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43326D" w14:textId="643F347E" w:rsidR="001F0842" w:rsidRDefault="005C7186">
      <w:pPr>
        <w:pStyle w:val="Standard"/>
        <w:spacing w:after="0" w:line="360" w:lineRule="auto"/>
      </w:pPr>
      <w:r>
        <w:t xml:space="preserve">                                   </w:t>
      </w:r>
    </w:p>
    <w:p w14:paraId="51F264D3" w14:textId="77777777" w:rsidR="001F0842" w:rsidRDefault="001F0842">
      <w:pPr>
        <w:pStyle w:val="Standard"/>
        <w:spacing w:after="0" w:line="360" w:lineRule="auto"/>
        <w:jc w:val="center"/>
        <w:rPr>
          <w:b/>
        </w:rPr>
      </w:pPr>
    </w:p>
    <w:p w14:paraId="5B12DBB3" w14:textId="77777777" w:rsidR="001F0842" w:rsidRDefault="005C7186">
      <w:pPr>
        <w:pStyle w:val="Odstavekseznama"/>
        <w:numPr>
          <w:ilvl w:val="0"/>
          <w:numId w:val="15"/>
        </w:numPr>
        <w:spacing w:after="0" w:line="360" w:lineRule="auto"/>
      </w:pPr>
      <w:r>
        <w:rPr>
          <w:b/>
        </w:rPr>
        <w:t>POROČILO O DELAVNICI</w:t>
      </w:r>
    </w:p>
    <w:p w14:paraId="7D835530" w14:textId="77777777" w:rsidR="001F0842" w:rsidRDefault="001F0842">
      <w:pPr>
        <w:pStyle w:val="Standard"/>
        <w:spacing w:after="0" w:line="360" w:lineRule="auto"/>
        <w:jc w:val="center"/>
        <w:rPr>
          <w:b/>
        </w:rPr>
      </w:pPr>
    </w:p>
    <w:p w14:paraId="3268199C" w14:textId="77777777" w:rsidR="001F0842" w:rsidRDefault="005C7186">
      <w:pPr>
        <w:pStyle w:val="Standard"/>
        <w:spacing w:after="0" w:line="360" w:lineRule="auto"/>
        <w:jc w:val="center"/>
      </w:pPr>
      <w:r>
        <w:rPr>
          <w:b/>
        </w:rPr>
        <w:t>Mednarodna raziskovalna poletna delavnica - etnološka dediščina v prostoru doline zgornje Kolpe in Čabranke,</w:t>
      </w:r>
    </w:p>
    <w:p w14:paraId="5EAB4339" w14:textId="1D37602B" w:rsidR="001F0842" w:rsidRDefault="005C7186">
      <w:pPr>
        <w:pStyle w:val="Standard"/>
        <w:spacing w:after="0" w:line="360" w:lineRule="auto"/>
        <w:jc w:val="center"/>
      </w:pPr>
      <w:r>
        <w:rPr>
          <w:b/>
        </w:rPr>
        <w:t>od 1</w:t>
      </w:r>
      <w:r w:rsidR="009C7C4A">
        <w:rPr>
          <w:b/>
        </w:rPr>
        <w:t>2</w:t>
      </w:r>
      <w:r>
        <w:rPr>
          <w:b/>
        </w:rPr>
        <w:t xml:space="preserve">. do </w:t>
      </w:r>
      <w:r w:rsidR="009C7C4A">
        <w:rPr>
          <w:b/>
        </w:rPr>
        <w:t>19</w:t>
      </w:r>
      <w:r>
        <w:rPr>
          <w:b/>
        </w:rPr>
        <w:t>. avgusta 202</w:t>
      </w:r>
      <w:r w:rsidR="009C7C4A">
        <w:rPr>
          <w:b/>
        </w:rPr>
        <w:t>3</w:t>
      </w:r>
      <w:r>
        <w:rPr>
          <w:b/>
        </w:rPr>
        <w:t xml:space="preserve">  </w:t>
      </w:r>
    </w:p>
    <w:p w14:paraId="4098613F" w14:textId="77777777" w:rsidR="009C7C4A" w:rsidRDefault="009C7C4A" w:rsidP="009C7C4A">
      <w:pPr>
        <w:pStyle w:val="Standard"/>
        <w:spacing w:before="120" w:after="0" w:line="300" w:lineRule="exact"/>
        <w:jc w:val="both"/>
      </w:pPr>
      <w:r>
        <w:t>Po letih omejenega prehajanja meje  je bila ta letos prvič res odprta in smo reki lahko ponovno brez omejitev prečkali preko zadnja desetletja zaprtih mostov. Letos je bila delavnica zaradi odpovedi študentk iz severnega dela Slovenije, ki so jih prizadele poplave, so bili tereni prvič speljani zgolj z udeležbo zainteresiranih domačinov, ki so se jih udeleževali v lepem številu</w:t>
      </w:r>
    </w:p>
    <w:p w14:paraId="04B9EADC" w14:textId="693F4873" w:rsidR="009C7C4A" w:rsidRDefault="009C7C4A" w:rsidP="009C7C4A">
      <w:pPr>
        <w:pStyle w:val="Standard"/>
        <w:spacing w:before="120" w:after="0" w:line="300" w:lineRule="exact"/>
        <w:jc w:val="both"/>
      </w:pPr>
      <w:r>
        <w:t>Uvod v delavnico smo ponovno pripravili na Padovem nad Osilnico. Tokrat sva z umetnostnim zgodovinarjem Dejanom Troho iz Prezida predstavila nova odkritja vezana na delo podobarja - slikarja in kiparja Petra Rutarja iz Osilnice ter okolje v katerem se je leta 1881 ustalil in mu je omogočilo podjetno pot pri opremljanju cerkva. Te so s prispevki domačinov, ki so do prve svetovne vojne odhajali na delo v tuje dežele intenzivno predelovali in obnavljali. V nadaljnjih dveh dneh ekskurzije po vzhodnem delu Gorskega kotarja, ki skriva marsikatero manj znano naravno in kulturno zanimivost, smo obiskali kar nekaj cerkva z njegovo opremo in se pogovarjali z domačini. V Skradu nad dolino Kolpe, Vrbovskem, Lukovdolu, sosednjem Rtiću,  Plemenitašu z mednarodno kiparsko delavnico akademske kiparke Vesne Osojnički… Obiskali smo tudi Ravno Goro, v katero se je v 18. stoletju priselilo nekaj deset družin iz škofjeloškega in tu stoletja zadržalo svoj v osnovi rovtarski govor. Pa novo razstavo o velikih zvereh v sosednji Sušici. Ekskurzijo smo zaključili s potjo po slovenski strani doline Kolpe od Blaževcev navzgor, na obnovljenem in za javnost odprtem gradu Kostel in z ogledom cerkva v župniji Fara na slovenski strani.</w:t>
      </w:r>
    </w:p>
    <w:p w14:paraId="6B73A1A2" w14:textId="3BCB63C1" w:rsidR="009C7C4A" w:rsidRDefault="009C7C4A" w:rsidP="009C7C4A">
      <w:pPr>
        <w:pStyle w:val="Standard"/>
        <w:spacing w:before="120" w:after="0" w:line="300" w:lineRule="exact"/>
        <w:jc w:val="both"/>
      </w:pPr>
      <w:r>
        <w:t>Ponedeljkov večer smo nadaljevali z delavnico zeliščarja Marka Cvetka iz Cerknice, destilirali smo po gozdu nabrane smrekove iglice ter iz olja in čebeljega voska pripravljali smrekovo mazilo.</w:t>
      </w:r>
    </w:p>
    <w:p w14:paraId="4E0CA808" w14:textId="25C81E47" w:rsidR="009C7C4A" w:rsidRDefault="009C7C4A" w:rsidP="009C7C4A">
      <w:pPr>
        <w:pStyle w:val="Standard"/>
        <w:spacing w:before="120" w:after="0" w:line="300" w:lineRule="exact"/>
        <w:jc w:val="both"/>
      </w:pPr>
      <w:r>
        <w:t xml:space="preserve">V torek smo se s kolesi odpeljali po dolini Kolpe navzdol do Fare, kjer je vsako leto za Veliko mašo veliko slavje v čast Materi Božji. Zvečer je  Slavko Malnar na Palčavem dvroišču predstavil svojo novo knjigo o furmanih – vozarjih s konji v čabarskem okraju, s poudarkom na naseljih nad Čabranko. </w:t>
      </w:r>
    </w:p>
    <w:p w14:paraId="56970F33" w14:textId="4A30ECC4" w:rsidR="009C7C4A" w:rsidRDefault="009C7C4A" w:rsidP="009C7C4A">
      <w:pPr>
        <w:pStyle w:val="Standard"/>
        <w:spacing w:before="120" w:after="0" w:line="300" w:lineRule="exact"/>
        <w:jc w:val="both"/>
      </w:pPr>
      <w:r>
        <w:t>Sredo smo preživeli v dolini Čabranke in obiskali zaselek Vici na slovenski strani pod Čabrom. Kljub temu,  da so hiše le nekaj deset metrov oddaljene od meje in glavne ceste, je bil zaradi mejnega režima skoraj trideset let za vse ostale težko dostopen. V njem pa je ohranjen in lepo vzdrževan še zadnji kozolec toplar v dolini Čabranke. Popoldne smo zaključili s pekovsko delavnico. Hvala družini Kastelic za pomoč.</w:t>
      </w:r>
    </w:p>
    <w:p w14:paraId="7C2EFEA0" w14:textId="609FF84F" w:rsidR="009C7C4A" w:rsidRDefault="009C7C4A" w:rsidP="009C7C4A">
      <w:pPr>
        <w:pStyle w:val="Standard"/>
        <w:spacing w:before="120" w:after="0" w:line="300" w:lineRule="exact"/>
        <w:jc w:val="both"/>
      </w:pPr>
      <w:r>
        <w:t>Četrtek: Čabar z župno cerkvijo, izvir Čabranke, zgodovinska in likovna zbirka v dvorcu in kovačija Urh z nekdaj grajsko ribogojnico. Zvečer projekcija novega dokumentarnega filma Čuvari baštine – Varuhi dediščine, ki ga je posnel večkrat nagrajeni filmar Rasim Karalić iz Delnic. Film govori o prenosu družinske in lokalne dediščine v zadnjih generacijah družine Čop -Smole, ki je zaslužna za Palčavo šišo in projekte, povezane z njo. Film je bil prikazan že na nekaj mestih v Delnicah, Zagrebu, Sesvetih in Brežicah in ga bo avtor z veseljem prikazal še kje. Po projekciji je sledil razgovor o filmu in otvoritev drugega dela razstave slikarja in kiparja Damjana Kovača iz Prezida</w:t>
      </w:r>
      <w:r w:rsidR="009077CA">
        <w:t>.</w:t>
      </w:r>
      <w:r>
        <w:t xml:space="preserve"> </w:t>
      </w:r>
      <w:r w:rsidR="009077CA">
        <w:t xml:space="preserve">Gre za </w:t>
      </w:r>
      <w:r>
        <w:t>cikel štirih slik velikega formata, izdelanih s pigmenti iz okolice Prezida, ki govorijo o klicu in poslanstvu.</w:t>
      </w:r>
    </w:p>
    <w:p w14:paraId="31EB3DEE" w14:textId="479E82DE" w:rsidR="009C7C4A" w:rsidRDefault="009C7C4A" w:rsidP="009C7C4A">
      <w:pPr>
        <w:pStyle w:val="Standard"/>
        <w:spacing w:before="120" w:after="0" w:line="300" w:lineRule="exact"/>
        <w:jc w:val="both"/>
      </w:pPr>
      <w:r>
        <w:lastRenderedPageBreak/>
        <w:t xml:space="preserve">V petek </w:t>
      </w:r>
      <w:r w:rsidR="009077CA">
        <w:t xml:space="preserve">smo </w:t>
      </w:r>
      <w:r>
        <w:t>ureja</w:t>
      </w:r>
      <w:r w:rsidR="009077CA">
        <w:t>li</w:t>
      </w:r>
      <w:r>
        <w:t xml:space="preserve"> rezultate in zbrano gradivo ter </w:t>
      </w:r>
      <w:r w:rsidR="009077CA">
        <w:t>razmišljali o</w:t>
      </w:r>
      <w:r>
        <w:t xml:space="preserve"> načrt</w:t>
      </w:r>
      <w:r w:rsidR="009077CA">
        <w:t>ih</w:t>
      </w:r>
      <w:r>
        <w:t xml:space="preserve"> za nadaljevanje. Zvečer je kustosinja Margita Cvijetinović iz Povijesnog i pomorskog muzeja hrvatskog primorja Rijeka predstavila zbirko starih razglednic z območja Gorskega kotarja, ki jih hrani muzej. Zanimiva je bila primerjava z razglednicami v Palčavi šiši, kjer hranimo družinsko zbirko starih razglednic iz Bosne in še drugo, z albumi in razglednicami iz celega sveta, ki jih je do 1. svetovne vojne zbirala družina zdravnika iz Čabra. Prireditve smo zaključili s plesno delavnico Janeza Ožure iz Osilnice s starimi plesi, ki so jih plesali pri nas v dolini – štajeriš, zibenšrit, špicpolka… </w:t>
      </w:r>
      <w:r w:rsidR="009077CA">
        <w:t>Vsak večer  smo zaključili z druženjem ob odprtem ognju na Palčavem dvorišču.</w:t>
      </w:r>
    </w:p>
    <w:p w14:paraId="783872E8" w14:textId="58A15524" w:rsidR="001F0842" w:rsidRDefault="009C7C4A" w:rsidP="009C7C4A">
      <w:pPr>
        <w:pStyle w:val="Standard"/>
        <w:spacing w:before="120" w:after="0" w:line="300" w:lineRule="exact"/>
        <w:jc w:val="both"/>
      </w:pPr>
      <w:r>
        <w:t xml:space="preserve">Sobota je že leta dan odprtih vrat kulturne dediščine in čas za pohod  na Sveto Goro, kjer kot na nekdanjih romanjih ne manjkata maša, malica in harmonika s plesom... Popoldne ogledi Palčave šiše, </w:t>
      </w:r>
      <w:r w:rsidRPr="009077CA">
        <w:rPr>
          <w:i/>
          <w:iCs/>
        </w:rPr>
        <w:t>krumpir na župo</w:t>
      </w:r>
      <w:r>
        <w:t xml:space="preserve"> Tamažavih in tokrat palačinkami Tanje in Ivana iz Dolenjega jezera. </w:t>
      </w:r>
      <w:r w:rsidR="009077CA">
        <w:t xml:space="preserve">Sobota je tudi </w:t>
      </w:r>
      <w:r w:rsidR="005C7186">
        <w:t>d</w:t>
      </w:r>
      <w:r w:rsidR="009077CA">
        <w:t xml:space="preserve">an </w:t>
      </w:r>
      <w:r w:rsidR="005C7186">
        <w:t>odprtih vrat kulturne dediščine doline, na katerem sodelujemo Palčava šiša, Selankin mlin ter Malinarićeva žaga iz Zamosta.</w:t>
      </w:r>
    </w:p>
    <w:p w14:paraId="314C59F3" w14:textId="77777777" w:rsidR="001F0842" w:rsidRDefault="001F0842">
      <w:pPr>
        <w:pStyle w:val="Standard"/>
        <w:spacing w:after="0" w:line="360" w:lineRule="auto"/>
        <w:jc w:val="both"/>
      </w:pPr>
    </w:p>
    <w:p w14:paraId="592391B2" w14:textId="77777777" w:rsidR="001F0842" w:rsidRDefault="001F0842">
      <w:pPr>
        <w:pStyle w:val="Standard"/>
        <w:spacing w:after="0" w:line="360" w:lineRule="auto"/>
        <w:jc w:val="both"/>
      </w:pPr>
    </w:p>
    <w:p w14:paraId="44995260" w14:textId="4E592C95" w:rsidR="001F0842" w:rsidRDefault="005C7186">
      <w:pPr>
        <w:pStyle w:val="Standard"/>
        <w:spacing w:after="0" w:line="360" w:lineRule="auto"/>
        <w:jc w:val="both"/>
      </w:pPr>
      <w:r>
        <w:t xml:space="preserve">V Ljubljani, </w:t>
      </w:r>
      <w:r w:rsidR="009077CA">
        <w:t>17</w:t>
      </w:r>
      <w:r>
        <w:t>.9.202</w:t>
      </w:r>
      <w:r w:rsidR="009077CA">
        <w:t>3</w:t>
      </w:r>
      <w:r>
        <w:tab/>
      </w:r>
      <w:r>
        <w:tab/>
      </w:r>
      <w:r>
        <w:tab/>
      </w:r>
      <w:r>
        <w:tab/>
      </w:r>
      <w:r>
        <w:tab/>
      </w:r>
      <w:r>
        <w:tab/>
        <w:t>vodja delavnice: mag. Marko Smole</w:t>
      </w:r>
    </w:p>
    <w:p w14:paraId="48F9F841" w14:textId="77777777" w:rsidR="001F0842" w:rsidRDefault="001F0842">
      <w:pPr>
        <w:pStyle w:val="Standard"/>
        <w:spacing w:after="0" w:line="360" w:lineRule="auto"/>
        <w:jc w:val="both"/>
        <w:rPr>
          <w:b/>
        </w:rPr>
      </w:pPr>
    </w:p>
    <w:p w14:paraId="38B5A51D" w14:textId="77777777" w:rsidR="001F0842" w:rsidRDefault="005C7186">
      <w:pPr>
        <w:pStyle w:val="Standard"/>
        <w:pageBreakBefore/>
        <w:spacing w:after="0" w:line="360" w:lineRule="auto"/>
        <w:jc w:val="both"/>
      </w:pPr>
      <w:r>
        <w:rPr>
          <w:b/>
        </w:rPr>
        <w:t>IZVEDENI PROGRAM DELAVNICE</w:t>
      </w:r>
    </w:p>
    <w:p w14:paraId="2B8C18A9" w14:textId="77777777" w:rsidR="001F0842" w:rsidRDefault="001F0842">
      <w:pPr>
        <w:pStyle w:val="Standard"/>
        <w:spacing w:after="0" w:line="240" w:lineRule="auto"/>
        <w:rPr>
          <w:rFonts w:ascii="Arial" w:eastAsia="Arial" w:hAnsi="Arial" w:cs="Arial"/>
        </w:rPr>
      </w:pPr>
    </w:p>
    <w:p w14:paraId="389ADE0B" w14:textId="5557AFC6" w:rsidR="001F0842" w:rsidRDefault="005C7186">
      <w:pPr>
        <w:pStyle w:val="Standard"/>
        <w:spacing w:after="0" w:line="240" w:lineRule="auto"/>
      </w:pPr>
      <w:r>
        <w:rPr>
          <w:rFonts w:ascii="Arial" w:eastAsia="Arial" w:hAnsi="Arial" w:cs="Arial"/>
        </w:rPr>
        <w:t xml:space="preserve">1. </w:t>
      </w:r>
      <w:r>
        <w:rPr>
          <w:rFonts w:ascii="Arial" w:eastAsia="Arial" w:hAnsi="Arial" w:cs="Arial"/>
          <w:b/>
          <w:bCs/>
        </w:rPr>
        <w:t>sobota, 1</w:t>
      </w:r>
      <w:r w:rsidR="00615B02">
        <w:rPr>
          <w:rFonts w:ascii="Arial" w:eastAsia="Arial" w:hAnsi="Arial" w:cs="Arial"/>
          <w:b/>
          <w:bCs/>
        </w:rPr>
        <w:t>2</w:t>
      </w:r>
      <w:r>
        <w:rPr>
          <w:rFonts w:ascii="Arial" w:eastAsia="Arial" w:hAnsi="Arial" w:cs="Arial"/>
          <w:b/>
          <w:bCs/>
        </w:rPr>
        <w:t>. avgusta:</w:t>
      </w:r>
    </w:p>
    <w:p w14:paraId="28450CE3" w14:textId="25D91BA6" w:rsidR="001F0842" w:rsidRDefault="005C7186">
      <w:pPr>
        <w:pStyle w:val="Standard"/>
        <w:numPr>
          <w:ilvl w:val="0"/>
          <w:numId w:val="16"/>
        </w:numPr>
        <w:autoSpaceDE w:val="0"/>
      </w:pPr>
      <w:r>
        <w:rPr>
          <w:rFonts w:ascii="Arial" w:eastAsia="Arial" w:hAnsi="Arial" w:cs="Arial"/>
        </w:rPr>
        <w:t>dopoldne zbiranje, spoznavanje Etnološke zbirke Palčava šiša in doline, narečja, zgodovine in trgovskih poti preko območja, stavbna dediščina in tipizacije</w:t>
      </w:r>
      <w:r w:rsidR="00615B02">
        <w:rPr>
          <w:rFonts w:ascii="Arial" w:eastAsia="Arial" w:hAnsi="Arial" w:cs="Arial"/>
        </w:rPr>
        <w:t xml:space="preserve"> tradicionalnih</w:t>
      </w:r>
      <w:r>
        <w:rPr>
          <w:rFonts w:ascii="Arial" w:eastAsia="Arial" w:hAnsi="Arial" w:cs="Arial"/>
        </w:rPr>
        <w:t xml:space="preserve"> hiš v dolini;</w:t>
      </w:r>
      <w:r w:rsidR="00615B02">
        <w:rPr>
          <w:rFonts w:ascii="Arial" w:eastAsia="Arial" w:hAnsi="Arial" w:cs="Arial"/>
        </w:rPr>
        <w:t xml:space="preserve"> nesnovna dediščina pripovedi v prostoru doline</w:t>
      </w:r>
    </w:p>
    <w:p w14:paraId="7820824E" w14:textId="6DB1F399" w:rsidR="001F0842" w:rsidRPr="00615B02" w:rsidRDefault="005C7186" w:rsidP="00615B02">
      <w:pPr>
        <w:pStyle w:val="Standard"/>
        <w:numPr>
          <w:ilvl w:val="0"/>
          <w:numId w:val="16"/>
        </w:numPr>
        <w:autoSpaceDE w:val="0"/>
        <w:rPr>
          <w:rFonts w:ascii="Arial" w:eastAsia="Arial" w:hAnsi="Arial" w:cs="Arial"/>
        </w:rPr>
      </w:pPr>
      <w:r>
        <w:rPr>
          <w:rFonts w:ascii="Arial" w:eastAsia="Arial" w:hAnsi="Arial" w:cs="Arial"/>
        </w:rPr>
        <w:t>zvečer uvodno predavanje Marko Smole</w:t>
      </w:r>
      <w:r w:rsidR="00615B02">
        <w:rPr>
          <w:rFonts w:ascii="Arial" w:eastAsia="Arial" w:hAnsi="Arial" w:cs="Arial"/>
        </w:rPr>
        <w:t xml:space="preserve"> Dejan Troha</w:t>
      </w:r>
      <w:r>
        <w:rPr>
          <w:rFonts w:ascii="Arial" w:eastAsia="Arial" w:hAnsi="Arial" w:cs="Arial"/>
        </w:rPr>
        <w:t>: „</w:t>
      </w:r>
      <w:r w:rsidR="00615B02" w:rsidRPr="00615B02">
        <w:t xml:space="preserve"> </w:t>
      </w:r>
      <w:r w:rsidR="00615B02" w:rsidRPr="00615B02">
        <w:rPr>
          <w:rFonts w:ascii="Arial" w:eastAsia="Arial" w:hAnsi="Arial" w:cs="Arial"/>
        </w:rPr>
        <w:t>Nekaj novega o Petru</w:t>
      </w:r>
      <w:r w:rsidR="00615B02">
        <w:rPr>
          <w:rFonts w:ascii="Arial" w:eastAsia="Arial" w:hAnsi="Arial" w:cs="Arial"/>
        </w:rPr>
        <w:t xml:space="preserve"> </w:t>
      </w:r>
      <w:r w:rsidR="00615B02" w:rsidRPr="00615B02">
        <w:rPr>
          <w:rFonts w:ascii="Arial" w:eastAsia="Arial" w:hAnsi="Arial" w:cs="Arial"/>
        </w:rPr>
        <w:t>Rutarju in opremi naših cerkva</w:t>
      </w:r>
      <w:r w:rsidRPr="00615B02">
        <w:rPr>
          <w:rFonts w:ascii="Arial" w:eastAsia="Arial" w:hAnsi="Arial" w:cs="Arial"/>
        </w:rPr>
        <w:t>“  na Padovem nad Osilnico</w:t>
      </w:r>
    </w:p>
    <w:p w14:paraId="1233D543" w14:textId="182C91D4" w:rsidR="001F0842" w:rsidRDefault="005C7186">
      <w:pPr>
        <w:pStyle w:val="Standard"/>
        <w:spacing w:after="0" w:line="240" w:lineRule="auto"/>
      </w:pPr>
      <w:r>
        <w:rPr>
          <w:rFonts w:ascii="Arial" w:eastAsia="Arial" w:hAnsi="Arial" w:cs="Arial"/>
        </w:rPr>
        <w:t xml:space="preserve">2. </w:t>
      </w:r>
      <w:r>
        <w:rPr>
          <w:rFonts w:ascii="Arial" w:eastAsia="Arial" w:hAnsi="Arial" w:cs="Arial"/>
          <w:b/>
          <w:bCs/>
        </w:rPr>
        <w:t>nedelja, 1</w:t>
      </w:r>
      <w:r w:rsidR="00615B02">
        <w:rPr>
          <w:rFonts w:ascii="Arial" w:eastAsia="Arial" w:hAnsi="Arial" w:cs="Arial"/>
          <w:b/>
          <w:bCs/>
        </w:rPr>
        <w:t>3</w:t>
      </w:r>
      <w:r>
        <w:rPr>
          <w:rFonts w:ascii="Arial" w:eastAsia="Arial" w:hAnsi="Arial" w:cs="Arial"/>
          <w:b/>
          <w:bCs/>
        </w:rPr>
        <w:t>. avgusta:</w:t>
      </w:r>
    </w:p>
    <w:p w14:paraId="6989269B" w14:textId="333BE288" w:rsidR="001F0842" w:rsidRDefault="00615B02">
      <w:pPr>
        <w:pStyle w:val="Standard"/>
        <w:numPr>
          <w:ilvl w:val="0"/>
          <w:numId w:val="17"/>
        </w:numPr>
        <w:autoSpaceDE w:val="0"/>
      </w:pPr>
      <w:r>
        <w:rPr>
          <w:rFonts w:ascii="Arial" w:eastAsia="Arial" w:hAnsi="Arial" w:cs="Arial"/>
        </w:rPr>
        <w:t>dvo</w:t>
      </w:r>
      <w:r w:rsidR="005C7186">
        <w:rPr>
          <w:rFonts w:ascii="Arial" w:eastAsia="Arial" w:hAnsi="Arial" w:cs="Arial"/>
        </w:rPr>
        <w:t xml:space="preserve">dnevna ekskurzija </w:t>
      </w:r>
      <w:r w:rsidR="00EB6325">
        <w:rPr>
          <w:rFonts w:ascii="Arial" w:eastAsia="Arial" w:hAnsi="Arial" w:cs="Arial"/>
        </w:rPr>
        <w:t xml:space="preserve">– prvi dan, </w:t>
      </w:r>
      <w:r w:rsidR="005C7186">
        <w:rPr>
          <w:rFonts w:ascii="Arial" w:eastAsia="Arial" w:hAnsi="Arial" w:cs="Arial"/>
        </w:rPr>
        <w:t>v okviru projekta evidentiranja del Petra Rutarja</w:t>
      </w:r>
      <w:r>
        <w:rPr>
          <w:rFonts w:ascii="Arial" w:eastAsia="Arial" w:hAnsi="Arial" w:cs="Arial"/>
        </w:rPr>
        <w:t xml:space="preserve"> in spoznavanju V dela Gorksge kotarja </w:t>
      </w:r>
      <w:r w:rsidR="005C7186">
        <w:rPr>
          <w:rFonts w:ascii="Arial" w:eastAsia="Arial" w:hAnsi="Arial" w:cs="Arial"/>
        </w:rPr>
        <w:t xml:space="preserve"> – </w:t>
      </w:r>
      <w:r>
        <w:rPr>
          <w:rFonts w:ascii="Arial" w:eastAsia="Arial" w:hAnsi="Arial" w:cs="Arial"/>
        </w:rPr>
        <w:t>Skrad, Vrbovsko</w:t>
      </w:r>
      <w:r w:rsidR="005C7186">
        <w:rPr>
          <w:rFonts w:ascii="Arial" w:eastAsia="Arial" w:hAnsi="Arial" w:cs="Arial"/>
        </w:rPr>
        <w:t xml:space="preserve">, </w:t>
      </w:r>
      <w:r>
        <w:rPr>
          <w:rFonts w:ascii="Arial" w:eastAsia="Arial" w:hAnsi="Arial" w:cs="Arial"/>
        </w:rPr>
        <w:t>Ravna Gora, Lukovdol in Rtić, Plemenitaš, dolina Kolpe, Kostel</w:t>
      </w:r>
      <w:r w:rsidR="005C7186">
        <w:rPr>
          <w:rFonts w:ascii="Arial" w:eastAsia="Arial" w:hAnsi="Arial" w:cs="Arial"/>
        </w:rPr>
        <w:t>.</w:t>
      </w:r>
    </w:p>
    <w:p w14:paraId="4D9AFC26" w14:textId="25EB5B65" w:rsidR="001F0842" w:rsidRDefault="005C7186">
      <w:pPr>
        <w:pStyle w:val="Standard"/>
        <w:autoSpaceDE w:val="0"/>
      </w:pPr>
      <w:r>
        <w:rPr>
          <w:rFonts w:ascii="Arial" w:eastAsia="Arial" w:hAnsi="Arial" w:cs="Arial"/>
        </w:rPr>
        <w:t xml:space="preserve">3. </w:t>
      </w:r>
      <w:r>
        <w:rPr>
          <w:rFonts w:ascii="Arial" w:eastAsia="Arial" w:hAnsi="Arial" w:cs="Arial"/>
          <w:b/>
          <w:bCs/>
        </w:rPr>
        <w:t>ponedeljek, 1</w:t>
      </w:r>
      <w:r w:rsidR="00615B02">
        <w:rPr>
          <w:rFonts w:ascii="Arial" w:eastAsia="Arial" w:hAnsi="Arial" w:cs="Arial"/>
          <w:b/>
          <w:bCs/>
        </w:rPr>
        <w:t>4</w:t>
      </w:r>
      <w:r>
        <w:rPr>
          <w:rFonts w:ascii="Arial" w:eastAsia="Arial" w:hAnsi="Arial" w:cs="Arial"/>
          <w:b/>
          <w:bCs/>
        </w:rPr>
        <w:t>. avgusta</w:t>
      </w:r>
      <w:r>
        <w:rPr>
          <w:rFonts w:ascii="Arial" w:eastAsia="Arial" w:hAnsi="Arial" w:cs="Arial"/>
        </w:rPr>
        <w:t>:</w:t>
      </w:r>
    </w:p>
    <w:p w14:paraId="4DC8109A" w14:textId="09B3010C" w:rsidR="001F0842" w:rsidRDefault="00615B02">
      <w:pPr>
        <w:pStyle w:val="Standard"/>
        <w:numPr>
          <w:ilvl w:val="0"/>
          <w:numId w:val="18"/>
        </w:numPr>
        <w:autoSpaceDE w:val="0"/>
        <w:rPr>
          <w:rFonts w:ascii="Arial" w:eastAsia="Arial" w:hAnsi="Arial" w:cs="Arial"/>
        </w:rPr>
      </w:pPr>
      <w:r w:rsidRPr="00615B02">
        <w:rPr>
          <w:rFonts w:ascii="Arial" w:eastAsia="Arial" w:hAnsi="Arial" w:cs="Arial"/>
        </w:rPr>
        <w:t>dvodnevna ekskurzija</w:t>
      </w:r>
      <w:r w:rsidR="00EB6325">
        <w:rPr>
          <w:rFonts w:ascii="Arial" w:eastAsia="Arial" w:hAnsi="Arial" w:cs="Arial"/>
        </w:rPr>
        <w:t xml:space="preserve"> – drugi dan,</w:t>
      </w:r>
      <w:r w:rsidRPr="00615B02">
        <w:rPr>
          <w:rFonts w:ascii="Arial" w:eastAsia="Arial" w:hAnsi="Arial" w:cs="Arial"/>
        </w:rPr>
        <w:t xml:space="preserve"> v okviru projekta evidentiranja del Petra Rutarja in spoznavanju V dela Gor</w:t>
      </w:r>
      <w:r w:rsidR="002C55F9">
        <w:rPr>
          <w:rFonts w:ascii="Arial" w:eastAsia="Arial" w:hAnsi="Arial" w:cs="Arial"/>
        </w:rPr>
        <w:t>sk</w:t>
      </w:r>
      <w:r w:rsidRPr="00615B02">
        <w:rPr>
          <w:rFonts w:ascii="Arial" w:eastAsia="Arial" w:hAnsi="Arial" w:cs="Arial"/>
        </w:rPr>
        <w:t>ge kotarjha  – Skrad, Vrbovsko, Ravna Gora, Lukovdol in Rtić, Plemenitaš, dolina Kolpe, Kostel</w:t>
      </w:r>
    </w:p>
    <w:p w14:paraId="0F31B2C6" w14:textId="1645C5C1" w:rsidR="001F0842" w:rsidRDefault="005C7186">
      <w:pPr>
        <w:pStyle w:val="Standard"/>
        <w:numPr>
          <w:ilvl w:val="0"/>
          <w:numId w:val="18"/>
        </w:numPr>
        <w:autoSpaceDE w:val="0"/>
        <w:rPr>
          <w:rFonts w:ascii="Arial" w:eastAsia="Arial" w:hAnsi="Arial" w:cs="Arial"/>
        </w:rPr>
      </w:pPr>
      <w:r>
        <w:rPr>
          <w:rFonts w:ascii="Arial" w:eastAsia="Arial" w:hAnsi="Arial" w:cs="Arial"/>
        </w:rPr>
        <w:t xml:space="preserve">zvečer delavnica destilacije </w:t>
      </w:r>
      <w:r w:rsidR="00EB6325">
        <w:rPr>
          <w:rFonts w:ascii="Arial" w:eastAsia="Arial" w:hAnsi="Arial" w:cs="Arial"/>
        </w:rPr>
        <w:t>smreke in priprava mazila</w:t>
      </w:r>
      <w:r>
        <w:rPr>
          <w:rFonts w:ascii="Arial" w:eastAsia="Arial" w:hAnsi="Arial" w:cs="Arial"/>
        </w:rPr>
        <w:t>, Marko Cvetko, Cerknica, na Palčavem dvorišču</w:t>
      </w:r>
    </w:p>
    <w:p w14:paraId="00A40CB5" w14:textId="059F60C3" w:rsidR="001F0842" w:rsidRDefault="005C7186">
      <w:pPr>
        <w:pStyle w:val="Standard"/>
        <w:autoSpaceDE w:val="0"/>
      </w:pPr>
      <w:r>
        <w:rPr>
          <w:rFonts w:ascii="Arial" w:eastAsia="Arial" w:hAnsi="Arial" w:cs="Arial"/>
        </w:rPr>
        <w:t xml:space="preserve">4. </w:t>
      </w:r>
      <w:r>
        <w:rPr>
          <w:rFonts w:ascii="Arial" w:eastAsia="Arial" w:hAnsi="Arial" w:cs="Arial"/>
          <w:b/>
          <w:bCs/>
        </w:rPr>
        <w:t>torek, 1</w:t>
      </w:r>
      <w:r w:rsidR="00615B02">
        <w:rPr>
          <w:rFonts w:ascii="Arial" w:eastAsia="Arial" w:hAnsi="Arial" w:cs="Arial"/>
          <w:b/>
          <w:bCs/>
        </w:rPr>
        <w:t>5</w:t>
      </w:r>
      <w:r>
        <w:rPr>
          <w:rFonts w:ascii="Arial" w:eastAsia="Arial" w:hAnsi="Arial" w:cs="Arial"/>
          <w:b/>
          <w:bCs/>
        </w:rPr>
        <w:t>. avgusta</w:t>
      </w:r>
      <w:r>
        <w:rPr>
          <w:rFonts w:ascii="Arial" w:eastAsia="Arial" w:hAnsi="Arial" w:cs="Arial"/>
        </w:rPr>
        <w:t>:</w:t>
      </w:r>
    </w:p>
    <w:p w14:paraId="308826C4" w14:textId="3D8E8A21" w:rsidR="001F0842" w:rsidRDefault="00EB6325">
      <w:pPr>
        <w:pStyle w:val="Standard"/>
        <w:numPr>
          <w:ilvl w:val="0"/>
          <w:numId w:val="19"/>
        </w:numPr>
        <w:autoSpaceDE w:val="0"/>
        <w:rPr>
          <w:rFonts w:ascii="Arial" w:eastAsia="Arial" w:hAnsi="Arial" w:cs="Arial"/>
        </w:rPr>
      </w:pPr>
      <w:r>
        <w:rPr>
          <w:rFonts w:ascii="Arial" w:eastAsia="Arial" w:hAnsi="Arial" w:cs="Arial"/>
        </w:rPr>
        <w:t>s kolesi po dolini do Fare pri Kostelu, Klanec</w:t>
      </w:r>
      <w:r w:rsidR="005C7186">
        <w:rPr>
          <w:rFonts w:ascii="Arial" w:eastAsia="Arial" w:hAnsi="Arial" w:cs="Arial"/>
        </w:rPr>
        <w:t xml:space="preserve"> - razgovori z informatorji o </w:t>
      </w:r>
      <w:r>
        <w:rPr>
          <w:rFonts w:ascii="Arial" w:eastAsia="Arial" w:hAnsi="Arial" w:cs="Arial"/>
        </w:rPr>
        <w:t>nekdanjih Marijinih slavjih v okolici, ogled cerkvice z Rutarjevo opremo</w:t>
      </w:r>
      <w:r w:rsidR="005C7186">
        <w:rPr>
          <w:rFonts w:ascii="Arial" w:eastAsia="Arial" w:hAnsi="Arial" w:cs="Arial"/>
        </w:rPr>
        <w:t>,</w:t>
      </w:r>
    </w:p>
    <w:p w14:paraId="7243EAB8" w14:textId="31B802E7" w:rsidR="001F0842" w:rsidRDefault="005C7186">
      <w:pPr>
        <w:pStyle w:val="Standard"/>
        <w:numPr>
          <w:ilvl w:val="0"/>
          <w:numId w:val="19"/>
        </w:numPr>
        <w:autoSpaceDE w:val="0"/>
        <w:rPr>
          <w:rFonts w:ascii="Arial" w:eastAsia="Arial" w:hAnsi="Arial" w:cs="Arial"/>
        </w:rPr>
      </w:pPr>
      <w:r>
        <w:rPr>
          <w:rFonts w:ascii="Arial" w:eastAsia="Arial" w:hAnsi="Arial" w:cs="Arial"/>
        </w:rPr>
        <w:t xml:space="preserve">zvečer </w:t>
      </w:r>
      <w:r w:rsidR="00EB6325">
        <w:rPr>
          <w:rFonts w:ascii="Arial" w:eastAsia="Arial" w:hAnsi="Arial" w:cs="Arial"/>
        </w:rPr>
        <w:t xml:space="preserve">predstavitev knjige in razgovor </w:t>
      </w:r>
      <w:r>
        <w:rPr>
          <w:rFonts w:ascii="Arial" w:eastAsia="Arial" w:hAnsi="Arial" w:cs="Arial"/>
        </w:rPr>
        <w:t xml:space="preserve"> Slavko Malnar – </w:t>
      </w:r>
      <w:r w:rsidR="00EB6325">
        <w:rPr>
          <w:rFonts w:ascii="Arial" w:eastAsia="Arial" w:hAnsi="Arial" w:cs="Arial"/>
        </w:rPr>
        <w:t>Furmani</w:t>
      </w:r>
      <w:r>
        <w:rPr>
          <w:rFonts w:ascii="Arial" w:eastAsia="Arial" w:hAnsi="Arial" w:cs="Arial"/>
        </w:rPr>
        <w:t xml:space="preserve">, na </w:t>
      </w:r>
      <w:r w:rsidR="00EB6325">
        <w:rPr>
          <w:rFonts w:ascii="Arial" w:eastAsia="Arial" w:hAnsi="Arial" w:cs="Arial"/>
        </w:rPr>
        <w:t>P</w:t>
      </w:r>
      <w:r>
        <w:rPr>
          <w:rFonts w:ascii="Arial" w:eastAsia="Arial" w:hAnsi="Arial" w:cs="Arial"/>
        </w:rPr>
        <w:t xml:space="preserve">alčavem </w:t>
      </w:r>
      <w:r w:rsidR="00EB6325">
        <w:rPr>
          <w:rFonts w:ascii="Arial" w:eastAsia="Arial" w:hAnsi="Arial" w:cs="Arial"/>
        </w:rPr>
        <w:t>dvorišču</w:t>
      </w:r>
    </w:p>
    <w:p w14:paraId="32907F0E" w14:textId="63FF8C62" w:rsidR="001F0842" w:rsidRDefault="005C7186">
      <w:pPr>
        <w:pStyle w:val="Standard"/>
        <w:autoSpaceDE w:val="0"/>
      </w:pPr>
      <w:r>
        <w:rPr>
          <w:rFonts w:ascii="Arial" w:eastAsia="Arial" w:hAnsi="Arial" w:cs="Arial"/>
        </w:rPr>
        <w:t xml:space="preserve">5. </w:t>
      </w:r>
      <w:r>
        <w:rPr>
          <w:rFonts w:ascii="Arial" w:eastAsia="Arial" w:hAnsi="Arial" w:cs="Arial"/>
          <w:b/>
          <w:bCs/>
        </w:rPr>
        <w:t>sreda, 1</w:t>
      </w:r>
      <w:r w:rsidR="00615B02">
        <w:rPr>
          <w:rFonts w:ascii="Arial" w:eastAsia="Arial" w:hAnsi="Arial" w:cs="Arial"/>
          <w:b/>
          <w:bCs/>
        </w:rPr>
        <w:t>6</w:t>
      </w:r>
      <w:r>
        <w:rPr>
          <w:rFonts w:ascii="Arial" w:eastAsia="Arial" w:hAnsi="Arial" w:cs="Arial"/>
          <w:b/>
          <w:bCs/>
        </w:rPr>
        <w:t>. avgusta</w:t>
      </w:r>
      <w:r>
        <w:rPr>
          <w:rFonts w:ascii="Arial" w:eastAsia="Arial" w:hAnsi="Arial" w:cs="Arial"/>
        </w:rPr>
        <w:t>:</w:t>
      </w:r>
    </w:p>
    <w:p w14:paraId="6C671506" w14:textId="1F601E07" w:rsidR="001F0842" w:rsidRDefault="00EB6325">
      <w:pPr>
        <w:pStyle w:val="Standard"/>
        <w:numPr>
          <w:ilvl w:val="0"/>
          <w:numId w:val="20"/>
        </w:numPr>
        <w:autoSpaceDE w:val="0"/>
        <w:rPr>
          <w:rFonts w:ascii="Arial" w:eastAsia="Arial" w:hAnsi="Arial" w:cs="Arial"/>
        </w:rPr>
      </w:pPr>
      <w:r>
        <w:rPr>
          <w:rFonts w:ascii="Arial" w:eastAsia="Arial" w:hAnsi="Arial" w:cs="Arial"/>
        </w:rPr>
        <w:t xml:space="preserve">NP Risnjak in Črni lug </w:t>
      </w:r>
      <w:r w:rsidR="005C7186">
        <w:rPr>
          <w:rFonts w:ascii="Arial" w:eastAsia="Arial" w:hAnsi="Arial" w:cs="Arial"/>
        </w:rPr>
        <w:t xml:space="preserve">– razgovori z informatorji </w:t>
      </w:r>
      <w:r>
        <w:rPr>
          <w:rFonts w:ascii="Arial" w:eastAsia="Arial" w:hAnsi="Arial" w:cs="Arial"/>
        </w:rPr>
        <w:t>o povezavah z dolino Kolpe in čabarskim območjem ter ogled župnijske cerkve z Rutarjevo opremo</w:t>
      </w:r>
    </w:p>
    <w:p w14:paraId="499E7852" w14:textId="5D56A491" w:rsidR="001F0842" w:rsidRDefault="005C7186">
      <w:pPr>
        <w:pStyle w:val="Standard"/>
        <w:numPr>
          <w:ilvl w:val="0"/>
          <w:numId w:val="20"/>
        </w:numPr>
        <w:autoSpaceDE w:val="0"/>
        <w:rPr>
          <w:rFonts w:ascii="Arial" w:hAnsi="Arial" w:cs="Arial"/>
        </w:rPr>
      </w:pPr>
      <w:r>
        <w:rPr>
          <w:rFonts w:ascii="Arial" w:hAnsi="Arial" w:cs="Arial"/>
        </w:rPr>
        <w:t>Popoldne pekovska delavnica z družino Kastelic iz Padova v Palčavi kuhinji</w:t>
      </w:r>
      <w:r w:rsidR="00EB6325">
        <w:rPr>
          <w:rFonts w:ascii="Arial" w:hAnsi="Arial" w:cs="Arial"/>
        </w:rPr>
        <w:t xml:space="preserve"> in na dvorišču</w:t>
      </w:r>
    </w:p>
    <w:p w14:paraId="5F7AC66B" w14:textId="30386666" w:rsidR="001F0842" w:rsidRDefault="005C7186">
      <w:pPr>
        <w:pStyle w:val="Standard"/>
        <w:autoSpaceDE w:val="0"/>
      </w:pPr>
      <w:r>
        <w:rPr>
          <w:rFonts w:ascii="Arial" w:eastAsia="Arial" w:hAnsi="Arial" w:cs="Arial"/>
        </w:rPr>
        <w:t xml:space="preserve">6. </w:t>
      </w:r>
      <w:r>
        <w:rPr>
          <w:rFonts w:ascii="Arial, Bold" w:eastAsia="Arial, Bold" w:hAnsi="Arial, Bold" w:cs="Arial, Bold"/>
          <w:b/>
          <w:bCs/>
        </w:rPr>
        <w:t>č</w:t>
      </w:r>
      <w:r>
        <w:rPr>
          <w:rFonts w:ascii="Arial" w:eastAsia="Arial" w:hAnsi="Arial" w:cs="Arial"/>
          <w:b/>
          <w:bCs/>
        </w:rPr>
        <w:t>etrtek, 1</w:t>
      </w:r>
      <w:r w:rsidR="00615B02">
        <w:rPr>
          <w:rFonts w:ascii="Arial" w:eastAsia="Arial" w:hAnsi="Arial" w:cs="Arial"/>
          <w:b/>
          <w:bCs/>
        </w:rPr>
        <w:t>7</w:t>
      </w:r>
      <w:r>
        <w:rPr>
          <w:rFonts w:ascii="Arial" w:eastAsia="Arial" w:hAnsi="Arial" w:cs="Arial"/>
          <w:b/>
          <w:bCs/>
        </w:rPr>
        <w:t>. avgusta:</w:t>
      </w:r>
    </w:p>
    <w:p w14:paraId="041ACE8B" w14:textId="3D82B8BA" w:rsidR="001F0842" w:rsidRDefault="00EB6325">
      <w:pPr>
        <w:pStyle w:val="Standard"/>
        <w:numPr>
          <w:ilvl w:val="0"/>
          <w:numId w:val="21"/>
        </w:numPr>
        <w:autoSpaceDE w:val="0"/>
      </w:pPr>
      <w:r>
        <w:rPr>
          <w:rFonts w:ascii="Arial" w:eastAsia="Arial" w:hAnsi="Arial" w:cs="Arial"/>
        </w:rPr>
        <w:t>Vici</w:t>
      </w:r>
      <w:r w:rsidR="005C7186">
        <w:rPr>
          <w:rFonts w:ascii="Arial" w:eastAsia="Arial" w:hAnsi="Arial" w:cs="Arial"/>
        </w:rPr>
        <w:t xml:space="preserve"> – razgovori z informatorji,</w:t>
      </w:r>
      <w:r>
        <w:rPr>
          <w:rFonts w:ascii="Arial" w:eastAsia="Arial" w:hAnsi="Arial" w:cs="Arial"/>
        </w:rPr>
        <w:t xml:space="preserve"> zadnji toplar v dolini</w:t>
      </w:r>
    </w:p>
    <w:p w14:paraId="13724B8B" w14:textId="115FF21A" w:rsidR="001F0842" w:rsidRDefault="005C7186">
      <w:pPr>
        <w:pStyle w:val="Standard"/>
        <w:numPr>
          <w:ilvl w:val="0"/>
          <w:numId w:val="21"/>
        </w:numPr>
        <w:autoSpaceDE w:val="0"/>
      </w:pPr>
      <w:r>
        <w:rPr>
          <w:rFonts w:ascii="Arial" w:eastAsia="Arial" w:hAnsi="Arial" w:cs="Arial"/>
        </w:rPr>
        <w:t xml:space="preserve">zvečer projekcija </w:t>
      </w:r>
      <w:r w:rsidR="00EB6325">
        <w:rPr>
          <w:rFonts w:ascii="Arial" w:eastAsia="Arial" w:hAnsi="Arial" w:cs="Arial"/>
        </w:rPr>
        <w:t xml:space="preserve">dokumentarnega </w:t>
      </w:r>
      <w:r>
        <w:rPr>
          <w:rFonts w:ascii="Arial" w:eastAsia="Arial" w:hAnsi="Arial" w:cs="Arial"/>
        </w:rPr>
        <w:t>film</w:t>
      </w:r>
      <w:r w:rsidR="00EB6325">
        <w:rPr>
          <w:rFonts w:ascii="Arial" w:eastAsia="Arial" w:hAnsi="Arial" w:cs="Arial"/>
        </w:rPr>
        <w:t>a</w:t>
      </w:r>
      <w:r>
        <w:rPr>
          <w:rFonts w:ascii="Arial" w:eastAsia="Arial" w:hAnsi="Arial" w:cs="Arial"/>
        </w:rPr>
        <w:t xml:space="preserve"> z Rasima Karaliča </w:t>
      </w:r>
      <w:r w:rsidR="00EB6325">
        <w:rPr>
          <w:rFonts w:ascii="Arial" w:eastAsia="Arial" w:hAnsi="Arial" w:cs="Arial"/>
        </w:rPr>
        <w:t>Čuvari baštine</w:t>
      </w:r>
      <w:r>
        <w:rPr>
          <w:rFonts w:ascii="Arial" w:eastAsia="Arial" w:hAnsi="Arial" w:cs="Arial"/>
        </w:rPr>
        <w:t xml:space="preserve"> – </w:t>
      </w:r>
      <w:r w:rsidR="00EB6325">
        <w:rPr>
          <w:rFonts w:ascii="Arial" w:eastAsia="Arial" w:hAnsi="Arial" w:cs="Arial"/>
        </w:rPr>
        <w:t>Varuhi dediščine</w:t>
      </w:r>
    </w:p>
    <w:p w14:paraId="22C8CAF2" w14:textId="5FF4486F" w:rsidR="001F0842" w:rsidRDefault="005C7186">
      <w:pPr>
        <w:pStyle w:val="Standard"/>
        <w:numPr>
          <w:ilvl w:val="0"/>
          <w:numId w:val="21"/>
        </w:numPr>
        <w:autoSpaceDE w:val="0"/>
      </w:pPr>
      <w:r>
        <w:rPr>
          <w:rFonts w:ascii="Arial" w:eastAsia="Arial" w:hAnsi="Arial" w:cs="Arial"/>
        </w:rPr>
        <w:t>otvoritev razstave slikarja Damjana Kovača iz Prezida, na Palčavem skednju</w:t>
      </w:r>
    </w:p>
    <w:p w14:paraId="0C1E6947" w14:textId="3B0C72BC" w:rsidR="001F0842" w:rsidRDefault="005C7186">
      <w:pPr>
        <w:pStyle w:val="Standard"/>
        <w:autoSpaceDE w:val="0"/>
      </w:pPr>
      <w:r>
        <w:rPr>
          <w:rFonts w:ascii="Arial" w:eastAsia="Arial" w:hAnsi="Arial" w:cs="Arial"/>
        </w:rPr>
        <w:t xml:space="preserve">7. </w:t>
      </w:r>
      <w:r>
        <w:rPr>
          <w:rFonts w:ascii="Arial" w:eastAsia="Arial" w:hAnsi="Arial" w:cs="Arial"/>
          <w:b/>
          <w:bCs/>
        </w:rPr>
        <w:t>petek, 1</w:t>
      </w:r>
      <w:r w:rsidR="00615B02">
        <w:rPr>
          <w:rFonts w:ascii="Arial" w:eastAsia="Arial" w:hAnsi="Arial" w:cs="Arial"/>
          <w:b/>
          <w:bCs/>
        </w:rPr>
        <w:t>8</w:t>
      </w:r>
      <w:r>
        <w:rPr>
          <w:rFonts w:ascii="Arial" w:eastAsia="Arial" w:hAnsi="Arial" w:cs="Arial"/>
          <w:b/>
          <w:bCs/>
        </w:rPr>
        <w:t>. avgusta:</w:t>
      </w:r>
    </w:p>
    <w:p w14:paraId="24ECDB2D" w14:textId="77777777" w:rsidR="00EB6325" w:rsidRPr="00EB6325" w:rsidRDefault="00EB6325" w:rsidP="00EB6325">
      <w:pPr>
        <w:pStyle w:val="Standard"/>
        <w:numPr>
          <w:ilvl w:val="0"/>
          <w:numId w:val="21"/>
        </w:numPr>
        <w:autoSpaceDE w:val="0"/>
      </w:pPr>
      <w:r w:rsidRPr="00EB6325">
        <w:rPr>
          <w:rFonts w:ascii="Arial" w:eastAsia="Arial" w:hAnsi="Arial" w:cs="Arial"/>
        </w:rPr>
        <w:t>Žurga, Strojiči</w:t>
      </w:r>
      <w:r w:rsidR="005C7186" w:rsidRPr="00EB6325">
        <w:rPr>
          <w:rFonts w:ascii="Arial" w:eastAsia="Arial" w:hAnsi="Arial" w:cs="Arial"/>
        </w:rPr>
        <w:t xml:space="preserve">  razgovori z informatorji, </w:t>
      </w:r>
      <w:r w:rsidRPr="00EB6325">
        <w:rPr>
          <w:rFonts w:ascii="Arial" w:eastAsia="Arial" w:hAnsi="Arial" w:cs="Arial"/>
        </w:rPr>
        <w:t>pregled stare stavbne dediščine</w:t>
      </w:r>
    </w:p>
    <w:p w14:paraId="39934136" w14:textId="69FE4A7F" w:rsidR="001F0842" w:rsidRDefault="005C7186" w:rsidP="00EB6325">
      <w:pPr>
        <w:pStyle w:val="Standard"/>
        <w:numPr>
          <w:ilvl w:val="0"/>
          <w:numId w:val="21"/>
        </w:numPr>
        <w:autoSpaceDE w:val="0"/>
      </w:pPr>
      <w:r w:rsidRPr="00EB6325">
        <w:rPr>
          <w:rFonts w:ascii="Arial" w:eastAsia="Arial" w:hAnsi="Arial" w:cs="Arial"/>
        </w:rPr>
        <w:t>Pr</w:t>
      </w:r>
      <w:r w:rsidR="00EB6325" w:rsidRPr="00EB6325">
        <w:rPr>
          <w:rFonts w:ascii="Arial" w:eastAsia="Arial" w:hAnsi="Arial" w:cs="Arial"/>
        </w:rPr>
        <w:t>edavanje Margita Cvijetinović, Muzej Rijeka: Razglednice Gorskega kotarja iz</w:t>
      </w:r>
      <w:r w:rsidR="002C55F9">
        <w:rPr>
          <w:rFonts w:ascii="Arial" w:eastAsia="Arial" w:hAnsi="Arial" w:cs="Arial"/>
        </w:rPr>
        <w:t xml:space="preserve"> </w:t>
      </w:r>
      <w:r w:rsidR="00EB6325" w:rsidRPr="00EB6325">
        <w:rPr>
          <w:rFonts w:ascii="Arial" w:eastAsia="Arial" w:hAnsi="Arial" w:cs="Arial"/>
        </w:rPr>
        <w:t xml:space="preserve">fundusa muzeja Hrvatskog primorja Rijeka in Janez Ožura, Osilnica – večer tradicionalnih plesov </w:t>
      </w:r>
      <w:r w:rsidRPr="00EB6325">
        <w:rPr>
          <w:rFonts w:ascii="Arial" w:eastAsia="Arial" w:hAnsi="Arial" w:cs="Arial"/>
        </w:rPr>
        <w:t>iz doline, na Palčavem skednju.</w:t>
      </w:r>
    </w:p>
    <w:p w14:paraId="6139858A" w14:textId="77777777" w:rsidR="001F0842" w:rsidRDefault="001F0842">
      <w:pPr>
        <w:pStyle w:val="Standard"/>
        <w:autoSpaceDE w:val="0"/>
        <w:rPr>
          <w:rFonts w:ascii="Arial" w:eastAsia="Arial" w:hAnsi="Arial" w:cs="Arial"/>
        </w:rPr>
      </w:pPr>
    </w:p>
    <w:p w14:paraId="76C4DF90" w14:textId="337C9DEA" w:rsidR="001F0842" w:rsidRDefault="005C7186">
      <w:pPr>
        <w:pStyle w:val="Standard"/>
        <w:autoSpaceDE w:val="0"/>
      </w:pPr>
      <w:r>
        <w:rPr>
          <w:rFonts w:ascii="Arial" w:eastAsia="Arial" w:hAnsi="Arial" w:cs="Arial"/>
        </w:rPr>
        <w:t xml:space="preserve">8. </w:t>
      </w:r>
      <w:r>
        <w:rPr>
          <w:rFonts w:ascii="Arial" w:eastAsia="Arial" w:hAnsi="Arial" w:cs="Arial"/>
          <w:b/>
          <w:bCs/>
        </w:rPr>
        <w:t xml:space="preserve"> sobota, </w:t>
      </w:r>
      <w:r w:rsidR="00615B02">
        <w:rPr>
          <w:rFonts w:ascii="Arial" w:eastAsia="Arial" w:hAnsi="Arial" w:cs="Arial"/>
          <w:b/>
          <w:bCs/>
        </w:rPr>
        <w:t>19</w:t>
      </w:r>
      <w:r>
        <w:rPr>
          <w:rFonts w:ascii="Arial" w:eastAsia="Arial" w:hAnsi="Arial" w:cs="Arial"/>
          <w:b/>
          <w:bCs/>
        </w:rPr>
        <w:t>. avgusta</w:t>
      </w:r>
    </w:p>
    <w:p w14:paraId="79C18EBF" w14:textId="77777777" w:rsidR="001F0842" w:rsidRDefault="005C7186">
      <w:pPr>
        <w:pStyle w:val="Standard"/>
        <w:numPr>
          <w:ilvl w:val="0"/>
          <w:numId w:val="22"/>
        </w:numPr>
        <w:autoSpaceDE w:val="0"/>
      </w:pPr>
      <w:r>
        <w:rPr>
          <w:rFonts w:ascii="Arial" w:eastAsia="Arial" w:hAnsi="Arial" w:cs="Arial"/>
        </w:rPr>
        <w:t xml:space="preserve">od 9. ure naprej zaključek pohoda  s celodnevno prireditvijo: dan odprtih vrat kulturne dediščine – žaga Malinarić in Selankin mlin v Zamostu, Palčava šiša v Plešcih,  pohod na Sveto Goro, </w:t>
      </w:r>
    </w:p>
    <w:p w14:paraId="118E23E9" w14:textId="7D66F454" w:rsidR="001F0842" w:rsidRDefault="005C7186">
      <w:pPr>
        <w:pStyle w:val="Standard"/>
        <w:numPr>
          <w:ilvl w:val="0"/>
          <w:numId w:val="22"/>
        </w:numPr>
        <w:autoSpaceDE w:val="0"/>
      </w:pPr>
      <w:r>
        <w:rPr>
          <w:rFonts w:ascii="Arial" w:eastAsia="Arial" w:hAnsi="Arial" w:cs="Arial"/>
        </w:rPr>
        <w:t>popoldansk</w:t>
      </w:r>
      <w:r w:rsidR="002C55F9">
        <w:rPr>
          <w:rFonts w:ascii="Arial" w:eastAsia="Arial" w:hAnsi="Arial" w:cs="Arial"/>
        </w:rPr>
        <w:t xml:space="preserve">a kulinarična prireditev, druženje, predstavitev delavnice  in </w:t>
      </w:r>
      <w:r>
        <w:rPr>
          <w:rFonts w:ascii="Arial" w:eastAsia="Arial" w:hAnsi="Arial" w:cs="Arial"/>
        </w:rPr>
        <w:t>zaključek na pleškem trgu.</w:t>
      </w:r>
    </w:p>
    <w:p w14:paraId="15045220" w14:textId="77777777" w:rsidR="001F0842" w:rsidRDefault="005C7186">
      <w:pPr>
        <w:pStyle w:val="Standard"/>
        <w:spacing w:before="120" w:after="0" w:line="240" w:lineRule="auto"/>
      </w:pPr>
      <w:r>
        <w:rPr>
          <w:rFonts w:ascii="Arial" w:hAnsi="Arial" w:cs="Arial"/>
          <w:sz w:val="20"/>
          <w:szCs w:val="20"/>
        </w:rPr>
        <w:t>Program izvedenih predavanj, projekcij, literarnih večerov in delavnic v prostorih in na dvorišču  Palčave šiše, Plešce na Hrvaškem ter ostalih lokacijah na slovenski  strani meje je razviden tudi iz priloženega programa.</w:t>
      </w:r>
    </w:p>
    <w:p w14:paraId="61CF5D1B" w14:textId="77777777" w:rsidR="001F0842" w:rsidRDefault="001F0842">
      <w:pPr>
        <w:pStyle w:val="Standard"/>
        <w:spacing w:before="120" w:after="0" w:line="240" w:lineRule="auto"/>
        <w:rPr>
          <w:rFonts w:ascii="Arial" w:hAnsi="Arial" w:cs="Arial"/>
          <w:b/>
          <w:sz w:val="20"/>
          <w:szCs w:val="20"/>
        </w:rPr>
      </w:pPr>
    </w:p>
    <w:p w14:paraId="6B33B996" w14:textId="77777777" w:rsidR="001F0842" w:rsidRDefault="005C7186">
      <w:pPr>
        <w:pStyle w:val="Standard"/>
        <w:spacing w:before="120" w:after="0" w:line="240" w:lineRule="auto"/>
      </w:pPr>
      <w:r>
        <w:rPr>
          <w:rFonts w:ascii="Arial" w:hAnsi="Arial" w:cs="Arial"/>
          <w:b/>
          <w:sz w:val="20"/>
          <w:szCs w:val="20"/>
        </w:rPr>
        <w:t>Organizatorji:</w:t>
      </w:r>
    </w:p>
    <w:p w14:paraId="3A639518" w14:textId="77777777" w:rsidR="001F0842" w:rsidRDefault="005C7186">
      <w:pPr>
        <w:pStyle w:val="Odstavekseznama"/>
        <w:numPr>
          <w:ilvl w:val="0"/>
          <w:numId w:val="3"/>
        </w:num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Slovensko etnološko društvo</w:t>
      </w:r>
    </w:p>
    <w:p w14:paraId="195B9F40" w14:textId="77777777" w:rsidR="001F0842" w:rsidRDefault="005C7186">
      <w:pPr>
        <w:pStyle w:val="Odstavekseznama"/>
        <w:numPr>
          <w:ilvl w:val="0"/>
          <w:numId w:val="3"/>
        </w:numPr>
        <w:spacing w:after="0" w:line="240" w:lineRule="auto"/>
      </w:pPr>
      <w:r>
        <w:rPr>
          <w:rFonts w:ascii="Arial" w:eastAsia="Times New Roman" w:hAnsi="Arial" w:cs="Arial"/>
          <w:sz w:val="20"/>
          <w:szCs w:val="20"/>
          <w:lang w:eastAsia="sl-SI"/>
        </w:rPr>
        <w:t>Etnološka zbirka Palčava šiša, Plešce, Hrvaška</w:t>
      </w:r>
    </w:p>
    <w:p w14:paraId="6AF91272" w14:textId="77777777" w:rsidR="001F0842" w:rsidRDefault="005C7186">
      <w:pPr>
        <w:pStyle w:val="Odstavekseznama"/>
        <w:numPr>
          <w:ilvl w:val="0"/>
          <w:numId w:val="3"/>
        </w:numPr>
        <w:spacing w:after="0" w:line="240" w:lineRule="auto"/>
      </w:pPr>
      <w:r>
        <w:rPr>
          <w:rFonts w:ascii="Arial" w:eastAsia="Times New Roman" w:hAnsi="Arial" w:cs="Arial"/>
          <w:sz w:val="20"/>
          <w:szCs w:val="20"/>
          <w:lang w:eastAsia="sl-SI"/>
        </w:rPr>
        <w:t>ob sodelovanju Muzeja Kočevje in</w:t>
      </w:r>
    </w:p>
    <w:p w14:paraId="70458218" w14:textId="527A0E71" w:rsidR="001F0842" w:rsidRDefault="002C55F9">
      <w:pPr>
        <w:pStyle w:val="Odstavekseznama"/>
        <w:numPr>
          <w:ilvl w:val="0"/>
          <w:numId w:val="3"/>
        </w:numPr>
        <w:spacing w:after="0" w:line="240" w:lineRule="auto"/>
      </w:pPr>
      <w:r>
        <w:rPr>
          <w:rFonts w:ascii="Arial" w:eastAsia="Times New Roman" w:hAnsi="Arial" w:cs="Arial"/>
          <w:sz w:val="20"/>
          <w:szCs w:val="20"/>
          <w:lang w:eastAsia="sl-SI"/>
        </w:rPr>
        <w:t xml:space="preserve">muzeja iz Reke - </w:t>
      </w:r>
      <w:r w:rsidR="005C7186">
        <w:rPr>
          <w:rFonts w:ascii="Arial" w:eastAsia="Times New Roman" w:hAnsi="Arial" w:cs="Arial"/>
          <w:sz w:val="20"/>
          <w:szCs w:val="20"/>
          <w:lang w:eastAsia="sl-SI"/>
        </w:rPr>
        <w:t>»Pomorski i povijesni muzej Hrvatskog primorja Rijeka«, Hrvaška</w:t>
      </w:r>
    </w:p>
    <w:p w14:paraId="359CB51A" w14:textId="77777777" w:rsidR="001F0842" w:rsidRDefault="001F0842">
      <w:pPr>
        <w:pStyle w:val="Standard"/>
        <w:spacing w:after="0" w:line="240" w:lineRule="auto"/>
        <w:rPr>
          <w:rFonts w:ascii="Times New Roman" w:eastAsia="Times New Roman" w:hAnsi="Times New Roman" w:cs="Times New Roman"/>
          <w:b/>
          <w:sz w:val="20"/>
          <w:szCs w:val="20"/>
          <w:lang w:eastAsia="sl-SI"/>
        </w:rPr>
      </w:pPr>
    </w:p>
    <w:p w14:paraId="57DC6CF4" w14:textId="77777777" w:rsidR="001F0842" w:rsidRDefault="005C7186">
      <w:pPr>
        <w:pStyle w:val="Standard"/>
        <w:spacing w:after="0" w:line="240" w:lineRule="auto"/>
      </w:pPr>
      <w:r>
        <w:rPr>
          <w:rFonts w:ascii="Arial" w:eastAsia="Times New Roman" w:hAnsi="Arial" w:cs="Arial"/>
          <w:b/>
          <w:sz w:val="20"/>
          <w:szCs w:val="20"/>
          <w:lang w:eastAsia="sl-SI"/>
        </w:rPr>
        <w:t>Organizacija delavnice:</w:t>
      </w:r>
    </w:p>
    <w:p w14:paraId="3E4CA38F" w14:textId="77777777" w:rsidR="001F0842" w:rsidRDefault="001F0842">
      <w:pPr>
        <w:pStyle w:val="Standard"/>
        <w:spacing w:after="0" w:line="240" w:lineRule="auto"/>
        <w:rPr>
          <w:rFonts w:ascii="Arial" w:eastAsia="Times New Roman" w:hAnsi="Arial" w:cs="Arial"/>
          <w:b/>
          <w:sz w:val="20"/>
          <w:szCs w:val="20"/>
          <w:lang w:eastAsia="sl-SI"/>
        </w:rPr>
      </w:pPr>
    </w:p>
    <w:p w14:paraId="1D2B7367" w14:textId="77777777" w:rsidR="001F0842" w:rsidRDefault="005C7186">
      <w:pPr>
        <w:pStyle w:val="Odstavekseznama"/>
        <w:numPr>
          <w:ilvl w:val="0"/>
          <w:numId w:val="23"/>
        </w:numPr>
        <w:spacing w:after="0" w:line="240" w:lineRule="auto"/>
        <w:ind w:left="1429" w:hanging="709"/>
      </w:pPr>
      <w:r>
        <w:rPr>
          <w:rFonts w:ascii="Arial" w:eastAsia="Times New Roman" w:hAnsi="Arial" w:cs="Arial"/>
          <w:b/>
          <w:sz w:val="20"/>
          <w:szCs w:val="20"/>
          <w:lang w:eastAsia="sl-SI"/>
        </w:rPr>
        <w:t>mag. Marko Smole</w:t>
      </w:r>
      <w:r>
        <w:rPr>
          <w:rFonts w:ascii="Arial" w:eastAsia="Times New Roman" w:hAnsi="Arial" w:cs="Arial"/>
          <w:sz w:val="20"/>
          <w:szCs w:val="20"/>
          <w:lang w:eastAsia="sl-SI"/>
        </w:rPr>
        <w:t>: vodja delovne skupine za ljubitelje etnologije pri SED in vodja Etnološke zbirke Palčava šiša, Plešce</w:t>
      </w:r>
    </w:p>
    <w:p w14:paraId="26F6F0B7" w14:textId="77777777" w:rsidR="001F0842" w:rsidRDefault="001F0842">
      <w:pPr>
        <w:pStyle w:val="Standard"/>
        <w:spacing w:after="0" w:line="240" w:lineRule="auto"/>
        <w:rPr>
          <w:rFonts w:ascii="Arial" w:eastAsia="Times New Roman" w:hAnsi="Arial" w:cs="Arial"/>
          <w:b/>
          <w:sz w:val="20"/>
          <w:szCs w:val="20"/>
          <w:lang w:eastAsia="sl-SI"/>
        </w:rPr>
      </w:pPr>
    </w:p>
    <w:p w14:paraId="6A7D5C18" w14:textId="77777777" w:rsidR="001F0842" w:rsidRDefault="001F0842">
      <w:pPr>
        <w:pStyle w:val="Standard"/>
        <w:spacing w:after="0" w:line="240" w:lineRule="auto"/>
        <w:rPr>
          <w:rFonts w:ascii="Arial" w:eastAsia="Times New Roman" w:hAnsi="Arial" w:cs="Arial"/>
          <w:b/>
          <w:sz w:val="20"/>
          <w:szCs w:val="20"/>
          <w:lang w:eastAsia="sl-SI"/>
        </w:rPr>
      </w:pPr>
    </w:p>
    <w:p w14:paraId="6C24B5F7" w14:textId="77777777" w:rsidR="002C55F9" w:rsidRDefault="005C7186">
      <w:pPr>
        <w:pStyle w:val="Standard"/>
        <w:spacing w:after="0" w:line="240" w:lineRule="auto"/>
        <w:rPr>
          <w:rFonts w:ascii="Arial" w:eastAsia="Times New Roman" w:hAnsi="Arial" w:cs="Arial"/>
          <w:b/>
          <w:sz w:val="20"/>
          <w:szCs w:val="20"/>
          <w:lang w:eastAsia="sl-SI"/>
        </w:rPr>
      </w:pPr>
      <w:r>
        <w:rPr>
          <w:rFonts w:ascii="Arial" w:eastAsia="Times New Roman" w:hAnsi="Arial" w:cs="Arial"/>
          <w:b/>
          <w:sz w:val="20"/>
          <w:szCs w:val="20"/>
          <w:lang w:eastAsia="sl-SI"/>
        </w:rPr>
        <w:t>Program je finančno podprlo:</w:t>
      </w:r>
      <w:r w:rsidR="002C55F9">
        <w:rPr>
          <w:rFonts w:ascii="Arial" w:eastAsia="Times New Roman" w:hAnsi="Arial" w:cs="Arial"/>
          <w:b/>
          <w:sz w:val="20"/>
          <w:szCs w:val="20"/>
          <w:lang w:eastAsia="sl-SI"/>
        </w:rPr>
        <w:t xml:space="preserve"> </w:t>
      </w:r>
    </w:p>
    <w:p w14:paraId="5319DD5B" w14:textId="4405ED2F" w:rsidR="002C55F9" w:rsidRPr="002C55F9" w:rsidRDefault="002C55F9" w:rsidP="002C55F9">
      <w:pPr>
        <w:pStyle w:val="Standard"/>
        <w:numPr>
          <w:ilvl w:val="0"/>
          <w:numId w:val="28"/>
        </w:numPr>
        <w:spacing w:after="0" w:line="240" w:lineRule="auto"/>
      </w:pPr>
      <w:r>
        <w:rPr>
          <w:rFonts w:ascii="Arial" w:eastAsia="Times New Roman" w:hAnsi="Arial" w:cs="Arial"/>
          <w:b/>
          <w:sz w:val="20"/>
          <w:szCs w:val="20"/>
          <w:lang w:eastAsia="sl-SI"/>
        </w:rPr>
        <w:t xml:space="preserve">Ministrstvo za kulturo RS, v okviru projektov SED in </w:t>
      </w:r>
    </w:p>
    <w:p w14:paraId="6642E6B9" w14:textId="326902DC" w:rsidR="001F0842" w:rsidRDefault="002C55F9" w:rsidP="002C55F9">
      <w:pPr>
        <w:pStyle w:val="Standard"/>
        <w:numPr>
          <w:ilvl w:val="0"/>
          <w:numId w:val="28"/>
        </w:numPr>
        <w:spacing w:after="0" w:line="240" w:lineRule="auto"/>
      </w:pPr>
      <w:r>
        <w:rPr>
          <w:rFonts w:ascii="Arial" w:eastAsia="Times New Roman" w:hAnsi="Arial" w:cs="Arial"/>
          <w:b/>
          <w:sz w:val="20"/>
          <w:szCs w:val="20"/>
          <w:lang w:eastAsia="sl-SI"/>
        </w:rPr>
        <w:t>Urad vlade RS za Slovence v zamejstvu in po svetu, v okviru projektov Etnološke zbirke Palčava šiša, Plešce</w:t>
      </w:r>
    </w:p>
    <w:p w14:paraId="2F9A3787" w14:textId="2F88F465" w:rsidR="001F0842" w:rsidRDefault="001F0842">
      <w:pPr>
        <w:pStyle w:val="Standard"/>
        <w:spacing w:after="0" w:line="240" w:lineRule="auto"/>
        <w:ind w:left="3540" w:right="-336"/>
      </w:pPr>
    </w:p>
    <w:p w14:paraId="4A50F43C" w14:textId="77777777" w:rsidR="001F0842" w:rsidRDefault="001F0842">
      <w:pPr>
        <w:pStyle w:val="Standard"/>
        <w:spacing w:after="0" w:line="240" w:lineRule="auto"/>
        <w:ind w:right="-336"/>
        <w:rPr>
          <w:rFonts w:ascii="Arial" w:eastAsia="Times New Roman" w:hAnsi="Arial" w:cs="Arial"/>
          <w:b/>
          <w:sz w:val="20"/>
          <w:szCs w:val="20"/>
          <w:lang w:eastAsia="sl-SI"/>
        </w:rPr>
      </w:pPr>
    </w:p>
    <w:p w14:paraId="1EB6727F" w14:textId="77777777" w:rsidR="001F0842" w:rsidRDefault="005C7186">
      <w:pPr>
        <w:pStyle w:val="Standard"/>
        <w:spacing w:after="0" w:line="240" w:lineRule="auto"/>
        <w:ind w:right="-336"/>
      </w:pPr>
      <w:r>
        <w:rPr>
          <w:rFonts w:ascii="Arial" w:eastAsia="Times New Roman" w:hAnsi="Arial" w:cs="Arial"/>
          <w:b/>
          <w:sz w:val="20"/>
          <w:szCs w:val="20"/>
          <w:lang w:eastAsia="sl-SI"/>
        </w:rPr>
        <w:t>Program so omogočili:</w:t>
      </w:r>
    </w:p>
    <w:p w14:paraId="58533DAA" w14:textId="77777777" w:rsidR="001F0842" w:rsidRDefault="001F0842">
      <w:pPr>
        <w:pStyle w:val="Standard"/>
        <w:spacing w:after="0" w:line="240" w:lineRule="auto"/>
        <w:rPr>
          <w:rFonts w:ascii="Arial" w:eastAsia="Times New Roman" w:hAnsi="Arial" w:cs="Arial"/>
          <w:sz w:val="20"/>
          <w:szCs w:val="20"/>
          <w:lang w:eastAsia="sl-SI"/>
        </w:rPr>
      </w:pPr>
    </w:p>
    <w:p w14:paraId="0C718032" w14:textId="15022102" w:rsidR="001F0842" w:rsidRDefault="005C7186">
      <w:pPr>
        <w:pStyle w:val="Odstavekseznama"/>
        <w:numPr>
          <w:ilvl w:val="0"/>
          <w:numId w:val="10"/>
        </w:numPr>
        <w:spacing w:before="120" w:after="0" w:line="360" w:lineRule="auto"/>
        <w:ind w:left="714" w:hanging="357"/>
      </w:pPr>
      <w:r>
        <w:rPr>
          <w:rFonts w:ascii="Arial" w:eastAsia="Times New Roman" w:hAnsi="Arial" w:cs="Arial"/>
          <w:sz w:val="20"/>
          <w:szCs w:val="20"/>
          <w:lang w:eastAsia="sl-SI"/>
        </w:rPr>
        <w:t>Etnološka zbirka Palčava šiša, Plešce – organizacija, prostori</w:t>
      </w:r>
      <w:r w:rsidR="002C55F9">
        <w:rPr>
          <w:rFonts w:ascii="Arial" w:eastAsia="Times New Roman" w:hAnsi="Arial" w:cs="Arial"/>
          <w:sz w:val="20"/>
          <w:szCs w:val="20"/>
          <w:lang w:eastAsia="sl-SI"/>
        </w:rPr>
        <w:t xml:space="preserve"> z infrastrukturo</w:t>
      </w:r>
      <w:r>
        <w:rPr>
          <w:rFonts w:ascii="Arial" w:eastAsia="Times New Roman" w:hAnsi="Arial" w:cs="Arial"/>
          <w:sz w:val="20"/>
          <w:szCs w:val="20"/>
          <w:lang w:eastAsia="sl-SI"/>
        </w:rPr>
        <w:t>,  prehrana, spanje udeležencev</w:t>
      </w:r>
      <w:r w:rsidR="002C55F9">
        <w:rPr>
          <w:rFonts w:ascii="Arial" w:eastAsia="Times New Roman" w:hAnsi="Arial" w:cs="Arial"/>
          <w:sz w:val="20"/>
          <w:szCs w:val="20"/>
          <w:lang w:eastAsia="sl-SI"/>
        </w:rPr>
        <w:t xml:space="preserve"> in prevozi</w:t>
      </w:r>
    </w:p>
    <w:p w14:paraId="794FC50B" w14:textId="77777777" w:rsidR="001F0842" w:rsidRDefault="005C7186">
      <w:pPr>
        <w:pStyle w:val="Odstavekseznama"/>
        <w:numPr>
          <w:ilvl w:val="0"/>
          <w:numId w:val="10"/>
        </w:numPr>
        <w:spacing w:before="120" w:after="0" w:line="360" w:lineRule="auto"/>
        <w:ind w:left="714" w:hanging="357"/>
      </w:pPr>
      <w:r>
        <w:rPr>
          <w:rFonts w:ascii="Arial" w:eastAsia="Times New Roman" w:hAnsi="Arial" w:cs="Arial"/>
          <w:sz w:val="20"/>
          <w:szCs w:val="20"/>
          <w:lang w:eastAsia="sl-SI"/>
        </w:rPr>
        <w:t>Vaška skupnost Padovo nad Osilnico – prostor za predavanja, pekovska delavnica</w:t>
      </w:r>
    </w:p>
    <w:p w14:paraId="044730C2" w14:textId="0F6E87B1" w:rsidR="001F0842" w:rsidRDefault="005C7186">
      <w:pPr>
        <w:pStyle w:val="Odstavekseznama"/>
        <w:numPr>
          <w:ilvl w:val="0"/>
          <w:numId w:val="10"/>
        </w:numPr>
        <w:spacing w:before="120" w:line="360" w:lineRule="auto"/>
        <w:ind w:left="714" w:hanging="357"/>
      </w:pPr>
      <w:r>
        <w:t>Primorsko</w:t>
      </w:r>
      <w:r w:rsidR="002C55F9">
        <w:t>-</w:t>
      </w:r>
      <w:r>
        <w:t xml:space="preserve">goranska županija – </w:t>
      </w:r>
      <w:r w:rsidR="002C55F9">
        <w:t>so</w:t>
      </w:r>
      <w:r>
        <w:t xml:space="preserve">financiranje </w:t>
      </w:r>
      <w:r w:rsidR="002C55F9">
        <w:t xml:space="preserve">snemanja dokumentarnega </w:t>
      </w:r>
      <w:r>
        <w:t>film</w:t>
      </w:r>
      <w:r w:rsidR="002C55F9">
        <w:t>a</w:t>
      </w:r>
      <w:r>
        <w:t xml:space="preserve"> in</w:t>
      </w:r>
    </w:p>
    <w:p w14:paraId="3A263C66" w14:textId="77777777" w:rsidR="001F0842" w:rsidRDefault="005C7186">
      <w:pPr>
        <w:pStyle w:val="Odstavekseznama"/>
        <w:numPr>
          <w:ilvl w:val="0"/>
          <w:numId w:val="10"/>
        </w:numPr>
        <w:spacing w:before="120" w:after="0" w:line="360" w:lineRule="auto"/>
        <w:ind w:left="714" w:hanging="357"/>
      </w:pPr>
      <w:r>
        <w:rPr>
          <w:rFonts w:ascii="Arial" w:eastAsia="Times New Roman" w:hAnsi="Arial" w:cs="Arial"/>
          <w:sz w:val="20"/>
          <w:szCs w:val="20"/>
          <w:lang w:eastAsia="sl-SI"/>
        </w:rPr>
        <w:t>Urad vlade RS za Slovence v zamejstvu in po svetu – sofinanciranje dela delavnice preko projekta Etnološke zbirke Palčava šiša, Plešce (del kilometrin po terenih, stroški prireditev, materialni stroški...) ter</w:t>
      </w:r>
    </w:p>
    <w:p w14:paraId="445DA00D" w14:textId="77777777" w:rsidR="001F0842" w:rsidRDefault="001F0842">
      <w:pPr>
        <w:pStyle w:val="Standard"/>
        <w:spacing w:after="0" w:line="240" w:lineRule="auto"/>
      </w:pPr>
    </w:p>
    <w:p w14:paraId="56D1DACD" w14:textId="77777777" w:rsidR="001F0842" w:rsidRDefault="005C7186">
      <w:pPr>
        <w:pStyle w:val="Standard"/>
        <w:spacing w:after="0" w:line="240" w:lineRule="auto"/>
      </w:pPr>
      <w:r>
        <w:rPr>
          <w:b/>
        </w:rPr>
        <w:t>Število udeležencev:</w:t>
      </w:r>
    </w:p>
    <w:p w14:paraId="4BC3E0A2" w14:textId="65F26FF9" w:rsidR="001F0842" w:rsidRDefault="005C7186">
      <w:pPr>
        <w:pStyle w:val="Odstavekseznama"/>
        <w:numPr>
          <w:ilvl w:val="0"/>
          <w:numId w:val="24"/>
        </w:numPr>
        <w:spacing w:after="0" w:line="240" w:lineRule="auto"/>
      </w:pPr>
      <w:r>
        <w:rPr>
          <w:b/>
        </w:rPr>
        <w:t xml:space="preserve">skupaj </w:t>
      </w:r>
      <w:r w:rsidR="002C55F9">
        <w:rPr>
          <w:b/>
        </w:rPr>
        <w:t>4</w:t>
      </w:r>
      <w:r>
        <w:rPr>
          <w:b/>
        </w:rPr>
        <w:t xml:space="preserve"> aktivnih udeležencev na delavnici </w:t>
      </w:r>
      <w:r>
        <w:t xml:space="preserve">+  </w:t>
      </w:r>
      <w:r w:rsidR="002C55F9">
        <w:t>8</w:t>
      </w:r>
      <w:r>
        <w:t xml:space="preserve"> predavateljev</w:t>
      </w:r>
      <w:r w:rsidR="002C55F9">
        <w:t xml:space="preserve"> in</w:t>
      </w:r>
      <w:r>
        <w:t xml:space="preserve"> mentorjev na delavnicah,  pripovedovalcev +  pribl. </w:t>
      </w:r>
      <w:r w:rsidR="002C55F9">
        <w:t>20</w:t>
      </w:r>
      <w:r>
        <w:t xml:space="preserve"> domačinov, informatorjev na različnih terenih + približno 1</w:t>
      </w:r>
      <w:r w:rsidR="002C55F9">
        <w:t>2</w:t>
      </w:r>
      <w:r>
        <w:t>0</w:t>
      </w:r>
      <w:r>
        <w:rPr>
          <w:b/>
        </w:rPr>
        <w:t xml:space="preserve"> </w:t>
      </w:r>
      <w:r>
        <w:t>udeležencev in obiskovalcev  na predavanjih, delavnicah</w:t>
      </w:r>
      <w:r w:rsidR="002C55F9">
        <w:t>, projekcijah</w:t>
      </w:r>
      <w:r>
        <w:t xml:space="preserve"> in pohodih po tedenskem programu + dodatnih 1</w:t>
      </w:r>
      <w:r w:rsidR="002C55F9">
        <w:t>5</w:t>
      </w:r>
      <w:r>
        <w:t>0 udeležencev na zaključnem dnevu.</w:t>
      </w:r>
    </w:p>
    <w:p w14:paraId="7446D957" w14:textId="26515957" w:rsidR="001F0842" w:rsidRDefault="00832EEC" w:rsidP="00832EEC">
      <w:pPr>
        <w:pStyle w:val="Odstavekseznama"/>
        <w:numPr>
          <w:ilvl w:val="0"/>
          <w:numId w:val="10"/>
        </w:numPr>
        <w:spacing w:before="120" w:after="0" w:line="360" w:lineRule="auto"/>
        <w:ind w:left="714" w:hanging="357"/>
      </w:pPr>
      <w:r>
        <w:rPr>
          <w:rFonts w:ascii="Arial" w:eastAsia="Times New Roman" w:hAnsi="Arial" w:cs="Arial"/>
          <w:sz w:val="20"/>
          <w:szCs w:val="20"/>
          <w:lang w:eastAsia="sl-SI"/>
        </w:rPr>
        <w:t>udeleženci in domačini, iz Padova, Osilnice, Plešc, SAkrada, Vrbovskega, Lukovdola, Črnega Luga, Žurg, Strojičev, Vici, Čabra, Fare ter okolice, ki so s svojim delom in informacijami prostovoljno sodelovali pri izvedbi delavnice.</w:t>
      </w:r>
      <w:bookmarkStart w:id="0" w:name="_GoBack"/>
      <w:bookmarkEnd w:id="0"/>
    </w:p>
    <w:p w14:paraId="5D0CDD62" w14:textId="77777777" w:rsidR="001F0842" w:rsidRDefault="005C7186">
      <w:pPr>
        <w:pStyle w:val="Standard"/>
        <w:pageBreakBefore/>
        <w:spacing w:before="120" w:after="0" w:line="300" w:lineRule="exact"/>
        <w:ind w:left="708"/>
        <w:jc w:val="both"/>
      </w:pPr>
      <w:r>
        <w:rPr>
          <w:b/>
        </w:rPr>
        <w:t>PRILOGE</w:t>
      </w:r>
    </w:p>
    <w:p w14:paraId="5195DF54" w14:textId="77777777" w:rsidR="001F0842" w:rsidRDefault="001F0842">
      <w:pPr>
        <w:pStyle w:val="Standard"/>
        <w:spacing w:after="0" w:line="360" w:lineRule="auto"/>
      </w:pPr>
    </w:p>
    <w:p w14:paraId="7DA5747A" w14:textId="77777777" w:rsidR="001F0842" w:rsidRDefault="005C7186">
      <w:pPr>
        <w:pStyle w:val="Odstavekseznama"/>
        <w:numPr>
          <w:ilvl w:val="0"/>
          <w:numId w:val="26"/>
        </w:numPr>
        <w:spacing w:after="0" w:line="240" w:lineRule="auto"/>
        <w:jc w:val="both"/>
      </w:pPr>
      <w:r>
        <w:rPr>
          <w:rFonts w:ascii="Times New Roman" w:eastAsia="Times New Roman" w:hAnsi="Times New Roman" w:cs="Times New Roman"/>
          <w:b/>
          <w:sz w:val="24"/>
          <w:szCs w:val="24"/>
          <w:lang w:eastAsia="sl-SI"/>
        </w:rPr>
        <w:t>Vabilo na delavnico</w:t>
      </w:r>
    </w:p>
    <w:p w14:paraId="4F7259CA" w14:textId="77777777" w:rsidR="001F0842" w:rsidRDefault="005C7186">
      <w:pPr>
        <w:pStyle w:val="Odstavekseznama"/>
        <w:numPr>
          <w:ilvl w:val="0"/>
          <w:numId w:val="26"/>
        </w:numPr>
        <w:spacing w:after="0" w:line="240" w:lineRule="auto"/>
        <w:jc w:val="both"/>
        <w:rPr>
          <w:rFonts w:ascii="Times New Roman" w:eastAsia="Times New Roman" w:hAnsi="Times New Roman" w:cs="Times New Roman"/>
          <w:b/>
          <w:sz w:val="24"/>
          <w:szCs w:val="24"/>
          <w:lang w:eastAsia="sl-SI"/>
        </w:rPr>
      </w:pPr>
      <w:r>
        <w:rPr>
          <w:rFonts w:ascii="Times New Roman" w:eastAsia="Times New Roman" w:hAnsi="Times New Roman" w:cs="Times New Roman"/>
          <w:b/>
          <w:sz w:val="24"/>
          <w:szCs w:val="24"/>
          <w:lang w:eastAsia="sl-SI"/>
        </w:rPr>
        <w:t>Plakat prireditev</w:t>
      </w:r>
    </w:p>
    <w:p w14:paraId="70EB82C1" w14:textId="77777777" w:rsidR="001F0842" w:rsidRDefault="005C7186">
      <w:pPr>
        <w:pStyle w:val="Odstavekseznama"/>
        <w:numPr>
          <w:ilvl w:val="0"/>
          <w:numId w:val="26"/>
        </w:numPr>
        <w:spacing w:after="0" w:line="240" w:lineRule="auto"/>
        <w:jc w:val="both"/>
        <w:rPr>
          <w:rFonts w:ascii="Times New Roman" w:eastAsia="Times New Roman" w:hAnsi="Times New Roman" w:cs="Times New Roman"/>
          <w:b/>
          <w:sz w:val="24"/>
          <w:szCs w:val="24"/>
          <w:lang w:eastAsia="sl-SI"/>
        </w:rPr>
      </w:pPr>
      <w:r>
        <w:rPr>
          <w:rFonts w:ascii="Times New Roman" w:eastAsia="Times New Roman" w:hAnsi="Times New Roman" w:cs="Times New Roman"/>
          <w:b/>
          <w:sz w:val="24"/>
          <w:szCs w:val="24"/>
          <w:lang w:eastAsia="sl-SI"/>
        </w:rPr>
        <w:t>Časovni plan izvedbe delavnice</w:t>
      </w:r>
    </w:p>
    <w:p w14:paraId="1604274B" w14:textId="77777777" w:rsidR="001F0842" w:rsidRDefault="005C7186">
      <w:pPr>
        <w:pStyle w:val="Odstavekseznama"/>
        <w:numPr>
          <w:ilvl w:val="0"/>
          <w:numId w:val="26"/>
        </w:numPr>
        <w:spacing w:after="0" w:line="240" w:lineRule="auto"/>
        <w:jc w:val="both"/>
        <w:rPr>
          <w:rFonts w:ascii="Times New Roman" w:eastAsia="Times New Roman" w:hAnsi="Times New Roman" w:cs="Times New Roman"/>
          <w:b/>
          <w:sz w:val="24"/>
          <w:szCs w:val="24"/>
          <w:lang w:eastAsia="sl-SI"/>
        </w:rPr>
        <w:sectPr w:rsidR="001F0842">
          <w:footerReference w:type="default" r:id="rId7"/>
          <w:pgSz w:w="11906" w:h="16838"/>
          <w:pgMar w:top="1276" w:right="1417" w:bottom="993" w:left="1417" w:header="708" w:footer="708" w:gutter="0"/>
          <w:cols w:space="708"/>
        </w:sectPr>
      </w:pPr>
      <w:r>
        <w:rPr>
          <w:rFonts w:ascii="Times New Roman" w:eastAsia="Times New Roman" w:hAnsi="Times New Roman" w:cs="Times New Roman"/>
          <w:b/>
          <w:sz w:val="24"/>
          <w:szCs w:val="24"/>
          <w:lang w:eastAsia="sl-SI"/>
        </w:rPr>
        <w:t>Fotografije z delavnice</w:t>
      </w:r>
    </w:p>
    <w:p w14:paraId="3864216B" w14:textId="78BBDB75" w:rsidR="001F0842" w:rsidRDefault="005C7186">
      <w:pPr>
        <w:pStyle w:val="Odstavekseznama"/>
        <w:numPr>
          <w:ilvl w:val="0"/>
          <w:numId w:val="27"/>
        </w:numPr>
        <w:spacing w:after="0" w:line="240" w:lineRule="auto"/>
        <w:jc w:val="both"/>
      </w:pPr>
      <w:r>
        <w:rPr>
          <w:rFonts w:ascii="Times New Roman" w:eastAsia="Times New Roman" w:hAnsi="Times New Roman" w:cs="Times New Roman"/>
          <w:b/>
          <w:sz w:val="24"/>
          <w:szCs w:val="24"/>
          <w:lang w:eastAsia="sl-SI"/>
        </w:rPr>
        <w:t>Fotografije iz delavnice v Plešcih in okolici 1</w:t>
      </w:r>
      <w:r w:rsidR="00F02D9F">
        <w:rPr>
          <w:rFonts w:ascii="Times New Roman" w:eastAsia="Times New Roman" w:hAnsi="Times New Roman" w:cs="Times New Roman"/>
          <w:b/>
          <w:sz w:val="24"/>
          <w:szCs w:val="24"/>
          <w:lang w:eastAsia="sl-SI"/>
        </w:rPr>
        <w:t>2</w:t>
      </w:r>
      <w:r>
        <w:rPr>
          <w:rFonts w:ascii="Times New Roman" w:eastAsia="Times New Roman" w:hAnsi="Times New Roman" w:cs="Times New Roman"/>
          <w:b/>
          <w:sz w:val="24"/>
          <w:szCs w:val="24"/>
          <w:lang w:eastAsia="sl-SI"/>
        </w:rPr>
        <w:t>.-</w:t>
      </w:r>
      <w:r w:rsidR="00F02D9F">
        <w:rPr>
          <w:rFonts w:ascii="Times New Roman" w:eastAsia="Times New Roman" w:hAnsi="Times New Roman" w:cs="Times New Roman"/>
          <w:b/>
          <w:sz w:val="24"/>
          <w:szCs w:val="24"/>
          <w:lang w:eastAsia="sl-SI"/>
        </w:rPr>
        <w:t>19</w:t>
      </w:r>
      <w:r>
        <w:rPr>
          <w:rFonts w:ascii="Times New Roman" w:eastAsia="Times New Roman" w:hAnsi="Times New Roman" w:cs="Times New Roman"/>
          <w:b/>
          <w:sz w:val="24"/>
          <w:szCs w:val="24"/>
          <w:lang w:eastAsia="sl-SI"/>
        </w:rPr>
        <w:t>. avgust 202</w:t>
      </w:r>
      <w:r w:rsidR="00F02D9F">
        <w:rPr>
          <w:rFonts w:ascii="Times New Roman" w:eastAsia="Times New Roman" w:hAnsi="Times New Roman" w:cs="Times New Roman"/>
          <w:b/>
          <w:sz w:val="24"/>
          <w:szCs w:val="24"/>
          <w:lang w:eastAsia="sl-SI"/>
        </w:rPr>
        <w:t>3</w:t>
      </w:r>
    </w:p>
    <w:p w14:paraId="7462D00C" w14:textId="77777777" w:rsidR="001F0842" w:rsidRDefault="001F0842">
      <w:pPr>
        <w:pStyle w:val="Odstavekseznama"/>
        <w:spacing w:after="0" w:line="240" w:lineRule="auto"/>
        <w:ind w:left="0"/>
        <w:jc w:val="both"/>
      </w:pPr>
    </w:p>
    <w:p w14:paraId="0DD455D2" w14:textId="77777777" w:rsidR="001F0842" w:rsidRDefault="005C7186">
      <w:pPr>
        <w:pStyle w:val="Odstavekseznama"/>
        <w:spacing w:after="0" w:line="240" w:lineRule="auto"/>
        <w:ind w:left="0"/>
      </w:pPr>
      <w:r>
        <w:rPr>
          <w:rFonts w:ascii="Times New Roman" w:eastAsia="Times New Roman" w:hAnsi="Times New Roman" w:cs="Times New Roman"/>
          <w:b/>
          <w:sz w:val="24"/>
          <w:szCs w:val="24"/>
          <w:lang w:eastAsia="sl-SI"/>
        </w:rPr>
        <w:t xml:space="preserve">     </w:t>
      </w:r>
    </w:p>
    <w:p w14:paraId="0656F3E9" w14:textId="77777777" w:rsidR="00952FD2" w:rsidRDefault="00485739">
      <w:pPr>
        <w:pStyle w:val="Odstavekseznama"/>
        <w:spacing w:after="0" w:line="240" w:lineRule="auto"/>
        <w:ind w:left="0"/>
        <w:jc w:val="both"/>
        <w:rPr>
          <w:rFonts w:ascii="Times New Roman" w:eastAsia="Times New Roman" w:hAnsi="Times New Roman" w:cs="Times New Roman"/>
          <w:b/>
          <w:sz w:val="24"/>
          <w:szCs w:val="24"/>
          <w:lang w:eastAsia="sl-SI"/>
        </w:rPr>
      </w:pPr>
      <w:r>
        <w:rPr>
          <w:rFonts w:ascii="Times New Roman" w:eastAsia="Times New Roman" w:hAnsi="Times New Roman" w:cs="Times New Roman"/>
          <w:b/>
          <w:noProof/>
          <w:sz w:val="24"/>
          <w:szCs w:val="24"/>
          <w:lang w:eastAsia="sl-SI"/>
        </w:rPr>
        <w:drawing>
          <wp:inline distT="0" distB="0" distL="0" distR="0" wp14:anchorId="4A37231B" wp14:editId="0BCB31CC">
            <wp:extent cx="4057650" cy="1827981"/>
            <wp:effectExtent l="0" t="0" r="0" b="1270"/>
            <wp:docPr id="204070280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7215" cy="1836795"/>
                    </a:xfrm>
                    <a:prstGeom prst="rect">
                      <a:avLst/>
                    </a:prstGeom>
                    <a:noFill/>
                    <a:ln>
                      <a:noFill/>
                    </a:ln>
                  </pic:spPr>
                </pic:pic>
              </a:graphicData>
            </a:graphic>
          </wp:inline>
        </w:drawing>
      </w:r>
    </w:p>
    <w:p w14:paraId="06A2DABF" w14:textId="77777777" w:rsidR="00952FD2" w:rsidRDefault="00952FD2">
      <w:pPr>
        <w:pStyle w:val="Odstavekseznama"/>
        <w:spacing w:after="0" w:line="240" w:lineRule="auto"/>
        <w:ind w:left="0"/>
        <w:jc w:val="both"/>
        <w:rPr>
          <w:rFonts w:ascii="Times New Roman" w:eastAsia="Times New Roman" w:hAnsi="Times New Roman" w:cs="Times New Roman"/>
          <w:b/>
          <w:sz w:val="24"/>
          <w:szCs w:val="24"/>
          <w:lang w:eastAsia="sl-SI"/>
        </w:rPr>
      </w:pPr>
    </w:p>
    <w:p w14:paraId="25ED1DB3" w14:textId="50D7ECC3" w:rsidR="001F0842" w:rsidRDefault="00952FD2">
      <w:pPr>
        <w:pStyle w:val="Odstavekseznama"/>
        <w:spacing w:after="0" w:line="240" w:lineRule="auto"/>
        <w:ind w:left="0"/>
        <w:jc w:val="both"/>
        <w:rPr>
          <w:rFonts w:ascii="Times New Roman" w:eastAsia="Times New Roman" w:hAnsi="Times New Roman" w:cs="Times New Roman"/>
          <w:b/>
          <w:sz w:val="24"/>
          <w:szCs w:val="24"/>
          <w:lang w:eastAsia="sl-SI"/>
        </w:rPr>
      </w:pPr>
      <w:r>
        <w:rPr>
          <w:rFonts w:ascii="Times New Roman" w:eastAsia="Times New Roman" w:hAnsi="Times New Roman" w:cs="Times New Roman"/>
          <w:b/>
          <w:noProof/>
          <w:sz w:val="24"/>
          <w:szCs w:val="24"/>
          <w:lang w:eastAsia="sl-SI"/>
        </w:rPr>
        <w:drawing>
          <wp:inline distT="0" distB="0" distL="0" distR="0" wp14:anchorId="56A71439" wp14:editId="3383A00A">
            <wp:extent cx="4057650" cy="1827980"/>
            <wp:effectExtent l="0" t="0" r="0" b="1270"/>
            <wp:docPr id="56492150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6880" cy="1841148"/>
                    </a:xfrm>
                    <a:prstGeom prst="rect">
                      <a:avLst/>
                    </a:prstGeom>
                    <a:noFill/>
                    <a:ln>
                      <a:noFill/>
                    </a:ln>
                  </pic:spPr>
                </pic:pic>
              </a:graphicData>
            </a:graphic>
          </wp:inline>
        </w:drawing>
      </w:r>
    </w:p>
    <w:p w14:paraId="14992FA6" w14:textId="76E54BC1" w:rsidR="001F0842" w:rsidRDefault="005C7186">
      <w:pPr>
        <w:pStyle w:val="Odstavekseznama"/>
        <w:spacing w:after="0" w:line="240" w:lineRule="auto"/>
        <w:ind w:left="0"/>
        <w:jc w:val="both"/>
      </w:pPr>
      <w:r>
        <w:t xml:space="preserve">    </w:t>
      </w:r>
    </w:p>
    <w:p w14:paraId="0B748871" w14:textId="77777777" w:rsidR="00485739" w:rsidRDefault="00485739">
      <w:pPr>
        <w:pStyle w:val="Odstavekseznama"/>
        <w:spacing w:after="0" w:line="240" w:lineRule="auto"/>
        <w:ind w:left="0"/>
        <w:jc w:val="both"/>
      </w:pPr>
      <w:r>
        <w:rPr>
          <w:noProof/>
          <w:lang w:eastAsia="sl-SI"/>
        </w:rPr>
        <w:drawing>
          <wp:inline distT="0" distB="0" distL="0" distR="0" wp14:anchorId="3A663245" wp14:editId="60ABF777">
            <wp:extent cx="4057650" cy="1827980"/>
            <wp:effectExtent l="0" t="0" r="0" b="1270"/>
            <wp:docPr id="92206520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4587" cy="1840115"/>
                    </a:xfrm>
                    <a:prstGeom prst="rect">
                      <a:avLst/>
                    </a:prstGeom>
                    <a:noFill/>
                    <a:ln>
                      <a:noFill/>
                    </a:ln>
                  </pic:spPr>
                </pic:pic>
              </a:graphicData>
            </a:graphic>
          </wp:inline>
        </w:drawing>
      </w:r>
    </w:p>
    <w:p w14:paraId="5ADD42F2" w14:textId="77777777" w:rsidR="00485739" w:rsidRDefault="00485739">
      <w:pPr>
        <w:pStyle w:val="Odstavekseznama"/>
        <w:spacing w:after="0" w:line="240" w:lineRule="auto"/>
        <w:ind w:left="0"/>
        <w:jc w:val="both"/>
      </w:pPr>
    </w:p>
    <w:p w14:paraId="4BBFA158" w14:textId="77777777" w:rsidR="00952FD2" w:rsidRDefault="00952FD2">
      <w:pPr>
        <w:pStyle w:val="Odstavekseznama"/>
        <w:spacing w:after="0" w:line="240" w:lineRule="auto"/>
        <w:ind w:left="0"/>
        <w:jc w:val="both"/>
      </w:pPr>
      <w:r>
        <w:rPr>
          <w:noProof/>
          <w:lang w:eastAsia="sl-SI"/>
        </w:rPr>
        <w:drawing>
          <wp:inline distT="0" distB="0" distL="0" distR="0" wp14:anchorId="4A4843A1" wp14:editId="1ACC2B90">
            <wp:extent cx="4057650" cy="1827980"/>
            <wp:effectExtent l="0" t="0" r="0" b="1270"/>
            <wp:docPr id="163443422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2073" cy="1838983"/>
                    </a:xfrm>
                    <a:prstGeom prst="rect">
                      <a:avLst/>
                    </a:prstGeom>
                    <a:noFill/>
                    <a:ln>
                      <a:noFill/>
                    </a:ln>
                  </pic:spPr>
                </pic:pic>
              </a:graphicData>
            </a:graphic>
          </wp:inline>
        </w:drawing>
      </w:r>
    </w:p>
    <w:p w14:paraId="662C43A2" w14:textId="77777777" w:rsidR="00952FD2" w:rsidRDefault="00952FD2">
      <w:pPr>
        <w:pStyle w:val="Odstavekseznama"/>
        <w:spacing w:after="0" w:line="240" w:lineRule="auto"/>
        <w:ind w:left="0"/>
        <w:jc w:val="both"/>
      </w:pPr>
    </w:p>
    <w:p w14:paraId="643590A7" w14:textId="119D9A11" w:rsidR="00485739" w:rsidRDefault="00485739">
      <w:pPr>
        <w:pStyle w:val="Odstavekseznama"/>
        <w:spacing w:after="0" w:line="240" w:lineRule="auto"/>
        <w:ind w:left="0"/>
        <w:jc w:val="both"/>
      </w:pPr>
      <w:r>
        <w:rPr>
          <w:noProof/>
          <w:lang w:eastAsia="sl-SI"/>
        </w:rPr>
        <w:drawing>
          <wp:inline distT="0" distB="0" distL="0" distR="0" wp14:anchorId="57E3A738" wp14:editId="49D97230">
            <wp:extent cx="4210050" cy="1896637"/>
            <wp:effectExtent l="0" t="0" r="0" b="8890"/>
            <wp:docPr id="44027312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7110" cy="1908827"/>
                    </a:xfrm>
                    <a:prstGeom prst="rect">
                      <a:avLst/>
                    </a:prstGeom>
                    <a:noFill/>
                    <a:ln>
                      <a:noFill/>
                    </a:ln>
                  </pic:spPr>
                </pic:pic>
              </a:graphicData>
            </a:graphic>
          </wp:inline>
        </w:drawing>
      </w:r>
    </w:p>
    <w:p w14:paraId="3259E1E4" w14:textId="77777777" w:rsidR="00952FD2" w:rsidRDefault="00952FD2">
      <w:pPr>
        <w:pStyle w:val="Odstavekseznama"/>
        <w:spacing w:after="0" w:line="240" w:lineRule="auto"/>
        <w:ind w:left="0"/>
        <w:jc w:val="both"/>
      </w:pPr>
    </w:p>
    <w:p w14:paraId="344E7F29" w14:textId="4888C976" w:rsidR="00952FD2" w:rsidRDefault="00952FD2">
      <w:pPr>
        <w:pStyle w:val="Odstavekseznama"/>
        <w:spacing w:after="0" w:line="240" w:lineRule="auto"/>
        <w:ind w:left="0"/>
        <w:jc w:val="both"/>
      </w:pPr>
      <w:r>
        <w:rPr>
          <w:noProof/>
          <w:lang w:eastAsia="sl-SI"/>
        </w:rPr>
        <w:drawing>
          <wp:inline distT="0" distB="0" distL="0" distR="0" wp14:anchorId="37BC154E" wp14:editId="0C067BD6">
            <wp:extent cx="4210050" cy="1896637"/>
            <wp:effectExtent l="0" t="0" r="0" b="8890"/>
            <wp:docPr id="76472710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9487" cy="1905393"/>
                    </a:xfrm>
                    <a:prstGeom prst="rect">
                      <a:avLst/>
                    </a:prstGeom>
                    <a:noFill/>
                    <a:ln>
                      <a:noFill/>
                    </a:ln>
                  </pic:spPr>
                </pic:pic>
              </a:graphicData>
            </a:graphic>
          </wp:inline>
        </w:drawing>
      </w:r>
    </w:p>
    <w:p w14:paraId="3BC57521" w14:textId="77777777" w:rsidR="00952FD2" w:rsidRDefault="00952FD2">
      <w:pPr>
        <w:pStyle w:val="Odstavekseznama"/>
        <w:spacing w:after="0" w:line="240" w:lineRule="auto"/>
        <w:ind w:left="0"/>
        <w:jc w:val="both"/>
      </w:pPr>
    </w:p>
    <w:p w14:paraId="78481B97" w14:textId="11573416" w:rsidR="00952FD2" w:rsidRDefault="00952FD2">
      <w:pPr>
        <w:pStyle w:val="Odstavekseznama"/>
        <w:spacing w:after="0" w:line="240" w:lineRule="auto"/>
        <w:ind w:left="0"/>
        <w:jc w:val="both"/>
      </w:pPr>
      <w:r>
        <w:rPr>
          <w:noProof/>
          <w:lang w:eastAsia="sl-SI"/>
        </w:rPr>
        <w:drawing>
          <wp:inline distT="0" distB="0" distL="0" distR="0" wp14:anchorId="7D14D9D4" wp14:editId="672CFEF0">
            <wp:extent cx="4210050" cy="1896636"/>
            <wp:effectExtent l="0" t="0" r="0" b="8890"/>
            <wp:docPr id="12645272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1652" cy="1906368"/>
                    </a:xfrm>
                    <a:prstGeom prst="rect">
                      <a:avLst/>
                    </a:prstGeom>
                    <a:noFill/>
                    <a:ln>
                      <a:noFill/>
                    </a:ln>
                  </pic:spPr>
                </pic:pic>
              </a:graphicData>
            </a:graphic>
          </wp:inline>
        </w:drawing>
      </w:r>
    </w:p>
    <w:p w14:paraId="6DF79F64" w14:textId="77777777" w:rsidR="00952FD2" w:rsidRDefault="00952FD2">
      <w:pPr>
        <w:pStyle w:val="Odstavekseznama"/>
        <w:spacing w:after="0" w:line="240" w:lineRule="auto"/>
        <w:ind w:left="0"/>
        <w:jc w:val="both"/>
      </w:pPr>
    </w:p>
    <w:p w14:paraId="67B1ADB2" w14:textId="4D424D97" w:rsidR="00952FD2" w:rsidRDefault="00952FD2">
      <w:pPr>
        <w:pStyle w:val="Odstavekseznama"/>
        <w:spacing w:after="0" w:line="240" w:lineRule="auto"/>
        <w:ind w:left="0"/>
        <w:jc w:val="both"/>
      </w:pPr>
      <w:r>
        <w:rPr>
          <w:noProof/>
          <w:lang w:eastAsia="sl-SI"/>
        </w:rPr>
        <w:drawing>
          <wp:inline distT="0" distB="0" distL="0" distR="0" wp14:anchorId="03A778DE" wp14:editId="3BCCAE82">
            <wp:extent cx="4210050" cy="1896637"/>
            <wp:effectExtent l="0" t="0" r="0" b="8890"/>
            <wp:docPr id="116424833" name="Slika 9" descr="Slika, ki vsebuje besede oseba, oblačila, na prostem, rastli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4833" name="Slika 9" descr="Slika, ki vsebuje besede oseba, oblačila, na prostem, rastlina&#10;&#10;Opis je samodejno ustvarj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6428" cy="1908520"/>
                    </a:xfrm>
                    <a:prstGeom prst="rect">
                      <a:avLst/>
                    </a:prstGeom>
                    <a:noFill/>
                    <a:ln>
                      <a:noFill/>
                    </a:ln>
                  </pic:spPr>
                </pic:pic>
              </a:graphicData>
            </a:graphic>
          </wp:inline>
        </w:drawing>
      </w:r>
    </w:p>
    <w:p w14:paraId="01B91C9B" w14:textId="2FD24844" w:rsidR="00952FD2" w:rsidRDefault="00952FD2">
      <w:pPr>
        <w:pStyle w:val="Odstavekseznama"/>
        <w:spacing w:after="0" w:line="240" w:lineRule="auto"/>
        <w:ind w:left="0"/>
        <w:jc w:val="both"/>
      </w:pPr>
      <w:r>
        <w:rPr>
          <w:noProof/>
          <w:lang w:eastAsia="sl-SI"/>
        </w:rPr>
        <w:drawing>
          <wp:inline distT="0" distB="0" distL="0" distR="0" wp14:anchorId="5DB6B65F" wp14:editId="7E580CBF">
            <wp:extent cx="3648075" cy="2737365"/>
            <wp:effectExtent l="0" t="0" r="0" b="6350"/>
            <wp:docPr id="1779835100"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9169" cy="2753193"/>
                    </a:xfrm>
                    <a:prstGeom prst="rect">
                      <a:avLst/>
                    </a:prstGeom>
                    <a:noFill/>
                    <a:ln>
                      <a:noFill/>
                    </a:ln>
                  </pic:spPr>
                </pic:pic>
              </a:graphicData>
            </a:graphic>
          </wp:inline>
        </w:drawing>
      </w:r>
    </w:p>
    <w:p w14:paraId="183AA035" w14:textId="77777777" w:rsidR="00952FD2" w:rsidRDefault="00952FD2">
      <w:pPr>
        <w:pStyle w:val="Odstavekseznama"/>
        <w:spacing w:after="0" w:line="240" w:lineRule="auto"/>
        <w:ind w:left="0"/>
        <w:jc w:val="both"/>
      </w:pPr>
    </w:p>
    <w:p w14:paraId="663FF22C" w14:textId="77777777" w:rsidR="00952FD2" w:rsidRDefault="00952FD2">
      <w:pPr>
        <w:pStyle w:val="Odstavekseznama"/>
        <w:spacing w:after="0" w:line="240" w:lineRule="auto"/>
        <w:ind w:left="0"/>
        <w:jc w:val="both"/>
      </w:pPr>
      <w:r>
        <w:rPr>
          <w:noProof/>
          <w:lang w:eastAsia="sl-SI"/>
        </w:rPr>
        <w:drawing>
          <wp:inline distT="0" distB="0" distL="0" distR="0" wp14:anchorId="5BE1C746" wp14:editId="795E7C06">
            <wp:extent cx="3648075" cy="2737366"/>
            <wp:effectExtent l="0" t="0" r="0" b="6350"/>
            <wp:docPr id="1689512599"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8364" cy="2760093"/>
                    </a:xfrm>
                    <a:prstGeom prst="rect">
                      <a:avLst/>
                    </a:prstGeom>
                    <a:noFill/>
                    <a:ln>
                      <a:noFill/>
                    </a:ln>
                  </pic:spPr>
                </pic:pic>
              </a:graphicData>
            </a:graphic>
          </wp:inline>
        </w:drawing>
      </w:r>
    </w:p>
    <w:p w14:paraId="0F6F1248" w14:textId="77777777" w:rsidR="00952FD2" w:rsidRDefault="00952FD2">
      <w:pPr>
        <w:pStyle w:val="Odstavekseznama"/>
        <w:spacing w:after="0" w:line="240" w:lineRule="auto"/>
        <w:ind w:left="0"/>
        <w:jc w:val="both"/>
      </w:pPr>
    </w:p>
    <w:p w14:paraId="4A87241D" w14:textId="77777777" w:rsidR="00952FD2" w:rsidRDefault="00952FD2" w:rsidP="00952FD2">
      <w:pPr>
        <w:pStyle w:val="Odstavekseznama"/>
        <w:spacing w:after="0" w:line="240" w:lineRule="auto"/>
        <w:ind w:left="0"/>
        <w:jc w:val="both"/>
      </w:pPr>
      <w:r>
        <w:rPr>
          <w:noProof/>
          <w:lang w:eastAsia="sl-SI"/>
        </w:rPr>
        <w:drawing>
          <wp:inline distT="0" distB="0" distL="0" distR="0" wp14:anchorId="6928823E" wp14:editId="3189B084">
            <wp:extent cx="3655006" cy="2742565"/>
            <wp:effectExtent l="0" t="0" r="3175" b="635"/>
            <wp:docPr id="1745730609"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6954" cy="2751530"/>
                    </a:xfrm>
                    <a:prstGeom prst="rect">
                      <a:avLst/>
                    </a:prstGeom>
                    <a:noFill/>
                    <a:ln>
                      <a:noFill/>
                    </a:ln>
                  </pic:spPr>
                </pic:pic>
              </a:graphicData>
            </a:graphic>
          </wp:inline>
        </w:drawing>
      </w:r>
      <w:r w:rsidR="005C7186">
        <w:t xml:space="preserve"> </w:t>
      </w:r>
    </w:p>
    <w:p w14:paraId="163CFA8D" w14:textId="6EA0A947" w:rsidR="001F0842" w:rsidRDefault="001F0842">
      <w:pPr>
        <w:pStyle w:val="Odstavekseznama"/>
        <w:spacing w:after="0" w:line="240" w:lineRule="auto"/>
        <w:ind w:left="0"/>
        <w:jc w:val="both"/>
      </w:pPr>
    </w:p>
    <w:p w14:paraId="78DEFFB8" w14:textId="248B0E51" w:rsidR="001F0842" w:rsidRDefault="005C7186" w:rsidP="00952FD2">
      <w:pPr>
        <w:pStyle w:val="Odstavekseznama"/>
        <w:spacing w:after="0" w:line="240" w:lineRule="auto"/>
        <w:ind w:left="0"/>
        <w:jc w:val="both"/>
      </w:pPr>
      <w:r>
        <w:t xml:space="preserve">   </w:t>
      </w:r>
    </w:p>
    <w:p w14:paraId="1E052989" w14:textId="77777777" w:rsidR="001F0842" w:rsidRDefault="001F0842">
      <w:pPr>
        <w:pStyle w:val="Odstavekseznama"/>
        <w:spacing w:after="0" w:line="240" w:lineRule="auto"/>
        <w:ind w:left="0"/>
        <w:jc w:val="both"/>
      </w:pPr>
    </w:p>
    <w:sectPr w:rsidR="001F0842">
      <w:footerReference w:type="default" r:id="rId19"/>
      <w:pgSz w:w="11906" w:h="16838"/>
      <w:pgMar w:top="720" w:right="720" w:bottom="720" w:left="72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F160F8" w14:textId="77777777" w:rsidR="003C0883" w:rsidRDefault="003C0883">
      <w:pPr>
        <w:spacing w:after="0" w:line="240" w:lineRule="auto"/>
      </w:pPr>
      <w:r>
        <w:separator/>
      </w:r>
    </w:p>
  </w:endnote>
  <w:endnote w:type="continuationSeparator" w:id="0">
    <w:p w14:paraId="117FB602" w14:textId="77777777" w:rsidR="003C0883" w:rsidRDefault="003C0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Bold">
    <w:altName w:val="Arial"/>
    <w:charset w:val="00"/>
    <w:family w:val="auto"/>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15A85" w14:textId="77777777" w:rsidR="00191A3E" w:rsidRDefault="005C7186">
    <w:pPr>
      <w:pStyle w:val="Noga"/>
      <w:jc w:val="right"/>
    </w:pPr>
    <w:r>
      <w:fldChar w:fldCharType="begin"/>
    </w:r>
    <w:r>
      <w:instrText xml:space="preserve"> PAGE </w:instrText>
    </w:r>
    <w:r>
      <w:fldChar w:fldCharType="separate"/>
    </w:r>
    <w:r w:rsidR="003C0883">
      <w:rPr>
        <w:noProof/>
      </w:rPr>
      <w:t>1</w:t>
    </w:r>
    <w:r>
      <w:fldChar w:fldCharType="end"/>
    </w:r>
    <w:r>
      <w:t>/10</w:t>
    </w:r>
  </w:p>
  <w:p w14:paraId="70EA5823" w14:textId="77777777" w:rsidR="00191A3E" w:rsidRDefault="003C0883">
    <w:pPr>
      <w:pStyle w:val="Noga"/>
      <w:jc w:val="right"/>
    </w:pPr>
  </w:p>
  <w:p w14:paraId="69441CEA" w14:textId="77777777" w:rsidR="00191A3E" w:rsidRDefault="003C0883">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2A253" w14:textId="77777777" w:rsidR="00191A3E" w:rsidRDefault="005C7186">
    <w:pPr>
      <w:pStyle w:val="Noga"/>
      <w:jc w:val="right"/>
    </w:pPr>
    <w:r>
      <w:fldChar w:fldCharType="begin"/>
    </w:r>
    <w:r>
      <w:instrText xml:space="preserve"> PAGE </w:instrText>
    </w:r>
    <w:r>
      <w:fldChar w:fldCharType="separate"/>
    </w:r>
    <w:r w:rsidR="00832EEC">
      <w:rPr>
        <w:noProof/>
      </w:rPr>
      <w:t>9</w:t>
    </w:r>
    <w:r>
      <w:fldChar w:fldCharType="end"/>
    </w:r>
    <w:r>
      <w:t>/10</w:t>
    </w:r>
  </w:p>
  <w:p w14:paraId="7EAA2FFA" w14:textId="77777777" w:rsidR="00191A3E" w:rsidRDefault="003C0883">
    <w:pPr>
      <w:pStyle w:val="Noga"/>
      <w:jc w:val="right"/>
    </w:pPr>
  </w:p>
  <w:p w14:paraId="61FF8454" w14:textId="77777777" w:rsidR="00191A3E" w:rsidRDefault="003C0883">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12B3D3" w14:textId="77777777" w:rsidR="003C0883" w:rsidRDefault="003C0883">
      <w:pPr>
        <w:spacing w:after="0" w:line="240" w:lineRule="auto"/>
      </w:pPr>
      <w:r>
        <w:rPr>
          <w:color w:val="000000"/>
        </w:rPr>
        <w:separator/>
      </w:r>
    </w:p>
  </w:footnote>
  <w:footnote w:type="continuationSeparator" w:id="0">
    <w:p w14:paraId="645CF166" w14:textId="77777777" w:rsidR="003C0883" w:rsidRDefault="003C08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6624B"/>
    <w:multiLevelType w:val="multilevel"/>
    <w:tmpl w:val="69C06FE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15:restartNumberingAfterBreak="0">
    <w:nsid w:val="08EE5277"/>
    <w:multiLevelType w:val="multilevel"/>
    <w:tmpl w:val="C4B607FE"/>
    <w:styleLink w:val="WWNum1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 w15:restartNumberingAfterBreak="0">
    <w:nsid w:val="0C6C2C47"/>
    <w:multiLevelType w:val="multilevel"/>
    <w:tmpl w:val="C00C368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1BCF1C12"/>
    <w:multiLevelType w:val="multilevel"/>
    <w:tmpl w:val="4E16117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15:restartNumberingAfterBreak="0">
    <w:nsid w:val="1D9F2532"/>
    <w:multiLevelType w:val="multilevel"/>
    <w:tmpl w:val="4E684406"/>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25F5589C"/>
    <w:multiLevelType w:val="multilevel"/>
    <w:tmpl w:val="53AEB444"/>
    <w:styleLink w:val="WWNum11"/>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27675F45"/>
    <w:multiLevelType w:val="multilevel"/>
    <w:tmpl w:val="5B60DD0A"/>
    <w:styleLink w:val="WWNum4"/>
    <w:lvl w:ilvl="0">
      <w:numFmt w:val="bullet"/>
      <w:lvlText w:val=""/>
      <w:lvlJc w:val="left"/>
      <w:rPr>
        <w:rFonts w:ascii="Symbol" w:hAnsi="Symbol"/>
      </w:rPr>
    </w:lvl>
    <w:lvl w:ilvl="1">
      <w:numFmt w:val="bullet"/>
      <w:lvlText w:val="·"/>
      <w:lvlJc w:val="left"/>
      <w:rPr>
        <w:rFonts w:ascii="Arial" w:hAnsi="Arial" w:cs="Aria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15:restartNumberingAfterBreak="0">
    <w:nsid w:val="2FBD1B96"/>
    <w:multiLevelType w:val="multilevel"/>
    <w:tmpl w:val="14A2EC56"/>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15:restartNumberingAfterBreak="0">
    <w:nsid w:val="31426889"/>
    <w:multiLevelType w:val="multilevel"/>
    <w:tmpl w:val="503C809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15:restartNumberingAfterBreak="0">
    <w:nsid w:val="31F36ECE"/>
    <w:multiLevelType w:val="multilevel"/>
    <w:tmpl w:val="500E9EF2"/>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 w15:restartNumberingAfterBreak="0">
    <w:nsid w:val="42F02826"/>
    <w:multiLevelType w:val="multilevel"/>
    <w:tmpl w:val="D0B67F34"/>
    <w:styleLink w:val="WWNum1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15:restartNumberingAfterBreak="0">
    <w:nsid w:val="4AE20BD4"/>
    <w:multiLevelType w:val="multilevel"/>
    <w:tmpl w:val="F1062CE0"/>
    <w:styleLink w:val="WWNum14"/>
    <w:lvl w:ilvl="0">
      <w:numFmt w:val="bullet"/>
      <w:lvlText w:val=""/>
      <w:lvlJc w:val="left"/>
      <w:rPr>
        <w:rFonts w:ascii="Symbol" w:hAnsi="Symbol"/>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15:restartNumberingAfterBreak="0">
    <w:nsid w:val="4F792016"/>
    <w:multiLevelType w:val="multilevel"/>
    <w:tmpl w:val="2AD6D9A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 w15:restartNumberingAfterBreak="0">
    <w:nsid w:val="579125C4"/>
    <w:multiLevelType w:val="multilevel"/>
    <w:tmpl w:val="F300D5E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15:restartNumberingAfterBreak="0">
    <w:nsid w:val="5A9C68A5"/>
    <w:multiLevelType w:val="multilevel"/>
    <w:tmpl w:val="94DC4AA4"/>
    <w:lvl w:ilvl="0">
      <w:start w:val="4"/>
      <w:numFmt w:val="decimal"/>
      <w:lvlText w:val="%1."/>
      <w:lvlJc w:val="left"/>
      <w:pPr>
        <w:ind w:left="1080" w:hanging="360"/>
      </w:pPr>
      <w:rPr>
        <w:rFonts w:ascii="Times New Roman" w:eastAsia="Times New Roman" w:hAnsi="Times New Roman" w:cs="Times New Roman"/>
        <w:b/>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5E26196E"/>
    <w:multiLevelType w:val="multilevel"/>
    <w:tmpl w:val="77F45D18"/>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15:restartNumberingAfterBreak="0">
    <w:nsid w:val="5FC54582"/>
    <w:multiLevelType w:val="multilevel"/>
    <w:tmpl w:val="A8543CCA"/>
    <w:styleLink w:val="WWNum10"/>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15:restartNumberingAfterBreak="0">
    <w:nsid w:val="66214C21"/>
    <w:multiLevelType w:val="multilevel"/>
    <w:tmpl w:val="CA70D964"/>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15:restartNumberingAfterBreak="0">
    <w:nsid w:val="7377643A"/>
    <w:multiLevelType w:val="multilevel"/>
    <w:tmpl w:val="82488CC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 w15:restartNumberingAfterBreak="0">
    <w:nsid w:val="75BA37CB"/>
    <w:multiLevelType w:val="multilevel"/>
    <w:tmpl w:val="66D8F11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0" w15:restartNumberingAfterBreak="0">
    <w:nsid w:val="75F57CCB"/>
    <w:multiLevelType w:val="multilevel"/>
    <w:tmpl w:val="9DCC1FC2"/>
    <w:styleLink w:val="WWNum9"/>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79586558"/>
    <w:multiLevelType w:val="multilevel"/>
    <w:tmpl w:val="5A10A5F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2" w15:restartNumberingAfterBreak="0">
    <w:nsid w:val="7D6431BE"/>
    <w:multiLevelType w:val="multilevel"/>
    <w:tmpl w:val="E39A1DB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3" w15:restartNumberingAfterBreak="0">
    <w:nsid w:val="7E1417BC"/>
    <w:multiLevelType w:val="hybridMultilevel"/>
    <w:tmpl w:val="9F3EB7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5"/>
  </w:num>
  <w:num w:numId="4">
    <w:abstractNumId w:val="6"/>
  </w:num>
  <w:num w:numId="5">
    <w:abstractNumId w:val="13"/>
  </w:num>
  <w:num w:numId="6">
    <w:abstractNumId w:val="2"/>
  </w:num>
  <w:num w:numId="7">
    <w:abstractNumId w:val="7"/>
  </w:num>
  <w:num w:numId="8">
    <w:abstractNumId w:val="4"/>
  </w:num>
  <w:num w:numId="9">
    <w:abstractNumId w:val="20"/>
  </w:num>
  <w:num w:numId="10">
    <w:abstractNumId w:val="16"/>
  </w:num>
  <w:num w:numId="11">
    <w:abstractNumId w:val="5"/>
  </w:num>
  <w:num w:numId="12">
    <w:abstractNumId w:val="10"/>
  </w:num>
  <w:num w:numId="13">
    <w:abstractNumId w:val="1"/>
  </w:num>
  <w:num w:numId="14">
    <w:abstractNumId w:val="11"/>
  </w:num>
  <w:num w:numId="15">
    <w:abstractNumId w:val="9"/>
    <w:lvlOverride w:ilvl="0">
      <w:startOverride w:val="1"/>
    </w:lvlOverride>
  </w:num>
  <w:num w:numId="16">
    <w:abstractNumId w:val="3"/>
  </w:num>
  <w:num w:numId="17">
    <w:abstractNumId w:val="0"/>
  </w:num>
  <w:num w:numId="18">
    <w:abstractNumId w:val="21"/>
  </w:num>
  <w:num w:numId="19">
    <w:abstractNumId w:val="12"/>
  </w:num>
  <w:num w:numId="20">
    <w:abstractNumId w:val="22"/>
  </w:num>
  <w:num w:numId="21">
    <w:abstractNumId w:val="18"/>
  </w:num>
  <w:num w:numId="22">
    <w:abstractNumId w:val="19"/>
  </w:num>
  <w:num w:numId="23">
    <w:abstractNumId w:val="13"/>
  </w:num>
  <w:num w:numId="24">
    <w:abstractNumId w:val="5"/>
  </w:num>
  <w:num w:numId="25">
    <w:abstractNumId w:val="10"/>
    <w:lvlOverride w:ilvl="0">
      <w:startOverride w:val="1"/>
    </w:lvlOverride>
  </w:num>
  <w:num w:numId="26">
    <w:abstractNumId w:val="8"/>
  </w:num>
  <w:num w:numId="27">
    <w:abstractNumId w:val="14"/>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autoHyphenation/>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842"/>
    <w:rsid w:val="001F0842"/>
    <w:rsid w:val="002C55F9"/>
    <w:rsid w:val="003C0883"/>
    <w:rsid w:val="00485739"/>
    <w:rsid w:val="005C7186"/>
    <w:rsid w:val="00615B02"/>
    <w:rsid w:val="00832EEC"/>
    <w:rsid w:val="009077CA"/>
    <w:rsid w:val="00952FD2"/>
    <w:rsid w:val="009C7C4A"/>
    <w:rsid w:val="00BA3A65"/>
    <w:rsid w:val="00EB6325"/>
    <w:rsid w:val="00F02D9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8C7C1"/>
  <w15:docId w15:val="{218C7C6E-8185-43DF-871B-4D7611027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F"/>
        <w:kern w:val="3"/>
        <w:sz w:val="22"/>
        <w:szCs w:val="22"/>
        <w:lang w:val="sl-SI"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uppressAutoHyphens/>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Seznam">
    <w:name w:val="List"/>
    <w:basedOn w:val="Textbody"/>
    <w:rPr>
      <w:rFonts w:cs="Mangal"/>
    </w:rPr>
  </w:style>
  <w:style w:type="paragraph" w:styleId="Napis">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Besedilooblaka">
    <w:name w:val="Balloon Text"/>
    <w:basedOn w:val="Standard"/>
    <w:pPr>
      <w:spacing w:after="0" w:line="240" w:lineRule="auto"/>
    </w:pPr>
    <w:rPr>
      <w:rFonts w:ascii="Tahoma" w:hAnsi="Tahoma" w:cs="Tahoma"/>
      <w:sz w:val="16"/>
      <w:szCs w:val="16"/>
    </w:rPr>
  </w:style>
  <w:style w:type="paragraph" w:styleId="Odstavekseznama">
    <w:name w:val="List Paragraph"/>
    <w:basedOn w:val="Standard"/>
    <w:pPr>
      <w:ind w:left="720"/>
    </w:pPr>
  </w:style>
  <w:style w:type="character" w:customStyle="1" w:styleId="BesedilooblakaZnak">
    <w:name w:val="Besedilo oblačka Znak"/>
    <w:basedOn w:val="Privzetapisavaodstavka"/>
    <w:rPr>
      <w:rFonts w:ascii="Tahoma" w:hAnsi="Tahoma" w:cs="Tahoma"/>
      <w:sz w:val="16"/>
      <w:szCs w:val="16"/>
    </w:rPr>
  </w:style>
  <w:style w:type="character" w:customStyle="1" w:styleId="Internetlink">
    <w:name w:val="Internet link"/>
    <w:basedOn w:val="Privzetapisavaodstavka"/>
    <w:rPr>
      <w:color w:val="0000FF"/>
      <w:u w:val="single"/>
    </w:rPr>
  </w:style>
  <w:style w:type="character" w:customStyle="1" w:styleId="ListLabel1">
    <w:name w:val="ListLabel 1"/>
    <w:rPr>
      <w:rFonts w:cs="Courier New"/>
    </w:rPr>
  </w:style>
  <w:style w:type="character" w:customStyle="1" w:styleId="ListLabel2">
    <w:name w:val="ListLabel 2"/>
    <w:rPr>
      <w:rFonts w:cs="Arial"/>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paragraph" w:styleId="Glava">
    <w:name w:val="header"/>
    <w:basedOn w:val="Navaden"/>
    <w:pPr>
      <w:tabs>
        <w:tab w:val="center" w:pos="4536"/>
        <w:tab w:val="right" w:pos="9072"/>
      </w:tabs>
      <w:spacing w:after="0" w:line="240" w:lineRule="auto"/>
    </w:pPr>
  </w:style>
  <w:style w:type="character" w:customStyle="1" w:styleId="GlavaZnak">
    <w:name w:val="Glava Znak"/>
    <w:basedOn w:val="Privzetapisavaodstavka"/>
  </w:style>
  <w:style w:type="paragraph" w:styleId="Noga">
    <w:name w:val="footer"/>
    <w:basedOn w:val="Navaden"/>
    <w:pPr>
      <w:tabs>
        <w:tab w:val="center" w:pos="4536"/>
        <w:tab w:val="right" w:pos="9072"/>
      </w:tabs>
      <w:spacing w:after="0" w:line="240" w:lineRule="auto"/>
    </w:pPr>
  </w:style>
  <w:style w:type="character" w:customStyle="1" w:styleId="NogaZnak">
    <w:name w:val="Noga Znak"/>
    <w:basedOn w:val="Privzetapisavaodstavka"/>
  </w:style>
  <w:style w:type="numbering" w:customStyle="1" w:styleId="WWNum1">
    <w:name w:val="WWNum1"/>
    <w:basedOn w:val="Brezseznama"/>
    <w:pPr>
      <w:numPr>
        <w:numId w:val="1"/>
      </w:numPr>
    </w:pPr>
  </w:style>
  <w:style w:type="numbering" w:customStyle="1" w:styleId="WWNum2">
    <w:name w:val="WWNum2"/>
    <w:basedOn w:val="Brezseznama"/>
    <w:pPr>
      <w:numPr>
        <w:numId w:val="2"/>
      </w:numPr>
    </w:pPr>
  </w:style>
  <w:style w:type="numbering" w:customStyle="1" w:styleId="WWNum3">
    <w:name w:val="WWNum3"/>
    <w:basedOn w:val="Brezseznama"/>
    <w:pPr>
      <w:numPr>
        <w:numId w:val="3"/>
      </w:numPr>
    </w:pPr>
  </w:style>
  <w:style w:type="numbering" w:customStyle="1" w:styleId="WWNum4">
    <w:name w:val="WWNum4"/>
    <w:basedOn w:val="Brezseznama"/>
    <w:pPr>
      <w:numPr>
        <w:numId w:val="4"/>
      </w:numPr>
    </w:pPr>
  </w:style>
  <w:style w:type="numbering" w:customStyle="1" w:styleId="WWNum5">
    <w:name w:val="WWNum5"/>
    <w:basedOn w:val="Brezseznama"/>
    <w:pPr>
      <w:numPr>
        <w:numId w:val="5"/>
      </w:numPr>
    </w:pPr>
  </w:style>
  <w:style w:type="numbering" w:customStyle="1" w:styleId="WWNum6">
    <w:name w:val="WWNum6"/>
    <w:basedOn w:val="Brezseznama"/>
    <w:pPr>
      <w:numPr>
        <w:numId w:val="6"/>
      </w:numPr>
    </w:pPr>
  </w:style>
  <w:style w:type="numbering" w:customStyle="1" w:styleId="WWNum7">
    <w:name w:val="WWNum7"/>
    <w:basedOn w:val="Brezseznama"/>
    <w:pPr>
      <w:numPr>
        <w:numId w:val="7"/>
      </w:numPr>
    </w:pPr>
  </w:style>
  <w:style w:type="numbering" w:customStyle="1" w:styleId="WWNum8">
    <w:name w:val="WWNum8"/>
    <w:basedOn w:val="Brezseznama"/>
    <w:pPr>
      <w:numPr>
        <w:numId w:val="8"/>
      </w:numPr>
    </w:pPr>
  </w:style>
  <w:style w:type="numbering" w:customStyle="1" w:styleId="WWNum9">
    <w:name w:val="WWNum9"/>
    <w:basedOn w:val="Brezseznama"/>
    <w:pPr>
      <w:numPr>
        <w:numId w:val="9"/>
      </w:numPr>
    </w:pPr>
  </w:style>
  <w:style w:type="numbering" w:customStyle="1" w:styleId="WWNum10">
    <w:name w:val="WWNum10"/>
    <w:basedOn w:val="Brezseznama"/>
    <w:pPr>
      <w:numPr>
        <w:numId w:val="10"/>
      </w:numPr>
    </w:pPr>
  </w:style>
  <w:style w:type="numbering" w:customStyle="1" w:styleId="WWNum11">
    <w:name w:val="WWNum11"/>
    <w:basedOn w:val="Brezseznama"/>
    <w:pPr>
      <w:numPr>
        <w:numId w:val="11"/>
      </w:numPr>
    </w:pPr>
  </w:style>
  <w:style w:type="numbering" w:customStyle="1" w:styleId="WWNum12">
    <w:name w:val="WWNum12"/>
    <w:basedOn w:val="Brezseznama"/>
    <w:pPr>
      <w:numPr>
        <w:numId w:val="12"/>
      </w:numPr>
    </w:pPr>
  </w:style>
  <w:style w:type="numbering" w:customStyle="1" w:styleId="WWNum13">
    <w:name w:val="WWNum13"/>
    <w:basedOn w:val="Brezseznama"/>
    <w:pPr>
      <w:numPr>
        <w:numId w:val="13"/>
      </w:numPr>
    </w:pPr>
  </w:style>
  <w:style w:type="numbering" w:customStyle="1" w:styleId="WWNum14">
    <w:name w:val="WWNum14"/>
    <w:basedOn w:val="Brezseznama"/>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9</Pages>
  <Words>1372</Words>
  <Characters>7827</Characters>
  <Application>Microsoft Office Word</Application>
  <DocSecurity>0</DocSecurity>
  <Lines>65</Lines>
  <Paragraphs>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Jelka Psajd</dc:creator>
  <cp:lastModifiedBy>Tanja Roženbergar</cp:lastModifiedBy>
  <cp:revision>4</cp:revision>
  <cp:lastPrinted>2014-08-28T14:20:00Z</cp:lastPrinted>
  <dcterms:created xsi:type="dcterms:W3CDTF">2023-09-18T08:29:00Z</dcterms:created>
  <dcterms:modified xsi:type="dcterms:W3CDTF">2024-01-29T10:11:00Z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