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D4" w:rsidRPr="00E10A36" w:rsidRDefault="001D6CD4" w:rsidP="005178B0">
      <w:pPr>
        <w:rPr>
          <w:color w:val="2F5496"/>
        </w:rPr>
      </w:pPr>
      <w:bookmarkStart w:id="0" w:name="_GoBack"/>
      <w:bookmarkEnd w:id="0"/>
    </w:p>
    <w:p w:rsidR="00F02914" w:rsidRDefault="00F02914" w:rsidP="009E44C8">
      <w:pPr>
        <w:spacing w:line="240" w:lineRule="auto"/>
        <w:ind w:left="708" w:firstLine="708"/>
        <w:jc w:val="left"/>
        <w:rPr>
          <w:rFonts w:ascii="Times New Roman" w:eastAsia="Times New Roman" w:hAnsi="Times New Roman"/>
          <w:b/>
          <w:sz w:val="22"/>
          <w:lang w:eastAsia="sl-SI"/>
        </w:rPr>
      </w:pPr>
    </w:p>
    <w:p w:rsidR="009E44C8" w:rsidRDefault="00063FB1" w:rsidP="009E44C8">
      <w:pPr>
        <w:suppressAutoHyphens/>
        <w:rPr>
          <w:rFonts w:ascii="Times New Roman" w:eastAsia="Times New Roman" w:hAnsi="Times New Roman"/>
          <w:sz w:val="22"/>
          <w:lang w:eastAsia="sl-S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05.75pt">
            <v:imagedata r:id="rId9" o:title="SEVNICA"/>
          </v:shape>
        </w:pict>
      </w:r>
    </w:p>
    <w:p w:rsidR="00F02914" w:rsidRPr="009E44C8" w:rsidRDefault="00F02914" w:rsidP="009E44C8">
      <w:pPr>
        <w:suppressAutoHyphens/>
        <w:rPr>
          <w:rFonts w:cs="Arial"/>
          <w:color w:val="0070C0"/>
          <w:lang w:eastAsia="zh-CN"/>
        </w:rPr>
      </w:pPr>
    </w:p>
    <w:p w:rsidR="009E44C8" w:rsidRPr="009E44C8" w:rsidRDefault="009E44C8" w:rsidP="009E44C8">
      <w:pPr>
        <w:suppressAutoHyphens/>
        <w:rPr>
          <w:rFonts w:cs="Arial"/>
          <w:color w:val="0070C0"/>
          <w:lang w:eastAsia="zh-CN"/>
        </w:rPr>
      </w:pPr>
    </w:p>
    <w:p w:rsidR="009E44C8" w:rsidRPr="009E44C8" w:rsidRDefault="009E44C8" w:rsidP="009E44C8">
      <w:pPr>
        <w:suppressAutoHyphens/>
        <w:rPr>
          <w:rFonts w:cs="Arial"/>
          <w:lang w:eastAsia="zh-CN"/>
        </w:rPr>
      </w:pPr>
    </w:p>
    <w:p w:rsidR="009E44C8" w:rsidRPr="009E44C8" w:rsidRDefault="009E44C8" w:rsidP="009E44C8">
      <w:pPr>
        <w:suppressAutoHyphens/>
        <w:rPr>
          <w:rFonts w:cs="Arial"/>
          <w:lang w:eastAsia="zh-CN"/>
        </w:rPr>
      </w:pPr>
    </w:p>
    <w:p w:rsidR="009E44C8" w:rsidRPr="009E44C8" w:rsidRDefault="009E44C8" w:rsidP="009E44C8">
      <w:pPr>
        <w:suppressAutoHyphens/>
        <w:rPr>
          <w:rFonts w:cs="Arial"/>
          <w:lang w:eastAsia="zh-CN"/>
        </w:rPr>
      </w:pPr>
    </w:p>
    <w:p w:rsidR="001D6CD4" w:rsidRPr="00E10A36" w:rsidRDefault="001D6CD4" w:rsidP="005178B0">
      <w:pPr>
        <w:rPr>
          <w:color w:val="2F5496"/>
        </w:rPr>
      </w:pPr>
    </w:p>
    <w:p w:rsidR="001D6CD4" w:rsidRPr="00E10A36" w:rsidRDefault="001D6CD4" w:rsidP="005178B0">
      <w:pPr>
        <w:rPr>
          <w:color w:val="2F5496"/>
        </w:rPr>
      </w:pPr>
    </w:p>
    <w:p w:rsidR="001D6CD4" w:rsidRPr="00E10A36" w:rsidRDefault="001D6CD4" w:rsidP="005178B0">
      <w:pPr>
        <w:rPr>
          <w:color w:val="2F5496"/>
        </w:rPr>
      </w:pPr>
    </w:p>
    <w:p w:rsidR="00BB1E26" w:rsidRPr="00F02914" w:rsidRDefault="00063FB1" w:rsidP="00F02914">
      <w:pPr>
        <w:spacing w:after="15" w:line="360" w:lineRule="atLeast"/>
        <w:jc w:val="left"/>
        <w:rPr>
          <w:rFonts w:ascii="Helvetica" w:eastAsia="Times New Roman" w:hAnsi="Helvetica" w:cs="Helvetica"/>
          <w:color w:val="333333"/>
          <w:sz w:val="18"/>
          <w:szCs w:val="18"/>
          <w:lang w:eastAsia="sl-SI"/>
        </w:rPr>
      </w:pPr>
      <w:hyperlink r:id="rId10" w:tooltip="&quot;Zdravstveni dom Ptuj&quot; " w:history="1"/>
    </w:p>
    <w:p w:rsidR="00990C82" w:rsidRDefault="00990C82" w:rsidP="00152883">
      <w:pPr>
        <w:jc w:val="center"/>
        <w:rPr>
          <w:b/>
          <w:sz w:val="52"/>
          <w:szCs w:val="52"/>
        </w:rPr>
      </w:pPr>
    </w:p>
    <w:p w:rsidR="00990C82" w:rsidRDefault="00990C82" w:rsidP="00152883">
      <w:pPr>
        <w:jc w:val="center"/>
        <w:rPr>
          <w:b/>
          <w:sz w:val="52"/>
          <w:szCs w:val="52"/>
        </w:rPr>
      </w:pPr>
    </w:p>
    <w:p w:rsidR="00900214" w:rsidRPr="00152883" w:rsidRDefault="00990C82" w:rsidP="00900214">
      <w:pPr>
        <w:jc w:val="center"/>
        <w:rPr>
          <w:b/>
          <w:sz w:val="52"/>
          <w:szCs w:val="52"/>
        </w:rPr>
      </w:pPr>
      <w:r>
        <w:rPr>
          <w:b/>
          <w:sz w:val="52"/>
          <w:szCs w:val="52"/>
        </w:rPr>
        <w:t xml:space="preserve">RAZPISNA DOKUMENTACIJA </w:t>
      </w:r>
    </w:p>
    <w:p w:rsidR="00990C82" w:rsidRPr="00900214" w:rsidRDefault="00990C82" w:rsidP="00990C82">
      <w:pPr>
        <w:jc w:val="center"/>
        <w:rPr>
          <w:b/>
          <w:szCs w:val="20"/>
        </w:rPr>
      </w:pPr>
    </w:p>
    <w:p w:rsidR="00900214" w:rsidRDefault="00900214" w:rsidP="00990C82">
      <w:pPr>
        <w:jc w:val="center"/>
        <w:rPr>
          <w:b/>
          <w:sz w:val="24"/>
          <w:szCs w:val="24"/>
        </w:rPr>
      </w:pPr>
      <w:r>
        <w:rPr>
          <w:b/>
          <w:sz w:val="24"/>
          <w:szCs w:val="24"/>
        </w:rPr>
        <w:t xml:space="preserve">Predmet javnega naročila: dobava </w:t>
      </w:r>
      <w:r w:rsidR="00181F3E">
        <w:rPr>
          <w:b/>
          <w:sz w:val="24"/>
          <w:szCs w:val="24"/>
        </w:rPr>
        <w:t>reševalnega vozila</w:t>
      </w:r>
      <w:r>
        <w:rPr>
          <w:b/>
          <w:sz w:val="24"/>
          <w:szCs w:val="24"/>
        </w:rPr>
        <w:t xml:space="preserve"> </w:t>
      </w:r>
    </w:p>
    <w:p w:rsidR="00990C82" w:rsidRDefault="00900214" w:rsidP="00990C82">
      <w:pPr>
        <w:jc w:val="center"/>
        <w:rPr>
          <w:b/>
          <w:sz w:val="24"/>
          <w:szCs w:val="24"/>
        </w:rPr>
      </w:pPr>
      <w:r>
        <w:rPr>
          <w:b/>
          <w:sz w:val="24"/>
          <w:szCs w:val="24"/>
        </w:rPr>
        <w:t>po postopku naročila male vrednosti</w:t>
      </w: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Default="00900214" w:rsidP="00990C82">
      <w:pPr>
        <w:jc w:val="center"/>
        <w:rPr>
          <w:b/>
          <w:sz w:val="24"/>
          <w:szCs w:val="24"/>
        </w:rPr>
      </w:pPr>
    </w:p>
    <w:p w:rsidR="00900214" w:rsidRPr="00900214" w:rsidRDefault="00F02914" w:rsidP="00900214">
      <w:pPr>
        <w:jc w:val="left"/>
        <w:rPr>
          <w:b/>
          <w:sz w:val="24"/>
          <w:szCs w:val="24"/>
        </w:rPr>
      </w:pPr>
      <w:r>
        <w:rPr>
          <w:b/>
          <w:sz w:val="24"/>
          <w:szCs w:val="24"/>
        </w:rPr>
        <w:t>Julij 2020</w:t>
      </w:r>
    </w:p>
    <w:p w:rsidR="00900214" w:rsidRDefault="00900214" w:rsidP="00152883">
      <w:pPr>
        <w:jc w:val="center"/>
        <w:rPr>
          <w:b/>
          <w:szCs w:val="20"/>
        </w:rPr>
      </w:pPr>
    </w:p>
    <w:p w:rsidR="00990C82" w:rsidRDefault="0077559D" w:rsidP="00152883">
      <w:pPr>
        <w:jc w:val="center"/>
        <w:rPr>
          <w:b/>
          <w:szCs w:val="20"/>
        </w:rPr>
      </w:pPr>
      <w:r>
        <w:rPr>
          <w:b/>
          <w:szCs w:val="20"/>
        </w:rPr>
        <w:br w:type="page"/>
      </w: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Pr="0077559D" w:rsidRDefault="0077559D" w:rsidP="00152883">
      <w:pPr>
        <w:jc w:val="center"/>
        <w:rPr>
          <w:b/>
          <w:szCs w:val="20"/>
        </w:rPr>
      </w:pPr>
    </w:p>
    <w:p w:rsidR="00990C82" w:rsidRPr="0077559D" w:rsidRDefault="00990C82" w:rsidP="00152883">
      <w:pPr>
        <w:jc w:val="center"/>
        <w:rPr>
          <w:b/>
          <w:szCs w:val="20"/>
        </w:rPr>
      </w:pPr>
    </w:p>
    <w:p w:rsidR="00990C82" w:rsidRPr="0077559D" w:rsidRDefault="00990C82" w:rsidP="00152883">
      <w:pPr>
        <w:jc w:val="center"/>
        <w:rPr>
          <w:b/>
          <w:szCs w:val="20"/>
        </w:rPr>
      </w:pPr>
    </w:p>
    <w:p w:rsidR="00990C82" w:rsidRPr="0077559D" w:rsidRDefault="00990C82" w:rsidP="00152883">
      <w:pPr>
        <w:jc w:val="center"/>
        <w:rPr>
          <w:b/>
          <w:szCs w:val="20"/>
        </w:rPr>
      </w:pPr>
    </w:p>
    <w:p w:rsidR="00990C82" w:rsidRPr="0077559D" w:rsidRDefault="00990C82" w:rsidP="00152883">
      <w:pPr>
        <w:jc w:val="center"/>
        <w:rPr>
          <w:b/>
          <w:szCs w:val="20"/>
        </w:rPr>
      </w:pPr>
    </w:p>
    <w:p w:rsidR="00990C82" w:rsidRPr="0077559D" w:rsidRDefault="00990C82" w:rsidP="00990C82">
      <w:pPr>
        <w:rPr>
          <w:b/>
          <w:szCs w:val="20"/>
        </w:rPr>
      </w:pPr>
    </w:p>
    <w:p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PONUDNIKOM ZA PRIPRAVO PONUDBE </w:t>
      </w:r>
    </w:p>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5A4097" w:rsidRDefault="005A4097" w:rsidP="005178B0"/>
    <w:p w:rsidR="005A4097" w:rsidRDefault="005A4097" w:rsidP="005178B0"/>
    <w:p w:rsidR="005A4097" w:rsidRDefault="005A4097" w:rsidP="005178B0"/>
    <w:p w:rsidR="005A4097" w:rsidRDefault="005A4097" w:rsidP="005178B0"/>
    <w:p w:rsidR="005A4097" w:rsidRDefault="005A4097" w:rsidP="005178B0"/>
    <w:p w:rsidR="005A4097" w:rsidRDefault="005A4097" w:rsidP="005178B0"/>
    <w:p w:rsidR="005A4097" w:rsidRDefault="005A4097" w:rsidP="005178B0"/>
    <w:p w:rsidR="00BB1E26" w:rsidRDefault="00BB1E26" w:rsidP="005178B0"/>
    <w:p w:rsidR="00D65E75" w:rsidRPr="001F614F" w:rsidRDefault="00354169" w:rsidP="001F614F">
      <w:pPr>
        <w:pStyle w:val="NaslovTOC"/>
        <w:spacing w:before="0"/>
        <w:rPr>
          <w:rFonts w:ascii="Arial" w:hAnsi="Arial" w:cs="Arial"/>
          <w:b w:val="0"/>
          <w:color w:val="auto"/>
          <w:sz w:val="18"/>
          <w:szCs w:val="18"/>
        </w:rPr>
      </w:pPr>
      <w:bookmarkStart w:id="1"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rsidR="002A63E4" w:rsidRPr="00454491" w:rsidRDefault="009B3F0C">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1455413" w:history="1">
        <w:r w:rsidR="002A63E4" w:rsidRPr="00FF7C26">
          <w:rPr>
            <w:rStyle w:val="Hiperpovezava"/>
            <w:noProof/>
          </w:rPr>
          <w:t>1.</w:t>
        </w:r>
        <w:r w:rsidR="002A63E4" w:rsidRPr="00454491">
          <w:rPr>
            <w:rFonts w:eastAsia="Times New Roman" w:cs="Times New Roman"/>
            <w:b w:val="0"/>
            <w:bCs w:val="0"/>
            <w:caps w:val="0"/>
            <w:noProof/>
            <w:sz w:val="22"/>
            <w:szCs w:val="22"/>
            <w:lang w:eastAsia="sl-SI"/>
          </w:rPr>
          <w:tab/>
        </w:r>
        <w:r w:rsidR="002A63E4" w:rsidRPr="00FF7C26">
          <w:rPr>
            <w:rStyle w:val="Hiperpovezava"/>
            <w:noProof/>
          </w:rPr>
          <w:t>NAROČNIK</w:t>
        </w:r>
        <w:r w:rsidR="002A63E4">
          <w:rPr>
            <w:noProof/>
            <w:webHidden/>
          </w:rPr>
          <w:tab/>
        </w:r>
        <w:r w:rsidR="002A63E4">
          <w:rPr>
            <w:noProof/>
            <w:webHidden/>
          </w:rPr>
          <w:fldChar w:fldCharType="begin"/>
        </w:r>
        <w:r w:rsidR="002A63E4">
          <w:rPr>
            <w:noProof/>
            <w:webHidden/>
          </w:rPr>
          <w:instrText xml:space="preserve"> PAGEREF _Toc1455413 \h </w:instrText>
        </w:r>
        <w:r w:rsidR="002A63E4">
          <w:rPr>
            <w:noProof/>
            <w:webHidden/>
          </w:rPr>
        </w:r>
        <w:r w:rsidR="002A63E4">
          <w:rPr>
            <w:noProof/>
            <w:webHidden/>
          </w:rPr>
          <w:fldChar w:fldCharType="separate"/>
        </w:r>
        <w:r w:rsidR="00306D16">
          <w:rPr>
            <w:noProof/>
            <w:webHidden/>
          </w:rPr>
          <w:t>4</w:t>
        </w:r>
        <w:r w:rsidR="002A63E4">
          <w:rPr>
            <w:noProof/>
            <w:webHidden/>
          </w:rPr>
          <w:fldChar w:fldCharType="end"/>
        </w:r>
      </w:hyperlink>
    </w:p>
    <w:p w:rsidR="002A63E4" w:rsidRPr="00454491" w:rsidRDefault="00063FB1">
      <w:pPr>
        <w:pStyle w:val="Kazalovsebine1"/>
        <w:tabs>
          <w:tab w:val="left" w:pos="400"/>
          <w:tab w:val="right" w:leader="dot" w:pos="9060"/>
        </w:tabs>
        <w:rPr>
          <w:rFonts w:eastAsia="Times New Roman" w:cs="Times New Roman"/>
          <w:b w:val="0"/>
          <w:bCs w:val="0"/>
          <w:caps w:val="0"/>
          <w:noProof/>
          <w:sz w:val="22"/>
          <w:szCs w:val="22"/>
          <w:lang w:eastAsia="sl-SI"/>
        </w:rPr>
      </w:pPr>
      <w:hyperlink w:anchor="_Toc1455414" w:history="1">
        <w:r w:rsidR="002A63E4" w:rsidRPr="00FF7C26">
          <w:rPr>
            <w:rStyle w:val="Hiperpovezava"/>
            <w:noProof/>
          </w:rPr>
          <w:t>2.</w:t>
        </w:r>
        <w:r w:rsidR="002A63E4" w:rsidRPr="00454491">
          <w:rPr>
            <w:rFonts w:eastAsia="Times New Roman" w:cs="Times New Roman"/>
            <w:b w:val="0"/>
            <w:bCs w:val="0"/>
            <w:caps w:val="0"/>
            <w:noProof/>
            <w:sz w:val="22"/>
            <w:szCs w:val="22"/>
            <w:lang w:eastAsia="sl-SI"/>
          </w:rPr>
          <w:tab/>
        </w:r>
        <w:r w:rsidR="002A63E4" w:rsidRPr="00FF7C26">
          <w:rPr>
            <w:rStyle w:val="Hiperpovezava"/>
            <w:noProof/>
          </w:rPr>
          <w:t>OZNAKA IN PREDMET JAVNEGA NAROČILA</w:t>
        </w:r>
        <w:r w:rsidR="002A63E4">
          <w:rPr>
            <w:noProof/>
            <w:webHidden/>
          </w:rPr>
          <w:tab/>
        </w:r>
        <w:r w:rsidR="002A63E4">
          <w:rPr>
            <w:noProof/>
            <w:webHidden/>
          </w:rPr>
          <w:fldChar w:fldCharType="begin"/>
        </w:r>
        <w:r w:rsidR="002A63E4">
          <w:rPr>
            <w:noProof/>
            <w:webHidden/>
          </w:rPr>
          <w:instrText xml:space="preserve"> PAGEREF _Toc1455414 \h </w:instrText>
        </w:r>
        <w:r w:rsidR="002A63E4">
          <w:rPr>
            <w:noProof/>
            <w:webHidden/>
          </w:rPr>
        </w:r>
        <w:r w:rsidR="002A63E4">
          <w:rPr>
            <w:noProof/>
            <w:webHidden/>
          </w:rPr>
          <w:fldChar w:fldCharType="separate"/>
        </w:r>
        <w:r w:rsidR="00306D16">
          <w:rPr>
            <w:noProof/>
            <w:webHidden/>
          </w:rPr>
          <w:t>4</w:t>
        </w:r>
        <w:r w:rsidR="002A63E4">
          <w:rPr>
            <w:noProof/>
            <w:webHidden/>
          </w:rPr>
          <w:fldChar w:fldCharType="end"/>
        </w:r>
      </w:hyperlink>
    </w:p>
    <w:p w:rsidR="002A63E4" w:rsidRPr="00454491" w:rsidRDefault="00063FB1">
      <w:pPr>
        <w:pStyle w:val="Kazalovsebine1"/>
        <w:tabs>
          <w:tab w:val="left" w:pos="400"/>
          <w:tab w:val="right" w:leader="dot" w:pos="9060"/>
        </w:tabs>
        <w:rPr>
          <w:rFonts w:eastAsia="Times New Roman" w:cs="Times New Roman"/>
          <w:b w:val="0"/>
          <w:bCs w:val="0"/>
          <w:caps w:val="0"/>
          <w:noProof/>
          <w:sz w:val="22"/>
          <w:szCs w:val="22"/>
          <w:lang w:eastAsia="sl-SI"/>
        </w:rPr>
      </w:pPr>
      <w:hyperlink w:anchor="_Toc1455415" w:history="1">
        <w:r w:rsidR="002A63E4" w:rsidRPr="00FF7C26">
          <w:rPr>
            <w:rStyle w:val="Hiperpovezava"/>
            <w:noProof/>
          </w:rPr>
          <w:t>3.</w:t>
        </w:r>
        <w:r w:rsidR="002A63E4" w:rsidRPr="00454491">
          <w:rPr>
            <w:rFonts w:eastAsia="Times New Roman" w:cs="Times New Roman"/>
            <w:b w:val="0"/>
            <w:bCs w:val="0"/>
            <w:caps w:val="0"/>
            <w:noProof/>
            <w:sz w:val="22"/>
            <w:szCs w:val="22"/>
            <w:lang w:eastAsia="sl-SI"/>
          </w:rPr>
          <w:tab/>
        </w:r>
        <w:r w:rsidR="002A63E4" w:rsidRPr="00FF7C26">
          <w:rPr>
            <w:rStyle w:val="Hiperpovezava"/>
            <w:noProof/>
          </w:rPr>
          <w:t>NAČIN ODDAJE JAVNEGA NAROČILA</w:t>
        </w:r>
        <w:r w:rsidR="002A63E4">
          <w:rPr>
            <w:noProof/>
            <w:webHidden/>
          </w:rPr>
          <w:tab/>
        </w:r>
        <w:r w:rsidR="002A63E4">
          <w:rPr>
            <w:noProof/>
            <w:webHidden/>
          </w:rPr>
          <w:fldChar w:fldCharType="begin"/>
        </w:r>
        <w:r w:rsidR="002A63E4">
          <w:rPr>
            <w:noProof/>
            <w:webHidden/>
          </w:rPr>
          <w:instrText xml:space="preserve"> PAGEREF _Toc1455415 \h </w:instrText>
        </w:r>
        <w:r w:rsidR="002A63E4">
          <w:rPr>
            <w:noProof/>
            <w:webHidden/>
          </w:rPr>
        </w:r>
        <w:r w:rsidR="002A63E4">
          <w:rPr>
            <w:noProof/>
            <w:webHidden/>
          </w:rPr>
          <w:fldChar w:fldCharType="separate"/>
        </w:r>
        <w:r w:rsidR="00306D16">
          <w:rPr>
            <w:noProof/>
            <w:webHidden/>
          </w:rPr>
          <w:t>4</w:t>
        </w:r>
        <w:r w:rsidR="002A63E4">
          <w:rPr>
            <w:noProof/>
            <w:webHidden/>
          </w:rPr>
          <w:fldChar w:fldCharType="end"/>
        </w:r>
      </w:hyperlink>
    </w:p>
    <w:p w:rsidR="002A63E4" w:rsidRPr="00454491" w:rsidRDefault="00063FB1">
      <w:pPr>
        <w:pStyle w:val="Kazalovsebine1"/>
        <w:tabs>
          <w:tab w:val="left" w:pos="400"/>
          <w:tab w:val="right" w:leader="dot" w:pos="9060"/>
        </w:tabs>
        <w:rPr>
          <w:rFonts w:eastAsia="Times New Roman" w:cs="Times New Roman"/>
          <w:b w:val="0"/>
          <w:bCs w:val="0"/>
          <w:caps w:val="0"/>
          <w:noProof/>
          <w:sz w:val="22"/>
          <w:szCs w:val="22"/>
          <w:lang w:eastAsia="sl-SI"/>
        </w:rPr>
      </w:pPr>
      <w:hyperlink w:anchor="_Toc1455416" w:history="1">
        <w:r w:rsidR="002A63E4" w:rsidRPr="00FF7C26">
          <w:rPr>
            <w:rStyle w:val="Hiperpovezava"/>
            <w:noProof/>
          </w:rPr>
          <w:t>4.</w:t>
        </w:r>
        <w:r w:rsidR="002A63E4" w:rsidRPr="00454491">
          <w:rPr>
            <w:rFonts w:eastAsia="Times New Roman" w:cs="Times New Roman"/>
            <w:b w:val="0"/>
            <w:bCs w:val="0"/>
            <w:caps w:val="0"/>
            <w:noProof/>
            <w:sz w:val="22"/>
            <w:szCs w:val="22"/>
            <w:lang w:eastAsia="sl-SI"/>
          </w:rPr>
          <w:tab/>
        </w:r>
        <w:r w:rsidR="002A63E4" w:rsidRPr="00FF7C26">
          <w:rPr>
            <w:rStyle w:val="Hiperpovezava"/>
            <w:noProof/>
          </w:rPr>
          <w:t>rOK IN NAČIN PREDLOŽITVE PONUDBE</w:t>
        </w:r>
        <w:r w:rsidR="002A63E4">
          <w:rPr>
            <w:noProof/>
            <w:webHidden/>
          </w:rPr>
          <w:tab/>
        </w:r>
        <w:r w:rsidR="002A63E4">
          <w:rPr>
            <w:noProof/>
            <w:webHidden/>
          </w:rPr>
          <w:fldChar w:fldCharType="begin"/>
        </w:r>
        <w:r w:rsidR="002A63E4">
          <w:rPr>
            <w:noProof/>
            <w:webHidden/>
          </w:rPr>
          <w:instrText xml:space="preserve"> PAGEREF _Toc1455416 \h </w:instrText>
        </w:r>
        <w:r w:rsidR="002A63E4">
          <w:rPr>
            <w:noProof/>
            <w:webHidden/>
          </w:rPr>
        </w:r>
        <w:r w:rsidR="002A63E4">
          <w:rPr>
            <w:noProof/>
            <w:webHidden/>
          </w:rPr>
          <w:fldChar w:fldCharType="separate"/>
        </w:r>
        <w:r w:rsidR="00306D16">
          <w:rPr>
            <w:noProof/>
            <w:webHidden/>
          </w:rPr>
          <w:t>4</w:t>
        </w:r>
        <w:r w:rsidR="002A63E4">
          <w:rPr>
            <w:noProof/>
            <w:webHidden/>
          </w:rPr>
          <w:fldChar w:fldCharType="end"/>
        </w:r>
      </w:hyperlink>
    </w:p>
    <w:p w:rsidR="002A63E4" w:rsidRPr="00454491" w:rsidRDefault="00063FB1">
      <w:pPr>
        <w:pStyle w:val="Kazalovsebine1"/>
        <w:tabs>
          <w:tab w:val="left" w:pos="400"/>
          <w:tab w:val="right" w:leader="dot" w:pos="9060"/>
        </w:tabs>
        <w:rPr>
          <w:rFonts w:eastAsia="Times New Roman" w:cs="Times New Roman"/>
          <w:b w:val="0"/>
          <w:bCs w:val="0"/>
          <w:caps w:val="0"/>
          <w:noProof/>
          <w:sz w:val="22"/>
          <w:szCs w:val="22"/>
          <w:lang w:eastAsia="sl-SI"/>
        </w:rPr>
      </w:pPr>
      <w:hyperlink w:anchor="_Toc1455417" w:history="1">
        <w:r w:rsidR="002A63E4" w:rsidRPr="00FF7C26">
          <w:rPr>
            <w:rStyle w:val="Hiperpovezava"/>
            <w:noProof/>
          </w:rPr>
          <w:t>5.</w:t>
        </w:r>
        <w:r w:rsidR="002A63E4" w:rsidRPr="00454491">
          <w:rPr>
            <w:rFonts w:eastAsia="Times New Roman" w:cs="Times New Roman"/>
            <w:b w:val="0"/>
            <w:bCs w:val="0"/>
            <w:caps w:val="0"/>
            <w:noProof/>
            <w:sz w:val="22"/>
            <w:szCs w:val="22"/>
            <w:lang w:eastAsia="sl-SI"/>
          </w:rPr>
          <w:tab/>
        </w:r>
        <w:r w:rsidR="002A63E4" w:rsidRPr="00FF7C26">
          <w:rPr>
            <w:rStyle w:val="Hiperpovezava"/>
            <w:noProof/>
          </w:rPr>
          <w:t>ČAS IN KRAJ ODPIRANJA PONUDB</w:t>
        </w:r>
        <w:r w:rsidR="002A63E4">
          <w:rPr>
            <w:noProof/>
            <w:webHidden/>
          </w:rPr>
          <w:tab/>
        </w:r>
        <w:r w:rsidR="002A63E4">
          <w:rPr>
            <w:noProof/>
            <w:webHidden/>
          </w:rPr>
          <w:fldChar w:fldCharType="begin"/>
        </w:r>
        <w:r w:rsidR="002A63E4">
          <w:rPr>
            <w:noProof/>
            <w:webHidden/>
          </w:rPr>
          <w:instrText xml:space="preserve"> PAGEREF _Toc1455417 \h </w:instrText>
        </w:r>
        <w:r w:rsidR="002A63E4">
          <w:rPr>
            <w:noProof/>
            <w:webHidden/>
          </w:rPr>
        </w:r>
        <w:r w:rsidR="002A63E4">
          <w:rPr>
            <w:noProof/>
            <w:webHidden/>
          </w:rPr>
          <w:fldChar w:fldCharType="separate"/>
        </w:r>
        <w:r w:rsidR="00306D16">
          <w:rPr>
            <w:noProof/>
            <w:webHidden/>
          </w:rPr>
          <w:t>5</w:t>
        </w:r>
        <w:r w:rsidR="002A63E4">
          <w:rPr>
            <w:noProof/>
            <w:webHidden/>
          </w:rPr>
          <w:fldChar w:fldCharType="end"/>
        </w:r>
      </w:hyperlink>
    </w:p>
    <w:p w:rsidR="002A63E4" w:rsidRPr="00454491" w:rsidRDefault="00063FB1">
      <w:pPr>
        <w:pStyle w:val="Kazalovsebine1"/>
        <w:tabs>
          <w:tab w:val="left" w:pos="400"/>
          <w:tab w:val="right" w:leader="dot" w:pos="9060"/>
        </w:tabs>
        <w:rPr>
          <w:rFonts w:eastAsia="Times New Roman" w:cs="Times New Roman"/>
          <w:b w:val="0"/>
          <w:bCs w:val="0"/>
          <w:caps w:val="0"/>
          <w:noProof/>
          <w:sz w:val="22"/>
          <w:szCs w:val="22"/>
          <w:lang w:eastAsia="sl-SI"/>
        </w:rPr>
      </w:pPr>
      <w:hyperlink w:anchor="_Toc1455419" w:history="1">
        <w:r w:rsidR="00E83DE1">
          <w:rPr>
            <w:rStyle w:val="Hiperpovezava"/>
            <w:noProof/>
          </w:rPr>
          <w:t>6</w:t>
        </w:r>
        <w:r w:rsidR="002A63E4" w:rsidRPr="00FF7C26">
          <w:rPr>
            <w:rStyle w:val="Hiperpovezava"/>
            <w:noProof/>
          </w:rPr>
          <w:t>.</w:t>
        </w:r>
        <w:r w:rsidR="002A63E4" w:rsidRPr="00454491">
          <w:rPr>
            <w:rFonts w:eastAsia="Times New Roman" w:cs="Times New Roman"/>
            <w:b w:val="0"/>
            <w:bCs w:val="0"/>
            <w:caps w:val="0"/>
            <w:noProof/>
            <w:sz w:val="22"/>
            <w:szCs w:val="22"/>
            <w:lang w:eastAsia="sl-SI"/>
          </w:rPr>
          <w:tab/>
        </w:r>
        <w:r w:rsidR="002A63E4" w:rsidRPr="00FF7C26">
          <w:rPr>
            <w:rStyle w:val="Hiperpovezava"/>
            <w:noProof/>
          </w:rPr>
          <w:t>PRAVNA PODLAGA</w:t>
        </w:r>
        <w:r w:rsidR="002A63E4">
          <w:rPr>
            <w:noProof/>
            <w:webHidden/>
          </w:rPr>
          <w:tab/>
        </w:r>
        <w:r w:rsidR="002A63E4">
          <w:rPr>
            <w:noProof/>
            <w:webHidden/>
          </w:rPr>
          <w:fldChar w:fldCharType="begin"/>
        </w:r>
        <w:r w:rsidR="002A63E4">
          <w:rPr>
            <w:noProof/>
            <w:webHidden/>
          </w:rPr>
          <w:instrText xml:space="preserve"> PAGEREF _Toc1455419 \h </w:instrText>
        </w:r>
        <w:r w:rsidR="002A63E4">
          <w:rPr>
            <w:noProof/>
            <w:webHidden/>
          </w:rPr>
        </w:r>
        <w:r w:rsidR="002A63E4">
          <w:rPr>
            <w:noProof/>
            <w:webHidden/>
          </w:rPr>
          <w:fldChar w:fldCharType="separate"/>
        </w:r>
        <w:r w:rsidR="00306D16">
          <w:rPr>
            <w:noProof/>
            <w:webHidden/>
          </w:rPr>
          <w:t>5</w:t>
        </w:r>
        <w:r w:rsidR="002A63E4">
          <w:rPr>
            <w:noProof/>
            <w:webHidden/>
          </w:rPr>
          <w:fldChar w:fldCharType="end"/>
        </w:r>
      </w:hyperlink>
    </w:p>
    <w:p w:rsidR="002A63E4" w:rsidRPr="00454491" w:rsidRDefault="00063FB1">
      <w:pPr>
        <w:pStyle w:val="Kazalovsebine1"/>
        <w:tabs>
          <w:tab w:val="left" w:pos="400"/>
          <w:tab w:val="right" w:leader="dot" w:pos="9060"/>
        </w:tabs>
        <w:rPr>
          <w:rFonts w:eastAsia="Times New Roman" w:cs="Times New Roman"/>
          <w:b w:val="0"/>
          <w:bCs w:val="0"/>
          <w:caps w:val="0"/>
          <w:noProof/>
          <w:sz w:val="22"/>
          <w:szCs w:val="22"/>
          <w:lang w:eastAsia="sl-SI"/>
        </w:rPr>
      </w:pPr>
      <w:hyperlink w:anchor="_Toc1455420" w:history="1">
        <w:r w:rsidR="00E83DE1">
          <w:rPr>
            <w:rStyle w:val="Hiperpovezava"/>
            <w:noProof/>
          </w:rPr>
          <w:t>7</w:t>
        </w:r>
        <w:r w:rsidR="002A63E4" w:rsidRPr="00FF7C26">
          <w:rPr>
            <w:rStyle w:val="Hiperpovezava"/>
            <w:noProof/>
          </w:rPr>
          <w:t>.</w:t>
        </w:r>
        <w:r w:rsidR="002A63E4" w:rsidRPr="00454491">
          <w:rPr>
            <w:rFonts w:eastAsia="Times New Roman" w:cs="Times New Roman"/>
            <w:b w:val="0"/>
            <w:bCs w:val="0"/>
            <w:caps w:val="0"/>
            <w:noProof/>
            <w:sz w:val="22"/>
            <w:szCs w:val="22"/>
            <w:lang w:eastAsia="sl-SI"/>
          </w:rPr>
          <w:tab/>
        </w:r>
        <w:r w:rsidR="002A63E4" w:rsidRPr="00FF7C26">
          <w:rPr>
            <w:rStyle w:val="Hiperpovezava"/>
            <w:noProof/>
          </w:rPr>
          <w:t>TEMELJNA PRAVILA za dostop, obvestila in pojasnila v zvezi z razpisno dokumentacijo</w:t>
        </w:r>
        <w:r w:rsidR="002A63E4">
          <w:rPr>
            <w:noProof/>
            <w:webHidden/>
          </w:rPr>
          <w:tab/>
        </w:r>
        <w:r w:rsidR="002A63E4">
          <w:rPr>
            <w:noProof/>
            <w:webHidden/>
          </w:rPr>
          <w:fldChar w:fldCharType="begin"/>
        </w:r>
        <w:r w:rsidR="002A63E4">
          <w:rPr>
            <w:noProof/>
            <w:webHidden/>
          </w:rPr>
          <w:instrText xml:space="preserve"> PAGEREF _Toc1455420 \h </w:instrText>
        </w:r>
        <w:r w:rsidR="002A63E4">
          <w:rPr>
            <w:noProof/>
            <w:webHidden/>
          </w:rPr>
        </w:r>
        <w:r w:rsidR="002A63E4">
          <w:rPr>
            <w:noProof/>
            <w:webHidden/>
          </w:rPr>
          <w:fldChar w:fldCharType="separate"/>
        </w:r>
        <w:r w:rsidR="00306D16">
          <w:rPr>
            <w:noProof/>
            <w:webHidden/>
          </w:rPr>
          <w:t>5</w:t>
        </w:r>
        <w:r w:rsidR="002A63E4">
          <w:rPr>
            <w:noProof/>
            <w:webHidden/>
          </w:rPr>
          <w:fldChar w:fldCharType="end"/>
        </w:r>
      </w:hyperlink>
    </w:p>
    <w:p w:rsidR="002A63E4" w:rsidRPr="00454491" w:rsidRDefault="00063FB1">
      <w:pPr>
        <w:pStyle w:val="Kazalovsebine2"/>
        <w:tabs>
          <w:tab w:val="left" w:pos="800"/>
          <w:tab w:val="right" w:leader="dot" w:pos="9060"/>
        </w:tabs>
        <w:rPr>
          <w:rFonts w:eastAsia="Times New Roman" w:cs="Times New Roman"/>
          <w:smallCaps w:val="0"/>
          <w:noProof/>
          <w:sz w:val="22"/>
          <w:szCs w:val="22"/>
          <w:lang w:eastAsia="sl-SI"/>
        </w:rPr>
      </w:pPr>
      <w:hyperlink w:anchor="_Toc1455421" w:history="1">
        <w:r w:rsidR="00E83DE1">
          <w:rPr>
            <w:rStyle w:val="Hiperpovezava"/>
            <w:noProof/>
          </w:rPr>
          <w:t>7</w:t>
        </w:r>
        <w:r w:rsidR="002A63E4" w:rsidRPr="00FF7C26">
          <w:rPr>
            <w:rStyle w:val="Hiperpovezava"/>
            <w:noProof/>
          </w:rPr>
          <w:t>.1</w:t>
        </w:r>
        <w:r w:rsidR="002A63E4" w:rsidRPr="00454491">
          <w:rPr>
            <w:rFonts w:eastAsia="Times New Roman" w:cs="Times New Roman"/>
            <w:smallCaps w:val="0"/>
            <w:noProof/>
            <w:sz w:val="22"/>
            <w:szCs w:val="22"/>
            <w:lang w:eastAsia="sl-SI"/>
          </w:rPr>
          <w:tab/>
        </w:r>
        <w:r w:rsidR="002A63E4" w:rsidRPr="00FF7C26">
          <w:rPr>
            <w:rStyle w:val="Hiperpovezava"/>
            <w:noProof/>
          </w:rPr>
          <w:t>dostop do razpisne dokumentacije</w:t>
        </w:r>
        <w:r w:rsidR="002A63E4">
          <w:rPr>
            <w:noProof/>
            <w:webHidden/>
          </w:rPr>
          <w:tab/>
        </w:r>
        <w:r w:rsidR="002A63E4">
          <w:rPr>
            <w:noProof/>
            <w:webHidden/>
          </w:rPr>
          <w:fldChar w:fldCharType="begin"/>
        </w:r>
        <w:r w:rsidR="002A63E4">
          <w:rPr>
            <w:noProof/>
            <w:webHidden/>
          </w:rPr>
          <w:instrText xml:space="preserve"> PAGEREF _Toc1455421 \h </w:instrText>
        </w:r>
        <w:r w:rsidR="002A63E4">
          <w:rPr>
            <w:noProof/>
            <w:webHidden/>
          </w:rPr>
        </w:r>
        <w:r w:rsidR="002A63E4">
          <w:rPr>
            <w:noProof/>
            <w:webHidden/>
          </w:rPr>
          <w:fldChar w:fldCharType="separate"/>
        </w:r>
        <w:r w:rsidR="00306D16">
          <w:rPr>
            <w:noProof/>
            <w:webHidden/>
          </w:rPr>
          <w:t>5</w:t>
        </w:r>
        <w:r w:rsidR="002A63E4">
          <w:rPr>
            <w:noProof/>
            <w:webHidden/>
          </w:rPr>
          <w:fldChar w:fldCharType="end"/>
        </w:r>
      </w:hyperlink>
    </w:p>
    <w:p w:rsidR="002A63E4" w:rsidRPr="00454491" w:rsidRDefault="00063FB1">
      <w:pPr>
        <w:pStyle w:val="Kazalovsebine2"/>
        <w:tabs>
          <w:tab w:val="left" w:pos="800"/>
          <w:tab w:val="right" w:leader="dot" w:pos="9060"/>
        </w:tabs>
        <w:rPr>
          <w:rFonts w:eastAsia="Times New Roman" w:cs="Times New Roman"/>
          <w:smallCaps w:val="0"/>
          <w:noProof/>
          <w:sz w:val="22"/>
          <w:szCs w:val="22"/>
          <w:lang w:eastAsia="sl-SI"/>
        </w:rPr>
      </w:pPr>
      <w:hyperlink w:anchor="_Toc1455422" w:history="1">
        <w:r w:rsidR="00E83DE1">
          <w:rPr>
            <w:rStyle w:val="Hiperpovezava"/>
            <w:noProof/>
          </w:rPr>
          <w:t>7</w:t>
        </w:r>
        <w:r w:rsidR="002A63E4" w:rsidRPr="00FF7C26">
          <w:rPr>
            <w:rStyle w:val="Hiperpovezava"/>
            <w:noProof/>
          </w:rPr>
          <w:t>.2</w:t>
        </w:r>
        <w:r w:rsidR="002A63E4" w:rsidRPr="00454491">
          <w:rPr>
            <w:rFonts w:eastAsia="Times New Roman" w:cs="Times New Roman"/>
            <w:smallCaps w:val="0"/>
            <w:noProof/>
            <w:sz w:val="22"/>
            <w:szCs w:val="22"/>
            <w:lang w:eastAsia="sl-SI"/>
          </w:rPr>
          <w:tab/>
        </w:r>
        <w:r w:rsidR="002A63E4" w:rsidRPr="00FF7C26">
          <w:rPr>
            <w:rStyle w:val="Hiperpovezava"/>
            <w:noProof/>
          </w:rPr>
          <w:t>obvestila in pojasnila v zvezi z razpisno dokumentacijo</w:t>
        </w:r>
        <w:r w:rsidR="002A63E4">
          <w:rPr>
            <w:noProof/>
            <w:webHidden/>
          </w:rPr>
          <w:tab/>
        </w:r>
        <w:r w:rsidR="002A63E4">
          <w:rPr>
            <w:noProof/>
            <w:webHidden/>
          </w:rPr>
          <w:fldChar w:fldCharType="begin"/>
        </w:r>
        <w:r w:rsidR="002A63E4">
          <w:rPr>
            <w:noProof/>
            <w:webHidden/>
          </w:rPr>
          <w:instrText xml:space="preserve"> PAGEREF _Toc1455422 \h </w:instrText>
        </w:r>
        <w:r w:rsidR="002A63E4">
          <w:rPr>
            <w:noProof/>
            <w:webHidden/>
          </w:rPr>
        </w:r>
        <w:r w:rsidR="002A63E4">
          <w:rPr>
            <w:noProof/>
            <w:webHidden/>
          </w:rPr>
          <w:fldChar w:fldCharType="separate"/>
        </w:r>
        <w:r w:rsidR="00306D16">
          <w:rPr>
            <w:noProof/>
            <w:webHidden/>
          </w:rPr>
          <w:t>5</w:t>
        </w:r>
        <w:r w:rsidR="002A63E4">
          <w:rPr>
            <w:noProof/>
            <w:webHidden/>
          </w:rPr>
          <w:fldChar w:fldCharType="end"/>
        </w:r>
      </w:hyperlink>
    </w:p>
    <w:p w:rsidR="002A63E4" w:rsidRPr="00454491" w:rsidRDefault="00063FB1">
      <w:pPr>
        <w:pStyle w:val="Kazalovsebine1"/>
        <w:tabs>
          <w:tab w:val="left" w:pos="400"/>
          <w:tab w:val="right" w:leader="dot" w:pos="9060"/>
        </w:tabs>
        <w:rPr>
          <w:rFonts w:eastAsia="Times New Roman" w:cs="Times New Roman"/>
          <w:b w:val="0"/>
          <w:bCs w:val="0"/>
          <w:caps w:val="0"/>
          <w:noProof/>
          <w:sz w:val="22"/>
          <w:szCs w:val="22"/>
          <w:lang w:eastAsia="sl-SI"/>
        </w:rPr>
      </w:pPr>
      <w:hyperlink w:anchor="_Toc1455423" w:history="1">
        <w:r w:rsidR="00E83DE1">
          <w:rPr>
            <w:rStyle w:val="Hiperpovezava"/>
            <w:noProof/>
          </w:rPr>
          <w:t>8</w:t>
        </w:r>
        <w:r w:rsidR="002A63E4" w:rsidRPr="00FF7C26">
          <w:rPr>
            <w:rStyle w:val="Hiperpovezava"/>
            <w:noProof/>
          </w:rPr>
          <w:t>.</w:t>
        </w:r>
        <w:r w:rsidR="002A63E4" w:rsidRPr="00454491">
          <w:rPr>
            <w:rFonts w:eastAsia="Times New Roman" w:cs="Times New Roman"/>
            <w:b w:val="0"/>
            <w:bCs w:val="0"/>
            <w:caps w:val="0"/>
            <w:noProof/>
            <w:sz w:val="22"/>
            <w:szCs w:val="22"/>
            <w:lang w:eastAsia="sl-SI"/>
          </w:rPr>
          <w:tab/>
        </w:r>
        <w:r w:rsidR="002A63E4" w:rsidRPr="00FF7C26">
          <w:rPr>
            <w:rStyle w:val="Hiperpovezava"/>
            <w:noProof/>
          </w:rPr>
          <w:t>ugotavljanje sposobnosti</w:t>
        </w:r>
        <w:r w:rsidR="002A63E4">
          <w:rPr>
            <w:noProof/>
            <w:webHidden/>
          </w:rPr>
          <w:tab/>
        </w:r>
        <w:r w:rsidR="002A63E4">
          <w:rPr>
            <w:noProof/>
            <w:webHidden/>
          </w:rPr>
          <w:fldChar w:fldCharType="begin"/>
        </w:r>
        <w:r w:rsidR="002A63E4">
          <w:rPr>
            <w:noProof/>
            <w:webHidden/>
          </w:rPr>
          <w:instrText xml:space="preserve"> PAGEREF _Toc1455423 \h </w:instrText>
        </w:r>
        <w:r w:rsidR="002A63E4">
          <w:rPr>
            <w:noProof/>
            <w:webHidden/>
          </w:rPr>
        </w:r>
        <w:r w:rsidR="002A63E4">
          <w:rPr>
            <w:noProof/>
            <w:webHidden/>
          </w:rPr>
          <w:fldChar w:fldCharType="separate"/>
        </w:r>
        <w:r w:rsidR="00306D16">
          <w:rPr>
            <w:noProof/>
            <w:webHidden/>
          </w:rPr>
          <w:t>5</w:t>
        </w:r>
        <w:r w:rsidR="002A63E4">
          <w:rPr>
            <w:noProof/>
            <w:webHidden/>
          </w:rPr>
          <w:fldChar w:fldCharType="end"/>
        </w:r>
      </w:hyperlink>
    </w:p>
    <w:p w:rsidR="002A63E4" w:rsidRPr="00454491" w:rsidRDefault="00063FB1">
      <w:pPr>
        <w:pStyle w:val="Kazalovsebine2"/>
        <w:tabs>
          <w:tab w:val="left" w:pos="800"/>
          <w:tab w:val="right" w:leader="dot" w:pos="9060"/>
        </w:tabs>
        <w:rPr>
          <w:rFonts w:eastAsia="Times New Roman" w:cs="Times New Roman"/>
          <w:smallCaps w:val="0"/>
          <w:noProof/>
          <w:sz w:val="22"/>
          <w:szCs w:val="22"/>
          <w:lang w:eastAsia="sl-SI"/>
        </w:rPr>
      </w:pPr>
      <w:hyperlink w:anchor="_Toc1455424" w:history="1">
        <w:r w:rsidR="003C2A11">
          <w:rPr>
            <w:rStyle w:val="Hiperpovezava"/>
            <w:noProof/>
          </w:rPr>
          <w:t>8</w:t>
        </w:r>
        <w:r w:rsidR="002A63E4" w:rsidRPr="00FF7C26">
          <w:rPr>
            <w:rStyle w:val="Hiperpovezava"/>
            <w:noProof/>
          </w:rPr>
          <w:t>.1</w:t>
        </w:r>
        <w:r w:rsidR="002A63E4" w:rsidRPr="00454491">
          <w:rPr>
            <w:rFonts w:eastAsia="Times New Roman" w:cs="Times New Roman"/>
            <w:smallCaps w:val="0"/>
            <w:noProof/>
            <w:sz w:val="22"/>
            <w:szCs w:val="22"/>
            <w:lang w:eastAsia="sl-SI"/>
          </w:rPr>
          <w:tab/>
        </w:r>
        <w:r w:rsidR="002A63E4" w:rsidRPr="00FF7C26">
          <w:rPr>
            <w:rStyle w:val="Hiperpovezava"/>
            <w:noProof/>
          </w:rPr>
          <w:t>ugotavljanje sposobnosti za sodelovanje v postopku oddaje javnega naročila in dokazila</w:t>
        </w:r>
        <w:r w:rsidR="002A63E4">
          <w:rPr>
            <w:noProof/>
            <w:webHidden/>
          </w:rPr>
          <w:tab/>
        </w:r>
        <w:r w:rsidR="002A63E4">
          <w:rPr>
            <w:noProof/>
            <w:webHidden/>
          </w:rPr>
          <w:fldChar w:fldCharType="begin"/>
        </w:r>
        <w:r w:rsidR="002A63E4">
          <w:rPr>
            <w:noProof/>
            <w:webHidden/>
          </w:rPr>
          <w:instrText xml:space="preserve"> PAGEREF _Toc1455424 \h </w:instrText>
        </w:r>
        <w:r w:rsidR="002A63E4">
          <w:rPr>
            <w:noProof/>
            <w:webHidden/>
          </w:rPr>
        </w:r>
        <w:r w:rsidR="002A63E4">
          <w:rPr>
            <w:noProof/>
            <w:webHidden/>
          </w:rPr>
          <w:fldChar w:fldCharType="separate"/>
        </w:r>
        <w:r w:rsidR="00306D16">
          <w:rPr>
            <w:noProof/>
            <w:webHidden/>
          </w:rPr>
          <w:t>5</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25" w:history="1">
        <w:r w:rsidR="003C2A11">
          <w:rPr>
            <w:rStyle w:val="Hiperpovezava"/>
            <w:noProof/>
          </w:rPr>
          <w:t>8</w:t>
        </w:r>
        <w:r w:rsidR="002A63E4" w:rsidRPr="00FF7C26">
          <w:rPr>
            <w:rStyle w:val="Hiperpovezava"/>
            <w:noProof/>
          </w:rPr>
          <w:t>.1.1</w:t>
        </w:r>
        <w:r w:rsidR="002A63E4" w:rsidRPr="00454491">
          <w:rPr>
            <w:rFonts w:eastAsia="Times New Roman" w:cs="Times New Roman"/>
            <w:i w:val="0"/>
            <w:iCs w:val="0"/>
            <w:noProof/>
            <w:sz w:val="22"/>
            <w:szCs w:val="22"/>
            <w:lang w:eastAsia="sl-SI"/>
          </w:rPr>
          <w:tab/>
        </w:r>
        <w:r w:rsidR="002A63E4" w:rsidRPr="00FF7C26">
          <w:rPr>
            <w:rStyle w:val="Hiperpovezava"/>
            <w:noProof/>
          </w:rPr>
          <w:t>Razlogi za izključitev</w:t>
        </w:r>
        <w:r w:rsidR="002A63E4">
          <w:rPr>
            <w:noProof/>
            <w:webHidden/>
          </w:rPr>
          <w:tab/>
        </w:r>
        <w:r w:rsidR="002A63E4">
          <w:rPr>
            <w:noProof/>
            <w:webHidden/>
          </w:rPr>
          <w:fldChar w:fldCharType="begin"/>
        </w:r>
        <w:r w:rsidR="002A63E4">
          <w:rPr>
            <w:noProof/>
            <w:webHidden/>
          </w:rPr>
          <w:instrText xml:space="preserve"> PAGEREF _Toc1455425 \h </w:instrText>
        </w:r>
        <w:r w:rsidR="002A63E4">
          <w:rPr>
            <w:noProof/>
            <w:webHidden/>
          </w:rPr>
        </w:r>
        <w:r w:rsidR="002A63E4">
          <w:rPr>
            <w:noProof/>
            <w:webHidden/>
          </w:rPr>
          <w:fldChar w:fldCharType="separate"/>
        </w:r>
        <w:r w:rsidR="00306D16">
          <w:rPr>
            <w:noProof/>
            <w:webHidden/>
          </w:rPr>
          <w:t>6</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26" w:history="1">
        <w:r w:rsidR="003C2A11">
          <w:rPr>
            <w:rStyle w:val="Hiperpovezava"/>
            <w:rFonts w:cs="Arial"/>
            <w:noProof/>
          </w:rPr>
          <w:t>8</w:t>
        </w:r>
        <w:r w:rsidR="002A63E4" w:rsidRPr="00FF7C26">
          <w:rPr>
            <w:rStyle w:val="Hiperpovezava"/>
            <w:rFonts w:cs="Arial"/>
            <w:noProof/>
          </w:rPr>
          <w:t>.1.2</w:t>
        </w:r>
        <w:r w:rsidR="002A63E4" w:rsidRPr="00454491">
          <w:rPr>
            <w:rFonts w:eastAsia="Times New Roman" w:cs="Times New Roman"/>
            <w:i w:val="0"/>
            <w:iCs w:val="0"/>
            <w:noProof/>
            <w:sz w:val="22"/>
            <w:szCs w:val="22"/>
            <w:lang w:eastAsia="sl-SI"/>
          </w:rPr>
          <w:tab/>
        </w:r>
        <w:r w:rsidR="002A63E4" w:rsidRPr="00FF7C26">
          <w:rPr>
            <w:rStyle w:val="Hiperpovezava"/>
            <w:noProof/>
          </w:rPr>
          <w:t>Pogoji za sodelovanje glede ustreznosti za opravljanje poklicne dejavnosti</w:t>
        </w:r>
        <w:r w:rsidR="002A63E4">
          <w:rPr>
            <w:noProof/>
            <w:webHidden/>
          </w:rPr>
          <w:tab/>
        </w:r>
        <w:r w:rsidR="002A63E4">
          <w:rPr>
            <w:noProof/>
            <w:webHidden/>
          </w:rPr>
          <w:fldChar w:fldCharType="begin"/>
        </w:r>
        <w:r w:rsidR="002A63E4">
          <w:rPr>
            <w:noProof/>
            <w:webHidden/>
          </w:rPr>
          <w:instrText xml:space="preserve"> PAGEREF _Toc1455426 \h </w:instrText>
        </w:r>
        <w:r w:rsidR="002A63E4">
          <w:rPr>
            <w:noProof/>
            <w:webHidden/>
          </w:rPr>
        </w:r>
        <w:r w:rsidR="002A63E4">
          <w:rPr>
            <w:noProof/>
            <w:webHidden/>
          </w:rPr>
          <w:fldChar w:fldCharType="separate"/>
        </w:r>
        <w:r w:rsidR="00306D16">
          <w:rPr>
            <w:noProof/>
            <w:webHidden/>
          </w:rPr>
          <w:t>7</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27" w:history="1">
        <w:r w:rsidR="003C2A11">
          <w:rPr>
            <w:rStyle w:val="Hiperpovezava"/>
            <w:noProof/>
          </w:rPr>
          <w:t>8</w:t>
        </w:r>
        <w:r w:rsidR="002A63E4" w:rsidRPr="00FF7C26">
          <w:rPr>
            <w:rStyle w:val="Hiperpovezava"/>
            <w:noProof/>
          </w:rPr>
          <w:t>.1.3</w:t>
        </w:r>
        <w:r w:rsidR="002A63E4" w:rsidRPr="00454491">
          <w:rPr>
            <w:rFonts w:eastAsia="Times New Roman" w:cs="Times New Roman"/>
            <w:i w:val="0"/>
            <w:iCs w:val="0"/>
            <w:noProof/>
            <w:sz w:val="22"/>
            <w:szCs w:val="22"/>
            <w:lang w:eastAsia="sl-SI"/>
          </w:rPr>
          <w:tab/>
        </w:r>
        <w:r w:rsidR="002A63E4" w:rsidRPr="00FF7C26">
          <w:rPr>
            <w:rStyle w:val="Hiperpovezava"/>
            <w:noProof/>
          </w:rPr>
          <w:t>Pogoji za sodelovanje glede ekonomskega in finančnega položaja</w:t>
        </w:r>
        <w:r w:rsidR="002A63E4">
          <w:rPr>
            <w:noProof/>
            <w:webHidden/>
          </w:rPr>
          <w:tab/>
        </w:r>
        <w:r w:rsidR="002A63E4">
          <w:rPr>
            <w:noProof/>
            <w:webHidden/>
          </w:rPr>
          <w:fldChar w:fldCharType="begin"/>
        </w:r>
        <w:r w:rsidR="002A63E4">
          <w:rPr>
            <w:noProof/>
            <w:webHidden/>
          </w:rPr>
          <w:instrText xml:space="preserve"> PAGEREF _Toc1455427 \h </w:instrText>
        </w:r>
        <w:r w:rsidR="002A63E4">
          <w:rPr>
            <w:noProof/>
            <w:webHidden/>
          </w:rPr>
        </w:r>
        <w:r w:rsidR="002A63E4">
          <w:rPr>
            <w:noProof/>
            <w:webHidden/>
          </w:rPr>
          <w:fldChar w:fldCharType="separate"/>
        </w:r>
        <w:r w:rsidR="00306D16">
          <w:rPr>
            <w:noProof/>
            <w:webHidden/>
          </w:rPr>
          <w:t>7</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28" w:history="1">
        <w:r w:rsidR="003C2A11">
          <w:rPr>
            <w:rStyle w:val="Hiperpovezava"/>
            <w:noProof/>
          </w:rPr>
          <w:t>8</w:t>
        </w:r>
        <w:r w:rsidR="002A63E4" w:rsidRPr="00FF7C26">
          <w:rPr>
            <w:rStyle w:val="Hiperpovezava"/>
            <w:noProof/>
          </w:rPr>
          <w:t>.1.4</w:t>
        </w:r>
        <w:r w:rsidR="002A63E4" w:rsidRPr="00454491">
          <w:rPr>
            <w:rFonts w:eastAsia="Times New Roman" w:cs="Times New Roman"/>
            <w:i w:val="0"/>
            <w:iCs w:val="0"/>
            <w:noProof/>
            <w:sz w:val="22"/>
            <w:szCs w:val="22"/>
            <w:lang w:eastAsia="sl-SI"/>
          </w:rPr>
          <w:tab/>
        </w:r>
        <w:r w:rsidR="002A63E4" w:rsidRPr="00FF7C26">
          <w:rPr>
            <w:rStyle w:val="Hiperpovezava"/>
            <w:noProof/>
          </w:rPr>
          <w:t>Pogoji za sodelovanje glede tehnične in strokovne sposobnosti</w:t>
        </w:r>
        <w:r w:rsidR="002A63E4">
          <w:rPr>
            <w:noProof/>
            <w:webHidden/>
          </w:rPr>
          <w:tab/>
        </w:r>
        <w:r w:rsidR="002A63E4">
          <w:rPr>
            <w:noProof/>
            <w:webHidden/>
          </w:rPr>
          <w:fldChar w:fldCharType="begin"/>
        </w:r>
        <w:r w:rsidR="002A63E4">
          <w:rPr>
            <w:noProof/>
            <w:webHidden/>
          </w:rPr>
          <w:instrText xml:space="preserve"> PAGEREF _Toc1455428 \h </w:instrText>
        </w:r>
        <w:r w:rsidR="002A63E4">
          <w:rPr>
            <w:noProof/>
            <w:webHidden/>
          </w:rPr>
        </w:r>
        <w:r w:rsidR="002A63E4">
          <w:rPr>
            <w:noProof/>
            <w:webHidden/>
          </w:rPr>
          <w:fldChar w:fldCharType="separate"/>
        </w:r>
        <w:r w:rsidR="00306D16">
          <w:rPr>
            <w:noProof/>
            <w:webHidden/>
          </w:rPr>
          <w:t>8</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29" w:history="1">
        <w:r w:rsidR="003C2A11">
          <w:rPr>
            <w:rStyle w:val="Hiperpovezava"/>
            <w:noProof/>
          </w:rPr>
          <w:t>8</w:t>
        </w:r>
        <w:r w:rsidR="002A63E4" w:rsidRPr="00FF7C26">
          <w:rPr>
            <w:rStyle w:val="Hiperpovezava"/>
            <w:noProof/>
          </w:rPr>
          <w:t>.1.5</w:t>
        </w:r>
        <w:r w:rsidR="002A63E4" w:rsidRPr="00454491">
          <w:rPr>
            <w:rFonts w:eastAsia="Times New Roman" w:cs="Times New Roman"/>
            <w:i w:val="0"/>
            <w:iCs w:val="0"/>
            <w:noProof/>
            <w:sz w:val="22"/>
            <w:szCs w:val="22"/>
            <w:lang w:eastAsia="sl-SI"/>
          </w:rPr>
          <w:tab/>
        </w:r>
        <w:r w:rsidR="002A63E4" w:rsidRPr="00FF7C26">
          <w:rPr>
            <w:rStyle w:val="Hiperpovezava"/>
            <w:noProof/>
          </w:rPr>
          <w:t>Drugi pogoji</w:t>
        </w:r>
        <w:r w:rsidR="002A63E4">
          <w:rPr>
            <w:noProof/>
            <w:webHidden/>
          </w:rPr>
          <w:tab/>
        </w:r>
        <w:r w:rsidR="002A63E4">
          <w:rPr>
            <w:noProof/>
            <w:webHidden/>
          </w:rPr>
          <w:fldChar w:fldCharType="begin"/>
        </w:r>
        <w:r w:rsidR="002A63E4">
          <w:rPr>
            <w:noProof/>
            <w:webHidden/>
          </w:rPr>
          <w:instrText xml:space="preserve"> PAGEREF _Toc1455429 \h </w:instrText>
        </w:r>
        <w:r w:rsidR="002A63E4">
          <w:rPr>
            <w:noProof/>
            <w:webHidden/>
          </w:rPr>
        </w:r>
        <w:r w:rsidR="002A63E4">
          <w:rPr>
            <w:noProof/>
            <w:webHidden/>
          </w:rPr>
          <w:fldChar w:fldCharType="separate"/>
        </w:r>
        <w:r w:rsidR="00306D16">
          <w:rPr>
            <w:noProof/>
            <w:webHidden/>
          </w:rPr>
          <w:t>8</w:t>
        </w:r>
        <w:r w:rsidR="002A63E4">
          <w:rPr>
            <w:noProof/>
            <w:webHidden/>
          </w:rPr>
          <w:fldChar w:fldCharType="end"/>
        </w:r>
      </w:hyperlink>
    </w:p>
    <w:p w:rsidR="002A63E4" w:rsidRPr="00454491" w:rsidRDefault="00063FB1">
      <w:pPr>
        <w:pStyle w:val="Kazalovsebine1"/>
        <w:tabs>
          <w:tab w:val="left" w:pos="600"/>
          <w:tab w:val="right" w:leader="dot" w:pos="9060"/>
        </w:tabs>
        <w:rPr>
          <w:rFonts w:eastAsia="Times New Roman" w:cs="Times New Roman"/>
          <w:b w:val="0"/>
          <w:bCs w:val="0"/>
          <w:caps w:val="0"/>
          <w:noProof/>
          <w:sz w:val="22"/>
          <w:szCs w:val="22"/>
          <w:lang w:eastAsia="sl-SI"/>
        </w:rPr>
      </w:pPr>
      <w:hyperlink w:anchor="_Toc1455430" w:history="1">
        <w:r w:rsidR="003C2A11">
          <w:rPr>
            <w:rStyle w:val="Hiperpovezava"/>
            <w:noProof/>
          </w:rPr>
          <w:t>9</w:t>
        </w:r>
        <w:r w:rsidR="002A63E4" w:rsidRPr="00FF7C26">
          <w:rPr>
            <w:rStyle w:val="Hiperpovezava"/>
            <w:noProof/>
          </w:rPr>
          <w:t>.</w:t>
        </w:r>
        <w:r w:rsidR="002A63E4" w:rsidRPr="00454491">
          <w:rPr>
            <w:rFonts w:eastAsia="Times New Roman" w:cs="Times New Roman"/>
            <w:b w:val="0"/>
            <w:bCs w:val="0"/>
            <w:caps w:val="0"/>
            <w:noProof/>
            <w:sz w:val="22"/>
            <w:szCs w:val="22"/>
            <w:lang w:eastAsia="sl-SI"/>
          </w:rPr>
          <w:tab/>
        </w:r>
        <w:r w:rsidR="002A63E4" w:rsidRPr="00FF7C26">
          <w:rPr>
            <w:rStyle w:val="Hiperpovezava"/>
            <w:noProof/>
          </w:rPr>
          <w:t>merila</w:t>
        </w:r>
        <w:r w:rsidR="002A63E4">
          <w:rPr>
            <w:noProof/>
            <w:webHidden/>
          </w:rPr>
          <w:tab/>
        </w:r>
        <w:r w:rsidR="002A63E4">
          <w:rPr>
            <w:noProof/>
            <w:webHidden/>
          </w:rPr>
          <w:fldChar w:fldCharType="begin"/>
        </w:r>
        <w:r w:rsidR="002A63E4">
          <w:rPr>
            <w:noProof/>
            <w:webHidden/>
          </w:rPr>
          <w:instrText xml:space="preserve"> PAGEREF _Toc1455430 \h </w:instrText>
        </w:r>
        <w:r w:rsidR="002A63E4">
          <w:rPr>
            <w:noProof/>
            <w:webHidden/>
          </w:rPr>
        </w:r>
        <w:r w:rsidR="002A63E4">
          <w:rPr>
            <w:noProof/>
            <w:webHidden/>
          </w:rPr>
          <w:fldChar w:fldCharType="separate"/>
        </w:r>
        <w:r w:rsidR="00306D16">
          <w:rPr>
            <w:noProof/>
            <w:webHidden/>
          </w:rPr>
          <w:t>8</w:t>
        </w:r>
        <w:r w:rsidR="002A63E4">
          <w:rPr>
            <w:noProof/>
            <w:webHidden/>
          </w:rPr>
          <w:fldChar w:fldCharType="end"/>
        </w:r>
      </w:hyperlink>
    </w:p>
    <w:p w:rsidR="002A63E4" w:rsidRPr="00454491" w:rsidRDefault="00063FB1">
      <w:pPr>
        <w:pStyle w:val="Kazalovsebine1"/>
        <w:tabs>
          <w:tab w:val="left" w:pos="600"/>
          <w:tab w:val="right" w:leader="dot" w:pos="9060"/>
        </w:tabs>
        <w:rPr>
          <w:rFonts w:eastAsia="Times New Roman" w:cs="Times New Roman"/>
          <w:b w:val="0"/>
          <w:bCs w:val="0"/>
          <w:caps w:val="0"/>
          <w:noProof/>
          <w:sz w:val="22"/>
          <w:szCs w:val="22"/>
          <w:lang w:eastAsia="sl-SI"/>
        </w:rPr>
      </w:pPr>
      <w:hyperlink w:anchor="_Toc1455431" w:history="1">
        <w:r w:rsidR="002A63E4" w:rsidRPr="00FF7C26">
          <w:rPr>
            <w:rStyle w:val="Hiperpovezava"/>
            <w:noProof/>
          </w:rPr>
          <w:t>1</w:t>
        </w:r>
        <w:r w:rsidR="003C2A11">
          <w:rPr>
            <w:rStyle w:val="Hiperpovezava"/>
            <w:noProof/>
          </w:rPr>
          <w:t>0</w:t>
        </w:r>
        <w:r w:rsidR="002A63E4" w:rsidRPr="00FF7C26">
          <w:rPr>
            <w:rStyle w:val="Hiperpovezava"/>
            <w:noProof/>
          </w:rPr>
          <w:t>.</w:t>
        </w:r>
        <w:r w:rsidR="002A63E4" w:rsidRPr="00454491">
          <w:rPr>
            <w:rFonts w:eastAsia="Times New Roman" w:cs="Times New Roman"/>
            <w:b w:val="0"/>
            <w:bCs w:val="0"/>
            <w:caps w:val="0"/>
            <w:noProof/>
            <w:sz w:val="22"/>
            <w:szCs w:val="22"/>
            <w:lang w:eastAsia="sl-SI"/>
          </w:rPr>
          <w:tab/>
        </w:r>
        <w:r w:rsidR="002A63E4" w:rsidRPr="00FF7C26">
          <w:rPr>
            <w:rStyle w:val="Hiperpovezava"/>
            <w:noProof/>
          </w:rPr>
          <w:t>ponudba</w:t>
        </w:r>
        <w:r w:rsidR="002A63E4">
          <w:rPr>
            <w:noProof/>
            <w:webHidden/>
          </w:rPr>
          <w:tab/>
        </w:r>
        <w:r w:rsidR="002A63E4">
          <w:rPr>
            <w:noProof/>
            <w:webHidden/>
          </w:rPr>
          <w:fldChar w:fldCharType="begin"/>
        </w:r>
        <w:r w:rsidR="002A63E4">
          <w:rPr>
            <w:noProof/>
            <w:webHidden/>
          </w:rPr>
          <w:instrText xml:space="preserve"> PAGEREF _Toc1455431 \h </w:instrText>
        </w:r>
        <w:r w:rsidR="002A63E4">
          <w:rPr>
            <w:noProof/>
            <w:webHidden/>
          </w:rPr>
        </w:r>
        <w:r w:rsidR="002A63E4">
          <w:rPr>
            <w:noProof/>
            <w:webHidden/>
          </w:rPr>
          <w:fldChar w:fldCharType="separate"/>
        </w:r>
        <w:r w:rsidR="00306D16">
          <w:rPr>
            <w:noProof/>
            <w:webHidden/>
          </w:rPr>
          <w:t>8</w:t>
        </w:r>
        <w:r w:rsidR="002A63E4">
          <w:rPr>
            <w:noProof/>
            <w:webHidden/>
          </w:rPr>
          <w:fldChar w:fldCharType="end"/>
        </w:r>
      </w:hyperlink>
    </w:p>
    <w:p w:rsidR="002A63E4" w:rsidRPr="00454491" w:rsidRDefault="00063FB1">
      <w:pPr>
        <w:pStyle w:val="Kazalovsebine2"/>
        <w:tabs>
          <w:tab w:val="left" w:pos="800"/>
          <w:tab w:val="right" w:leader="dot" w:pos="9060"/>
        </w:tabs>
        <w:rPr>
          <w:rFonts w:eastAsia="Times New Roman" w:cs="Times New Roman"/>
          <w:smallCaps w:val="0"/>
          <w:noProof/>
          <w:sz w:val="22"/>
          <w:szCs w:val="22"/>
          <w:lang w:eastAsia="sl-SI"/>
        </w:rPr>
      </w:pPr>
      <w:hyperlink w:anchor="_Toc1455432" w:history="1">
        <w:r w:rsidR="002A63E4" w:rsidRPr="00FF7C26">
          <w:rPr>
            <w:rStyle w:val="Hiperpovezava"/>
            <w:noProof/>
          </w:rPr>
          <w:t>1</w:t>
        </w:r>
        <w:r w:rsidR="003C2A11">
          <w:rPr>
            <w:rStyle w:val="Hiperpovezava"/>
            <w:noProof/>
          </w:rPr>
          <w:t>0</w:t>
        </w:r>
        <w:r w:rsidR="002A63E4" w:rsidRPr="00FF7C26">
          <w:rPr>
            <w:rStyle w:val="Hiperpovezava"/>
            <w:noProof/>
          </w:rPr>
          <w:t>.1</w:t>
        </w:r>
        <w:r w:rsidR="002A63E4" w:rsidRPr="00454491">
          <w:rPr>
            <w:rFonts w:eastAsia="Times New Roman" w:cs="Times New Roman"/>
            <w:smallCaps w:val="0"/>
            <w:noProof/>
            <w:sz w:val="22"/>
            <w:szCs w:val="22"/>
            <w:lang w:eastAsia="sl-SI"/>
          </w:rPr>
          <w:tab/>
        </w:r>
        <w:r w:rsidR="002A63E4" w:rsidRPr="00FF7C26">
          <w:rPr>
            <w:rStyle w:val="Hiperpovezava"/>
            <w:noProof/>
          </w:rPr>
          <w:t>ponudbena dokumentacija</w:t>
        </w:r>
        <w:r w:rsidR="002A63E4">
          <w:rPr>
            <w:noProof/>
            <w:webHidden/>
          </w:rPr>
          <w:tab/>
        </w:r>
        <w:r w:rsidR="002A63E4">
          <w:rPr>
            <w:noProof/>
            <w:webHidden/>
          </w:rPr>
          <w:fldChar w:fldCharType="begin"/>
        </w:r>
        <w:r w:rsidR="002A63E4">
          <w:rPr>
            <w:noProof/>
            <w:webHidden/>
          </w:rPr>
          <w:instrText xml:space="preserve"> PAGEREF _Toc1455432 \h </w:instrText>
        </w:r>
        <w:r w:rsidR="002A63E4">
          <w:rPr>
            <w:noProof/>
            <w:webHidden/>
          </w:rPr>
        </w:r>
        <w:r w:rsidR="002A63E4">
          <w:rPr>
            <w:noProof/>
            <w:webHidden/>
          </w:rPr>
          <w:fldChar w:fldCharType="separate"/>
        </w:r>
        <w:r w:rsidR="00306D16">
          <w:rPr>
            <w:noProof/>
            <w:webHidden/>
          </w:rPr>
          <w:t>8</w:t>
        </w:r>
        <w:r w:rsidR="002A63E4">
          <w:rPr>
            <w:noProof/>
            <w:webHidden/>
          </w:rPr>
          <w:fldChar w:fldCharType="end"/>
        </w:r>
      </w:hyperlink>
    </w:p>
    <w:p w:rsidR="002A63E4" w:rsidRPr="00454491" w:rsidRDefault="00063FB1">
      <w:pPr>
        <w:pStyle w:val="Kazalovsebine2"/>
        <w:tabs>
          <w:tab w:val="left" w:pos="800"/>
          <w:tab w:val="right" w:leader="dot" w:pos="9060"/>
        </w:tabs>
        <w:rPr>
          <w:rFonts w:eastAsia="Times New Roman" w:cs="Times New Roman"/>
          <w:smallCaps w:val="0"/>
          <w:noProof/>
          <w:sz w:val="22"/>
          <w:szCs w:val="22"/>
          <w:lang w:eastAsia="sl-SI"/>
        </w:rPr>
      </w:pPr>
      <w:hyperlink w:anchor="_Toc1455433" w:history="1">
        <w:r w:rsidR="002A63E4" w:rsidRPr="00FF7C26">
          <w:rPr>
            <w:rStyle w:val="Hiperpovezava"/>
            <w:noProof/>
          </w:rPr>
          <w:t>1</w:t>
        </w:r>
        <w:r w:rsidR="003C2A11">
          <w:rPr>
            <w:rStyle w:val="Hiperpovezava"/>
            <w:noProof/>
          </w:rPr>
          <w:t>0</w:t>
        </w:r>
        <w:r w:rsidR="002A63E4" w:rsidRPr="00FF7C26">
          <w:rPr>
            <w:rStyle w:val="Hiperpovezava"/>
            <w:noProof/>
          </w:rPr>
          <w:t>.2</w:t>
        </w:r>
        <w:r w:rsidR="002A63E4" w:rsidRPr="00454491">
          <w:rPr>
            <w:rFonts w:eastAsia="Times New Roman" w:cs="Times New Roman"/>
            <w:smallCaps w:val="0"/>
            <w:noProof/>
            <w:sz w:val="22"/>
            <w:szCs w:val="22"/>
            <w:lang w:eastAsia="sl-SI"/>
          </w:rPr>
          <w:tab/>
        </w:r>
        <w:r w:rsidR="002A63E4" w:rsidRPr="00FF7C26">
          <w:rPr>
            <w:rStyle w:val="Hiperpovezava"/>
            <w:noProof/>
          </w:rPr>
          <w:t>sestavljanje ponudbe</w:t>
        </w:r>
        <w:r w:rsidR="002A63E4">
          <w:rPr>
            <w:noProof/>
            <w:webHidden/>
          </w:rPr>
          <w:tab/>
        </w:r>
        <w:r w:rsidR="002A63E4">
          <w:rPr>
            <w:noProof/>
            <w:webHidden/>
          </w:rPr>
          <w:fldChar w:fldCharType="begin"/>
        </w:r>
        <w:r w:rsidR="002A63E4">
          <w:rPr>
            <w:noProof/>
            <w:webHidden/>
          </w:rPr>
          <w:instrText xml:space="preserve"> PAGEREF _Toc1455433 \h </w:instrText>
        </w:r>
        <w:r w:rsidR="002A63E4">
          <w:rPr>
            <w:noProof/>
            <w:webHidden/>
          </w:rPr>
        </w:r>
        <w:r w:rsidR="002A63E4">
          <w:rPr>
            <w:noProof/>
            <w:webHidden/>
          </w:rPr>
          <w:fldChar w:fldCharType="separate"/>
        </w:r>
        <w:r w:rsidR="00306D16">
          <w:rPr>
            <w:noProof/>
            <w:webHidden/>
          </w:rPr>
          <w:t>9</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34" w:history="1">
        <w:r w:rsidR="002A63E4" w:rsidRPr="00FF7C26">
          <w:rPr>
            <w:rStyle w:val="Hiperpovezava"/>
            <w:noProof/>
          </w:rPr>
          <w:t>1</w:t>
        </w:r>
        <w:r w:rsidR="00873063">
          <w:rPr>
            <w:rStyle w:val="Hiperpovezava"/>
            <w:noProof/>
          </w:rPr>
          <w:t>0</w:t>
        </w:r>
        <w:r w:rsidR="002A63E4" w:rsidRPr="00FF7C26">
          <w:rPr>
            <w:rStyle w:val="Hiperpovezava"/>
            <w:noProof/>
          </w:rPr>
          <w:t>.2.1</w:t>
        </w:r>
        <w:r w:rsidR="002A63E4" w:rsidRPr="00454491">
          <w:rPr>
            <w:rFonts w:eastAsia="Times New Roman" w:cs="Times New Roman"/>
            <w:i w:val="0"/>
            <w:iCs w:val="0"/>
            <w:noProof/>
            <w:sz w:val="22"/>
            <w:szCs w:val="22"/>
            <w:lang w:eastAsia="sl-SI"/>
          </w:rPr>
          <w:tab/>
        </w:r>
        <w:r w:rsidR="002A63E4" w:rsidRPr="00FF7C26">
          <w:rPr>
            <w:rStyle w:val="Hiperpovezava"/>
            <w:noProof/>
          </w:rPr>
          <w:t>Dokazila o izpolnjevanju zahtev iz tehničnih specifikacij</w:t>
        </w:r>
        <w:r w:rsidR="002A63E4">
          <w:rPr>
            <w:noProof/>
            <w:webHidden/>
          </w:rPr>
          <w:tab/>
        </w:r>
        <w:r w:rsidR="002A63E4">
          <w:rPr>
            <w:noProof/>
            <w:webHidden/>
          </w:rPr>
          <w:fldChar w:fldCharType="begin"/>
        </w:r>
        <w:r w:rsidR="002A63E4">
          <w:rPr>
            <w:noProof/>
            <w:webHidden/>
          </w:rPr>
          <w:instrText xml:space="preserve"> PAGEREF _Toc1455434 \h </w:instrText>
        </w:r>
        <w:r w:rsidR="002A63E4">
          <w:rPr>
            <w:noProof/>
            <w:webHidden/>
          </w:rPr>
        </w:r>
        <w:r w:rsidR="002A63E4">
          <w:rPr>
            <w:noProof/>
            <w:webHidden/>
          </w:rPr>
          <w:fldChar w:fldCharType="separate"/>
        </w:r>
        <w:r w:rsidR="00306D16">
          <w:rPr>
            <w:noProof/>
            <w:webHidden/>
          </w:rPr>
          <w:t>9</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35" w:history="1">
        <w:r w:rsidR="002A63E4" w:rsidRPr="00FF7C26">
          <w:rPr>
            <w:rStyle w:val="Hiperpovezava"/>
            <w:noProof/>
          </w:rPr>
          <w:t>1</w:t>
        </w:r>
        <w:r w:rsidR="00873063">
          <w:rPr>
            <w:rStyle w:val="Hiperpovezava"/>
            <w:noProof/>
          </w:rPr>
          <w:t>0</w:t>
        </w:r>
        <w:r w:rsidR="002A63E4" w:rsidRPr="00FF7C26">
          <w:rPr>
            <w:rStyle w:val="Hiperpovezava"/>
            <w:noProof/>
          </w:rPr>
          <w:t>.2.2</w:t>
        </w:r>
        <w:r w:rsidR="002A63E4" w:rsidRPr="00454491">
          <w:rPr>
            <w:rFonts w:eastAsia="Times New Roman" w:cs="Times New Roman"/>
            <w:i w:val="0"/>
            <w:iCs w:val="0"/>
            <w:noProof/>
            <w:sz w:val="22"/>
            <w:szCs w:val="22"/>
            <w:lang w:eastAsia="sl-SI"/>
          </w:rPr>
          <w:tab/>
        </w:r>
        <w:r w:rsidR="002A63E4" w:rsidRPr="00FF7C26">
          <w:rPr>
            <w:rStyle w:val="Hiperpovezava"/>
            <w:noProof/>
          </w:rPr>
          <w:t>Obrazci »Izjave«</w:t>
        </w:r>
        <w:r w:rsidR="002A63E4">
          <w:rPr>
            <w:noProof/>
            <w:webHidden/>
          </w:rPr>
          <w:tab/>
        </w:r>
        <w:r w:rsidR="002A63E4">
          <w:rPr>
            <w:noProof/>
            <w:webHidden/>
          </w:rPr>
          <w:fldChar w:fldCharType="begin"/>
        </w:r>
        <w:r w:rsidR="002A63E4">
          <w:rPr>
            <w:noProof/>
            <w:webHidden/>
          </w:rPr>
          <w:instrText xml:space="preserve"> PAGEREF _Toc1455435 \h </w:instrText>
        </w:r>
        <w:r w:rsidR="002A63E4">
          <w:rPr>
            <w:noProof/>
            <w:webHidden/>
          </w:rPr>
        </w:r>
        <w:r w:rsidR="002A63E4">
          <w:rPr>
            <w:noProof/>
            <w:webHidden/>
          </w:rPr>
          <w:fldChar w:fldCharType="separate"/>
        </w:r>
        <w:r w:rsidR="00306D16">
          <w:rPr>
            <w:noProof/>
            <w:webHidden/>
          </w:rPr>
          <w:t>9</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37" w:history="1">
        <w:r w:rsidR="002A63E4" w:rsidRPr="00FF7C26">
          <w:rPr>
            <w:rStyle w:val="Hiperpovezava"/>
            <w:noProof/>
          </w:rPr>
          <w:t>1</w:t>
        </w:r>
        <w:r w:rsidR="00873063">
          <w:rPr>
            <w:rStyle w:val="Hiperpovezava"/>
            <w:noProof/>
          </w:rPr>
          <w:t>0</w:t>
        </w:r>
        <w:r w:rsidR="002A63E4" w:rsidRPr="00FF7C26">
          <w:rPr>
            <w:rStyle w:val="Hiperpovezava"/>
            <w:noProof/>
          </w:rPr>
          <w:t>.2.3</w:t>
        </w:r>
        <w:r w:rsidR="002A63E4" w:rsidRPr="00454491">
          <w:rPr>
            <w:rFonts w:eastAsia="Times New Roman" w:cs="Times New Roman"/>
            <w:i w:val="0"/>
            <w:iCs w:val="0"/>
            <w:noProof/>
            <w:sz w:val="22"/>
            <w:szCs w:val="22"/>
            <w:lang w:eastAsia="sl-SI"/>
          </w:rPr>
          <w:tab/>
        </w:r>
        <w:r w:rsidR="002A63E4" w:rsidRPr="00FF7C26">
          <w:rPr>
            <w:rStyle w:val="Hiperpovezava"/>
            <w:noProof/>
          </w:rPr>
          <w:t>Obrazec »Predračun«</w:t>
        </w:r>
        <w:r w:rsidR="002A63E4">
          <w:rPr>
            <w:noProof/>
            <w:webHidden/>
          </w:rPr>
          <w:tab/>
        </w:r>
        <w:r w:rsidR="002A63E4">
          <w:rPr>
            <w:noProof/>
            <w:webHidden/>
          </w:rPr>
          <w:fldChar w:fldCharType="begin"/>
        </w:r>
        <w:r w:rsidR="002A63E4">
          <w:rPr>
            <w:noProof/>
            <w:webHidden/>
          </w:rPr>
          <w:instrText xml:space="preserve"> PAGEREF _Toc1455437 \h </w:instrText>
        </w:r>
        <w:r w:rsidR="002A63E4">
          <w:rPr>
            <w:noProof/>
            <w:webHidden/>
          </w:rPr>
        </w:r>
        <w:r w:rsidR="002A63E4">
          <w:rPr>
            <w:noProof/>
            <w:webHidden/>
          </w:rPr>
          <w:fldChar w:fldCharType="separate"/>
        </w:r>
        <w:r w:rsidR="00306D16">
          <w:rPr>
            <w:noProof/>
            <w:webHidden/>
          </w:rPr>
          <w:t>9</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38" w:history="1">
        <w:r w:rsidR="002A63E4" w:rsidRPr="00FF7C26">
          <w:rPr>
            <w:rStyle w:val="Hiperpovezava"/>
            <w:noProof/>
          </w:rPr>
          <w:t>1</w:t>
        </w:r>
        <w:r w:rsidR="00873063">
          <w:rPr>
            <w:rStyle w:val="Hiperpovezava"/>
            <w:noProof/>
          </w:rPr>
          <w:t>0</w:t>
        </w:r>
        <w:r w:rsidR="002A63E4" w:rsidRPr="00FF7C26">
          <w:rPr>
            <w:rStyle w:val="Hiperpovezava"/>
            <w:noProof/>
          </w:rPr>
          <w:t>.2.4</w:t>
        </w:r>
        <w:r w:rsidR="002A63E4" w:rsidRPr="00454491">
          <w:rPr>
            <w:rFonts w:eastAsia="Times New Roman" w:cs="Times New Roman"/>
            <w:i w:val="0"/>
            <w:iCs w:val="0"/>
            <w:noProof/>
            <w:sz w:val="22"/>
            <w:szCs w:val="22"/>
            <w:lang w:eastAsia="sl-SI"/>
          </w:rPr>
          <w:tab/>
        </w:r>
        <w:r w:rsidR="00873063">
          <w:rPr>
            <w:rStyle w:val="Hiperpovezava"/>
            <w:noProof/>
          </w:rPr>
          <w:t xml:space="preserve">Finančna zavarovanja </w:t>
        </w:r>
      </w:hyperlink>
      <w:r w:rsidR="00873063" w:rsidRPr="00873063">
        <w:rPr>
          <w:rStyle w:val="Hiperpovezava"/>
          <w:noProof/>
          <w:color w:val="auto"/>
          <w:u w:val="none"/>
        </w:rPr>
        <w:tab/>
      </w:r>
      <w:r w:rsidR="00873063">
        <w:rPr>
          <w:rStyle w:val="Hiperpovezava"/>
          <w:noProof/>
          <w:color w:val="auto"/>
          <w:u w:val="none"/>
        </w:rPr>
        <w:t>10</w:t>
      </w:r>
    </w:p>
    <w:p w:rsidR="002A63E4" w:rsidRPr="00454491" w:rsidRDefault="00063FB1">
      <w:pPr>
        <w:pStyle w:val="Kazalovsebine2"/>
        <w:tabs>
          <w:tab w:val="left" w:pos="800"/>
          <w:tab w:val="right" w:leader="dot" w:pos="9060"/>
        </w:tabs>
        <w:rPr>
          <w:rFonts w:eastAsia="Times New Roman" w:cs="Times New Roman"/>
          <w:smallCaps w:val="0"/>
          <w:noProof/>
          <w:sz w:val="22"/>
          <w:szCs w:val="22"/>
          <w:lang w:eastAsia="sl-SI"/>
        </w:rPr>
      </w:pPr>
      <w:hyperlink w:anchor="_Toc1455440" w:history="1">
        <w:r w:rsidR="002A63E4" w:rsidRPr="00FF7C26">
          <w:rPr>
            <w:rStyle w:val="Hiperpovezava"/>
            <w:noProof/>
          </w:rPr>
          <w:t>1</w:t>
        </w:r>
        <w:r w:rsidR="00873063">
          <w:rPr>
            <w:rStyle w:val="Hiperpovezava"/>
            <w:noProof/>
          </w:rPr>
          <w:t>0</w:t>
        </w:r>
        <w:r w:rsidR="002A63E4" w:rsidRPr="00FF7C26">
          <w:rPr>
            <w:rStyle w:val="Hiperpovezava"/>
            <w:noProof/>
          </w:rPr>
          <w:t>.3</w:t>
        </w:r>
        <w:r w:rsidR="002A63E4" w:rsidRPr="00454491">
          <w:rPr>
            <w:rFonts w:eastAsia="Times New Roman" w:cs="Times New Roman"/>
            <w:smallCaps w:val="0"/>
            <w:noProof/>
            <w:sz w:val="22"/>
            <w:szCs w:val="22"/>
            <w:lang w:eastAsia="sl-SI"/>
          </w:rPr>
          <w:tab/>
        </w:r>
        <w:r w:rsidR="002A63E4" w:rsidRPr="00FF7C26">
          <w:rPr>
            <w:rStyle w:val="Hiperpovezava"/>
            <w:noProof/>
          </w:rPr>
          <w:t>druga določila za pripravo ponudbe</w:t>
        </w:r>
        <w:r w:rsidR="002A63E4">
          <w:rPr>
            <w:noProof/>
            <w:webHidden/>
          </w:rPr>
          <w:tab/>
        </w:r>
        <w:r w:rsidR="002A63E4">
          <w:rPr>
            <w:noProof/>
            <w:webHidden/>
          </w:rPr>
          <w:fldChar w:fldCharType="begin"/>
        </w:r>
        <w:r w:rsidR="002A63E4">
          <w:rPr>
            <w:noProof/>
            <w:webHidden/>
          </w:rPr>
          <w:instrText xml:space="preserve"> PAGEREF _Toc1455440 \h </w:instrText>
        </w:r>
        <w:r w:rsidR="002A63E4">
          <w:rPr>
            <w:noProof/>
            <w:webHidden/>
          </w:rPr>
        </w:r>
        <w:r w:rsidR="002A63E4">
          <w:rPr>
            <w:noProof/>
            <w:webHidden/>
          </w:rPr>
          <w:fldChar w:fldCharType="separate"/>
        </w:r>
        <w:r w:rsidR="00306D16">
          <w:rPr>
            <w:noProof/>
            <w:webHidden/>
          </w:rPr>
          <w:t>10</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41" w:history="1">
        <w:r w:rsidR="002A63E4" w:rsidRPr="00FF7C26">
          <w:rPr>
            <w:rStyle w:val="Hiperpovezava"/>
            <w:noProof/>
          </w:rPr>
          <w:t>1</w:t>
        </w:r>
        <w:r w:rsidR="00873063">
          <w:rPr>
            <w:rStyle w:val="Hiperpovezava"/>
            <w:noProof/>
          </w:rPr>
          <w:t>0</w:t>
        </w:r>
        <w:r w:rsidR="002A63E4" w:rsidRPr="00FF7C26">
          <w:rPr>
            <w:rStyle w:val="Hiperpovezava"/>
            <w:noProof/>
          </w:rPr>
          <w:t>.3.1</w:t>
        </w:r>
        <w:r w:rsidR="002A63E4" w:rsidRPr="00454491">
          <w:rPr>
            <w:rFonts w:eastAsia="Times New Roman" w:cs="Times New Roman"/>
            <w:i w:val="0"/>
            <w:iCs w:val="0"/>
            <w:noProof/>
            <w:sz w:val="22"/>
            <w:szCs w:val="22"/>
            <w:lang w:eastAsia="sl-SI"/>
          </w:rPr>
          <w:tab/>
        </w:r>
        <w:r w:rsidR="002A63E4" w:rsidRPr="00FF7C26">
          <w:rPr>
            <w:rStyle w:val="Hiperpovezava"/>
            <w:noProof/>
          </w:rPr>
          <w:t>Skupna ponudba</w:t>
        </w:r>
        <w:r w:rsidR="002A63E4">
          <w:rPr>
            <w:noProof/>
            <w:webHidden/>
          </w:rPr>
          <w:tab/>
        </w:r>
        <w:r w:rsidR="002A63E4">
          <w:rPr>
            <w:noProof/>
            <w:webHidden/>
          </w:rPr>
          <w:fldChar w:fldCharType="begin"/>
        </w:r>
        <w:r w:rsidR="002A63E4">
          <w:rPr>
            <w:noProof/>
            <w:webHidden/>
          </w:rPr>
          <w:instrText xml:space="preserve"> PAGEREF _Toc1455441 \h </w:instrText>
        </w:r>
        <w:r w:rsidR="002A63E4">
          <w:rPr>
            <w:noProof/>
            <w:webHidden/>
          </w:rPr>
        </w:r>
        <w:r w:rsidR="002A63E4">
          <w:rPr>
            <w:noProof/>
            <w:webHidden/>
          </w:rPr>
          <w:fldChar w:fldCharType="separate"/>
        </w:r>
        <w:r w:rsidR="00306D16">
          <w:rPr>
            <w:noProof/>
            <w:webHidden/>
          </w:rPr>
          <w:t>10</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42" w:history="1">
        <w:r w:rsidR="00873063">
          <w:rPr>
            <w:rStyle w:val="Hiperpovezava"/>
            <w:noProof/>
          </w:rPr>
          <w:t xml:space="preserve">                  </w:t>
        </w:r>
        <w:r w:rsidR="002A63E4" w:rsidRPr="00FF7C26">
          <w:rPr>
            <w:rStyle w:val="Hiperpovezava"/>
            <w:noProof/>
          </w:rPr>
          <w:t>Ponudba s podizvajalci</w:t>
        </w:r>
        <w:r w:rsidR="002A63E4">
          <w:rPr>
            <w:noProof/>
            <w:webHidden/>
          </w:rPr>
          <w:tab/>
        </w:r>
      </w:hyperlink>
      <w:r w:rsidR="00873063" w:rsidRPr="00873063">
        <w:rPr>
          <w:rStyle w:val="Hiperpovezava"/>
          <w:noProof/>
          <w:color w:val="auto"/>
          <w:u w:val="none"/>
        </w:rPr>
        <w:t>11</w:t>
      </w:r>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43" w:history="1">
        <w:r w:rsidR="002A63E4" w:rsidRPr="00FF7C26">
          <w:rPr>
            <w:rStyle w:val="Hiperpovezava"/>
            <w:noProof/>
          </w:rPr>
          <w:t>1</w:t>
        </w:r>
        <w:r w:rsidR="00873063">
          <w:rPr>
            <w:rStyle w:val="Hiperpovezava"/>
            <w:noProof/>
          </w:rPr>
          <w:t>0</w:t>
        </w:r>
        <w:r w:rsidR="002A63E4" w:rsidRPr="00FF7C26">
          <w:rPr>
            <w:rStyle w:val="Hiperpovezava"/>
            <w:noProof/>
          </w:rPr>
          <w:t>.3.</w:t>
        </w:r>
        <w:r w:rsidR="00873063">
          <w:rPr>
            <w:rStyle w:val="Hiperpovezava"/>
            <w:noProof/>
          </w:rPr>
          <w:t>2</w:t>
        </w:r>
        <w:r w:rsidR="002A63E4" w:rsidRPr="00454491">
          <w:rPr>
            <w:rFonts w:eastAsia="Times New Roman" w:cs="Times New Roman"/>
            <w:i w:val="0"/>
            <w:iCs w:val="0"/>
            <w:noProof/>
            <w:sz w:val="22"/>
            <w:szCs w:val="22"/>
            <w:lang w:eastAsia="sl-SI"/>
          </w:rPr>
          <w:tab/>
        </w:r>
        <w:r w:rsidR="002A63E4" w:rsidRPr="00FF7C26">
          <w:rPr>
            <w:rStyle w:val="Hiperpovezava"/>
            <w:noProof/>
          </w:rPr>
          <w:t>Variantne ponudbe</w:t>
        </w:r>
        <w:r w:rsidR="002A63E4">
          <w:rPr>
            <w:noProof/>
            <w:webHidden/>
          </w:rPr>
          <w:tab/>
        </w:r>
        <w:r w:rsidR="002A63E4">
          <w:rPr>
            <w:noProof/>
            <w:webHidden/>
          </w:rPr>
          <w:fldChar w:fldCharType="begin"/>
        </w:r>
        <w:r w:rsidR="002A63E4">
          <w:rPr>
            <w:noProof/>
            <w:webHidden/>
          </w:rPr>
          <w:instrText xml:space="preserve"> PAGEREF _Toc1455443 \h </w:instrText>
        </w:r>
        <w:r w:rsidR="002A63E4">
          <w:rPr>
            <w:noProof/>
            <w:webHidden/>
          </w:rPr>
        </w:r>
        <w:r w:rsidR="002A63E4">
          <w:rPr>
            <w:noProof/>
            <w:webHidden/>
          </w:rPr>
          <w:fldChar w:fldCharType="separate"/>
        </w:r>
        <w:r w:rsidR="00306D16">
          <w:rPr>
            <w:noProof/>
            <w:webHidden/>
          </w:rPr>
          <w:t>12</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44" w:history="1">
        <w:r w:rsidR="002A63E4" w:rsidRPr="00FF7C26">
          <w:rPr>
            <w:rStyle w:val="Hiperpovezava"/>
            <w:noProof/>
          </w:rPr>
          <w:t>1</w:t>
        </w:r>
        <w:r w:rsidR="00873063">
          <w:rPr>
            <w:rStyle w:val="Hiperpovezava"/>
            <w:noProof/>
          </w:rPr>
          <w:t>0</w:t>
        </w:r>
        <w:r w:rsidR="002A63E4" w:rsidRPr="00FF7C26">
          <w:rPr>
            <w:rStyle w:val="Hiperpovezava"/>
            <w:noProof/>
          </w:rPr>
          <w:t>.3.</w:t>
        </w:r>
        <w:r w:rsidR="00873063">
          <w:rPr>
            <w:rStyle w:val="Hiperpovezava"/>
            <w:noProof/>
          </w:rPr>
          <w:t>3</w:t>
        </w:r>
        <w:r w:rsidR="002A63E4" w:rsidRPr="00454491">
          <w:rPr>
            <w:rFonts w:eastAsia="Times New Roman" w:cs="Times New Roman"/>
            <w:i w:val="0"/>
            <w:iCs w:val="0"/>
            <w:noProof/>
            <w:sz w:val="22"/>
            <w:szCs w:val="22"/>
            <w:lang w:eastAsia="sl-SI"/>
          </w:rPr>
          <w:tab/>
        </w:r>
        <w:r w:rsidR="002A63E4" w:rsidRPr="00FF7C26">
          <w:rPr>
            <w:rStyle w:val="Hiperpovezava"/>
            <w:noProof/>
          </w:rPr>
          <w:t>Jezik ponudbe</w:t>
        </w:r>
        <w:r w:rsidR="002A63E4">
          <w:rPr>
            <w:noProof/>
            <w:webHidden/>
          </w:rPr>
          <w:tab/>
        </w:r>
        <w:r w:rsidR="002A63E4">
          <w:rPr>
            <w:noProof/>
            <w:webHidden/>
          </w:rPr>
          <w:fldChar w:fldCharType="begin"/>
        </w:r>
        <w:r w:rsidR="002A63E4">
          <w:rPr>
            <w:noProof/>
            <w:webHidden/>
          </w:rPr>
          <w:instrText xml:space="preserve"> PAGEREF _Toc1455444 \h </w:instrText>
        </w:r>
        <w:r w:rsidR="002A63E4">
          <w:rPr>
            <w:noProof/>
            <w:webHidden/>
          </w:rPr>
        </w:r>
        <w:r w:rsidR="002A63E4">
          <w:rPr>
            <w:noProof/>
            <w:webHidden/>
          </w:rPr>
          <w:fldChar w:fldCharType="separate"/>
        </w:r>
        <w:r w:rsidR="00306D16">
          <w:rPr>
            <w:noProof/>
            <w:webHidden/>
          </w:rPr>
          <w:t>12</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45" w:history="1">
        <w:r w:rsidR="002A63E4" w:rsidRPr="00FF7C26">
          <w:rPr>
            <w:rStyle w:val="Hiperpovezava"/>
            <w:noProof/>
          </w:rPr>
          <w:t>1</w:t>
        </w:r>
        <w:r w:rsidR="00873063">
          <w:rPr>
            <w:rStyle w:val="Hiperpovezava"/>
            <w:noProof/>
          </w:rPr>
          <w:t>0</w:t>
        </w:r>
        <w:r w:rsidR="002A63E4" w:rsidRPr="00FF7C26">
          <w:rPr>
            <w:rStyle w:val="Hiperpovezava"/>
            <w:noProof/>
          </w:rPr>
          <w:t>.3.</w:t>
        </w:r>
        <w:r w:rsidR="00873063">
          <w:rPr>
            <w:rStyle w:val="Hiperpovezava"/>
            <w:noProof/>
          </w:rPr>
          <w:t>4</w:t>
        </w:r>
        <w:r w:rsidR="002A63E4" w:rsidRPr="00454491">
          <w:rPr>
            <w:rFonts w:eastAsia="Times New Roman" w:cs="Times New Roman"/>
            <w:i w:val="0"/>
            <w:iCs w:val="0"/>
            <w:noProof/>
            <w:sz w:val="22"/>
            <w:szCs w:val="22"/>
            <w:lang w:eastAsia="sl-SI"/>
          </w:rPr>
          <w:tab/>
        </w:r>
        <w:r w:rsidR="002A63E4" w:rsidRPr="00FF7C26">
          <w:rPr>
            <w:rStyle w:val="Hiperpovezava"/>
            <w:noProof/>
          </w:rPr>
          <w:t>Veljavnost ponudbe</w:t>
        </w:r>
        <w:r w:rsidR="002A63E4">
          <w:rPr>
            <w:noProof/>
            <w:webHidden/>
          </w:rPr>
          <w:tab/>
        </w:r>
        <w:r w:rsidR="002A63E4">
          <w:rPr>
            <w:noProof/>
            <w:webHidden/>
          </w:rPr>
          <w:fldChar w:fldCharType="begin"/>
        </w:r>
        <w:r w:rsidR="002A63E4">
          <w:rPr>
            <w:noProof/>
            <w:webHidden/>
          </w:rPr>
          <w:instrText xml:space="preserve"> PAGEREF _Toc1455445 \h </w:instrText>
        </w:r>
        <w:r w:rsidR="002A63E4">
          <w:rPr>
            <w:noProof/>
            <w:webHidden/>
          </w:rPr>
        </w:r>
        <w:r w:rsidR="002A63E4">
          <w:rPr>
            <w:noProof/>
            <w:webHidden/>
          </w:rPr>
          <w:fldChar w:fldCharType="separate"/>
        </w:r>
        <w:r w:rsidR="00306D16">
          <w:rPr>
            <w:noProof/>
            <w:webHidden/>
          </w:rPr>
          <w:t>12</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46" w:history="1">
        <w:r w:rsidR="002A63E4" w:rsidRPr="00FF7C26">
          <w:rPr>
            <w:rStyle w:val="Hiperpovezava"/>
            <w:noProof/>
          </w:rPr>
          <w:t>1</w:t>
        </w:r>
        <w:r w:rsidR="00873063">
          <w:rPr>
            <w:rStyle w:val="Hiperpovezava"/>
            <w:noProof/>
          </w:rPr>
          <w:t>0</w:t>
        </w:r>
        <w:r w:rsidR="002A63E4" w:rsidRPr="00FF7C26">
          <w:rPr>
            <w:rStyle w:val="Hiperpovezava"/>
            <w:noProof/>
          </w:rPr>
          <w:t>.3.</w:t>
        </w:r>
        <w:r w:rsidR="00873063">
          <w:rPr>
            <w:rStyle w:val="Hiperpovezava"/>
            <w:noProof/>
          </w:rPr>
          <w:t>5</w:t>
        </w:r>
        <w:r w:rsidR="002A63E4" w:rsidRPr="00454491">
          <w:rPr>
            <w:rFonts w:eastAsia="Times New Roman" w:cs="Times New Roman"/>
            <w:i w:val="0"/>
            <w:iCs w:val="0"/>
            <w:noProof/>
            <w:sz w:val="22"/>
            <w:szCs w:val="22"/>
            <w:lang w:eastAsia="sl-SI"/>
          </w:rPr>
          <w:tab/>
        </w:r>
        <w:r w:rsidR="002A63E4" w:rsidRPr="00FF7C26">
          <w:rPr>
            <w:rStyle w:val="Hiperpovezava"/>
            <w:noProof/>
          </w:rPr>
          <w:t>Stroški ponudbe</w:t>
        </w:r>
        <w:r w:rsidR="002A63E4">
          <w:rPr>
            <w:noProof/>
            <w:webHidden/>
          </w:rPr>
          <w:tab/>
        </w:r>
        <w:r w:rsidR="002A63E4">
          <w:rPr>
            <w:noProof/>
            <w:webHidden/>
          </w:rPr>
          <w:fldChar w:fldCharType="begin"/>
        </w:r>
        <w:r w:rsidR="002A63E4">
          <w:rPr>
            <w:noProof/>
            <w:webHidden/>
          </w:rPr>
          <w:instrText xml:space="preserve"> PAGEREF _Toc1455446 \h </w:instrText>
        </w:r>
        <w:r w:rsidR="002A63E4">
          <w:rPr>
            <w:noProof/>
            <w:webHidden/>
          </w:rPr>
        </w:r>
        <w:r w:rsidR="002A63E4">
          <w:rPr>
            <w:noProof/>
            <w:webHidden/>
          </w:rPr>
          <w:fldChar w:fldCharType="separate"/>
        </w:r>
        <w:r w:rsidR="00306D16">
          <w:rPr>
            <w:noProof/>
            <w:webHidden/>
          </w:rPr>
          <w:t>12</w:t>
        </w:r>
        <w:r w:rsidR="002A63E4">
          <w:rPr>
            <w:noProof/>
            <w:webHidden/>
          </w:rPr>
          <w:fldChar w:fldCharType="end"/>
        </w:r>
      </w:hyperlink>
    </w:p>
    <w:p w:rsidR="002A63E4" w:rsidRPr="00454491" w:rsidRDefault="00063FB1">
      <w:pPr>
        <w:pStyle w:val="Kazalovsebine3"/>
        <w:tabs>
          <w:tab w:val="left" w:pos="1200"/>
          <w:tab w:val="right" w:leader="dot" w:pos="9060"/>
        </w:tabs>
        <w:rPr>
          <w:rFonts w:eastAsia="Times New Roman" w:cs="Times New Roman"/>
          <w:i w:val="0"/>
          <w:iCs w:val="0"/>
          <w:noProof/>
          <w:sz w:val="22"/>
          <w:szCs w:val="22"/>
          <w:lang w:eastAsia="sl-SI"/>
        </w:rPr>
      </w:pPr>
      <w:hyperlink w:anchor="_Toc1455447" w:history="1">
        <w:r w:rsidR="002A63E4" w:rsidRPr="00FF7C26">
          <w:rPr>
            <w:rStyle w:val="Hiperpovezava"/>
            <w:noProof/>
          </w:rPr>
          <w:t>1</w:t>
        </w:r>
        <w:r w:rsidR="00873063">
          <w:rPr>
            <w:rStyle w:val="Hiperpovezava"/>
            <w:noProof/>
          </w:rPr>
          <w:t>0</w:t>
        </w:r>
        <w:r w:rsidR="002A63E4" w:rsidRPr="00FF7C26">
          <w:rPr>
            <w:rStyle w:val="Hiperpovezava"/>
            <w:noProof/>
          </w:rPr>
          <w:t>.3.</w:t>
        </w:r>
        <w:r w:rsidR="00873063">
          <w:rPr>
            <w:rStyle w:val="Hiperpovezava"/>
            <w:noProof/>
          </w:rPr>
          <w:t>6</w:t>
        </w:r>
        <w:r w:rsidR="002A63E4" w:rsidRPr="00454491">
          <w:rPr>
            <w:rFonts w:eastAsia="Times New Roman" w:cs="Times New Roman"/>
            <w:i w:val="0"/>
            <w:iCs w:val="0"/>
            <w:noProof/>
            <w:sz w:val="22"/>
            <w:szCs w:val="22"/>
            <w:lang w:eastAsia="sl-SI"/>
          </w:rPr>
          <w:tab/>
        </w:r>
        <w:r w:rsidR="002A63E4" w:rsidRPr="00FF7C26">
          <w:rPr>
            <w:rStyle w:val="Hiperpovezava"/>
            <w:noProof/>
          </w:rPr>
          <w:t>Protikorupcijsko določilo</w:t>
        </w:r>
        <w:r w:rsidR="002A63E4">
          <w:rPr>
            <w:noProof/>
            <w:webHidden/>
          </w:rPr>
          <w:tab/>
        </w:r>
        <w:r w:rsidR="002A63E4">
          <w:rPr>
            <w:noProof/>
            <w:webHidden/>
          </w:rPr>
          <w:fldChar w:fldCharType="begin"/>
        </w:r>
        <w:r w:rsidR="002A63E4">
          <w:rPr>
            <w:noProof/>
            <w:webHidden/>
          </w:rPr>
          <w:instrText xml:space="preserve"> PAGEREF _Toc1455447 \h </w:instrText>
        </w:r>
        <w:r w:rsidR="002A63E4">
          <w:rPr>
            <w:noProof/>
            <w:webHidden/>
          </w:rPr>
        </w:r>
        <w:r w:rsidR="002A63E4">
          <w:rPr>
            <w:noProof/>
            <w:webHidden/>
          </w:rPr>
          <w:fldChar w:fldCharType="separate"/>
        </w:r>
        <w:r w:rsidR="00306D16">
          <w:rPr>
            <w:noProof/>
            <w:webHidden/>
          </w:rPr>
          <w:t>12</w:t>
        </w:r>
        <w:r w:rsidR="002A63E4">
          <w:rPr>
            <w:noProof/>
            <w:webHidden/>
          </w:rPr>
          <w:fldChar w:fldCharType="end"/>
        </w:r>
      </w:hyperlink>
    </w:p>
    <w:p w:rsidR="002A63E4" w:rsidRPr="00454491" w:rsidRDefault="00063FB1">
      <w:pPr>
        <w:pStyle w:val="Kazalovsebine1"/>
        <w:tabs>
          <w:tab w:val="left" w:pos="600"/>
          <w:tab w:val="right" w:leader="dot" w:pos="9060"/>
        </w:tabs>
        <w:rPr>
          <w:rFonts w:eastAsia="Times New Roman" w:cs="Times New Roman"/>
          <w:b w:val="0"/>
          <w:bCs w:val="0"/>
          <w:caps w:val="0"/>
          <w:noProof/>
          <w:sz w:val="22"/>
          <w:szCs w:val="22"/>
          <w:lang w:eastAsia="sl-SI"/>
        </w:rPr>
      </w:pPr>
      <w:hyperlink w:anchor="_Toc1455448" w:history="1">
        <w:r w:rsidR="002A63E4" w:rsidRPr="00FF7C26">
          <w:rPr>
            <w:rStyle w:val="Hiperpovezava"/>
            <w:noProof/>
          </w:rPr>
          <w:t>1</w:t>
        </w:r>
        <w:r w:rsidR="00873063">
          <w:rPr>
            <w:rStyle w:val="Hiperpovezava"/>
            <w:noProof/>
          </w:rPr>
          <w:t>1</w:t>
        </w:r>
        <w:r w:rsidR="002A63E4" w:rsidRPr="00FF7C26">
          <w:rPr>
            <w:rStyle w:val="Hiperpovezava"/>
            <w:noProof/>
          </w:rPr>
          <w:t>.</w:t>
        </w:r>
        <w:r w:rsidR="002A63E4" w:rsidRPr="00454491">
          <w:rPr>
            <w:rFonts w:eastAsia="Times New Roman" w:cs="Times New Roman"/>
            <w:b w:val="0"/>
            <w:bCs w:val="0"/>
            <w:caps w:val="0"/>
            <w:noProof/>
            <w:sz w:val="22"/>
            <w:szCs w:val="22"/>
            <w:lang w:eastAsia="sl-SI"/>
          </w:rPr>
          <w:tab/>
        </w:r>
        <w:r w:rsidR="002A63E4" w:rsidRPr="00FF7C26">
          <w:rPr>
            <w:rStyle w:val="Hiperpovezava"/>
            <w:noProof/>
          </w:rPr>
          <w:t>obvestilo o odločitvi o oddaji naročila</w:t>
        </w:r>
        <w:r w:rsidR="002A63E4">
          <w:rPr>
            <w:noProof/>
            <w:webHidden/>
          </w:rPr>
          <w:tab/>
        </w:r>
        <w:r w:rsidR="002A63E4">
          <w:rPr>
            <w:noProof/>
            <w:webHidden/>
          </w:rPr>
          <w:fldChar w:fldCharType="begin"/>
        </w:r>
        <w:r w:rsidR="002A63E4">
          <w:rPr>
            <w:noProof/>
            <w:webHidden/>
          </w:rPr>
          <w:instrText xml:space="preserve"> PAGEREF _Toc1455448 \h </w:instrText>
        </w:r>
        <w:r w:rsidR="002A63E4">
          <w:rPr>
            <w:noProof/>
            <w:webHidden/>
          </w:rPr>
        </w:r>
        <w:r w:rsidR="002A63E4">
          <w:rPr>
            <w:noProof/>
            <w:webHidden/>
          </w:rPr>
          <w:fldChar w:fldCharType="separate"/>
        </w:r>
        <w:r w:rsidR="00306D16">
          <w:rPr>
            <w:noProof/>
            <w:webHidden/>
          </w:rPr>
          <w:t>12</w:t>
        </w:r>
        <w:r w:rsidR="002A63E4">
          <w:rPr>
            <w:noProof/>
            <w:webHidden/>
          </w:rPr>
          <w:fldChar w:fldCharType="end"/>
        </w:r>
      </w:hyperlink>
    </w:p>
    <w:p w:rsidR="002A63E4" w:rsidRPr="00454491" w:rsidRDefault="00063FB1">
      <w:pPr>
        <w:pStyle w:val="Kazalovsebine1"/>
        <w:tabs>
          <w:tab w:val="left" w:pos="600"/>
          <w:tab w:val="right" w:leader="dot" w:pos="9060"/>
        </w:tabs>
        <w:rPr>
          <w:rFonts w:eastAsia="Times New Roman" w:cs="Times New Roman"/>
          <w:b w:val="0"/>
          <w:bCs w:val="0"/>
          <w:caps w:val="0"/>
          <w:noProof/>
          <w:sz w:val="22"/>
          <w:szCs w:val="22"/>
          <w:lang w:eastAsia="sl-SI"/>
        </w:rPr>
      </w:pPr>
      <w:hyperlink w:anchor="_Toc1455449" w:history="1">
        <w:r w:rsidR="002A63E4" w:rsidRPr="00FF7C26">
          <w:rPr>
            <w:rStyle w:val="Hiperpovezava"/>
            <w:noProof/>
          </w:rPr>
          <w:t>1</w:t>
        </w:r>
        <w:r w:rsidR="00873063">
          <w:rPr>
            <w:rStyle w:val="Hiperpovezava"/>
            <w:noProof/>
          </w:rPr>
          <w:t>2</w:t>
        </w:r>
        <w:r w:rsidR="002A63E4" w:rsidRPr="00FF7C26">
          <w:rPr>
            <w:rStyle w:val="Hiperpovezava"/>
            <w:noProof/>
          </w:rPr>
          <w:t>.</w:t>
        </w:r>
        <w:r w:rsidR="002A63E4" w:rsidRPr="00454491">
          <w:rPr>
            <w:rFonts w:eastAsia="Times New Roman" w:cs="Times New Roman"/>
            <w:b w:val="0"/>
            <w:bCs w:val="0"/>
            <w:caps w:val="0"/>
            <w:noProof/>
            <w:sz w:val="22"/>
            <w:szCs w:val="22"/>
            <w:lang w:eastAsia="sl-SI"/>
          </w:rPr>
          <w:tab/>
        </w:r>
        <w:r w:rsidR="002A63E4" w:rsidRPr="00FF7C26">
          <w:rPr>
            <w:rStyle w:val="Hiperpovezava"/>
            <w:noProof/>
          </w:rPr>
          <w:t>odstop od izvedbe javnega naročila</w:t>
        </w:r>
        <w:r w:rsidR="002A63E4">
          <w:rPr>
            <w:noProof/>
            <w:webHidden/>
          </w:rPr>
          <w:tab/>
        </w:r>
        <w:r w:rsidR="002A63E4">
          <w:rPr>
            <w:noProof/>
            <w:webHidden/>
          </w:rPr>
          <w:fldChar w:fldCharType="begin"/>
        </w:r>
        <w:r w:rsidR="002A63E4">
          <w:rPr>
            <w:noProof/>
            <w:webHidden/>
          </w:rPr>
          <w:instrText xml:space="preserve"> PAGEREF _Toc1455449 \h </w:instrText>
        </w:r>
        <w:r w:rsidR="002A63E4">
          <w:rPr>
            <w:noProof/>
            <w:webHidden/>
          </w:rPr>
        </w:r>
        <w:r w:rsidR="002A63E4">
          <w:rPr>
            <w:noProof/>
            <w:webHidden/>
          </w:rPr>
          <w:fldChar w:fldCharType="separate"/>
        </w:r>
        <w:r w:rsidR="00306D16">
          <w:rPr>
            <w:noProof/>
            <w:webHidden/>
          </w:rPr>
          <w:t>12</w:t>
        </w:r>
        <w:r w:rsidR="002A63E4">
          <w:rPr>
            <w:noProof/>
            <w:webHidden/>
          </w:rPr>
          <w:fldChar w:fldCharType="end"/>
        </w:r>
      </w:hyperlink>
    </w:p>
    <w:p w:rsidR="002A63E4" w:rsidRPr="00454491" w:rsidRDefault="00063FB1">
      <w:pPr>
        <w:pStyle w:val="Kazalovsebine1"/>
        <w:tabs>
          <w:tab w:val="left" w:pos="600"/>
          <w:tab w:val="right" w:leader="dot" w:pos="9060"/>
        </w:tabs>
        <w:rPr>
          <w:rFonts w:eastAsia="Times New Roman" w:cs="Times New Roman"/>
          <w:b w:val="0"/>
          <w:bCs w:val="0"/>
          <w:caps w:val="0"/>
          <w:noProof/>
          <w:sz w:val="22"/>
          <w:szCs w:val="22"/>
          <w:lang w:eastAsia="sl-SI"/>
        </w:rPr>
      </w:pPr>
      <w:hyperlink w:anchor="_Toc1455450" w:history="1">
        <w:r w:rsidR="002A63E4" w:rsidRPr="00FF7C26">
          <w:rPr>
            <w:rStyle w:val="Hiperpovezava"/>
            <w:noProof/>
          </w:rPr>
          <w:t>1</w:t>
        </w:r>
        <w:r w:rsidR="00873063">
          <w:rPr>
            <w:rStyle w:val="Hiperpovezava"/>
            <w:noProof/>
          </w:rPr>
          <w:t>3</w:t>
        </w:r>
        <w:r w:rsidR="002A63E4" w:rsidRPr="00FF7C26">
          <w:rPr>
            <w:rStyle w:val="Hiperpovezava"/>
            <w:noProof/>
          </w:rPr>
          <w:t>.</w:t>
        </w:r>
        <w:r w:rsidR="002A63E4" w:rsidRPr="00454491">
          <w:rPr>
            <w:rFonts w:eastAsia="Times New Roman" w:cs="Times New Roman"/>
            <w:b w:val="0"/>
            <w:bCs w:val="0"/>
            <w:caps w:val="0"/>
            <w:noProof/>
            <w:sz w:val="22"/>
            <w:szCs w:val="22"/>
            <w:lang w:eastAsia="sl-SI"/>
          </w:rPr>
          <w:tab/>
        </w:r>
        <w:r w:rsidR="002A63E4" w:rsidRPr="00FF7C26">
          <w:rPr>
            <w:rStyle w:val="Hiperpovezava"/>
            <w:noProof/>
          </w:rPr>
          <w:t>pogodba</w:t>
        </w:r>
        <w:r w:rsidR="002A63E4">
          <w:rPr>
            <w:noProof/>
            <w:webHidden/>
          </w:rPr>
          <w:tab/>
        </w:r>
        <w:r w:rsidR="002A63E4">
          <w:rPr>
            <w:noProof/>
            <w:webHidden/>
          </w:rPr>
          <w:fldChar w:fldCharType="begin"/>
        </w:r>
        <w:r w:rsidR="002A63E4">
          <w:rPr>
            <w:noProof/>
            <w:webHidden/>
          </w:rPr>
          <w:instrText xml:space="preserve"> PAGEREF _Toc1455450 \h </w:instrText>
        </w:r>
        <w:r w:rsidR="002A63E4">
          <w:rPr>
            <w:noProof/>
            <w:webHidden/>
          </w:rPr>
        </w:r>
        <w:r w:rsidR="002A63E4">
          <w:rPr>
            <w:noProof/>
            <w:webHidden/>
          </w:rPr>
          <w:fldChar w:fldCharType="separate"/>
        </w:r>
        <w:r w:rsidR="00306D16">
          <w:rPr>
            <w:noProof/>
            <w:webHidden/>
          </w:rPr>
          <w:t>13</w:t>
        </w:r>
        <w:r w:rsidR="002A63E4">
          <w:rPr>
            <w:noProof/>
            <w:webHidden/>
          </w:rPr>
          <w:fldChar w:fldCharType="end"/>
        </w:r>
      </w:hyperlink>
    </w:p>
    <w:p w:rsidR="002A63E4" w:rsidRPr="00454491" w:rsidRDefault="00063FB1">
      <w:pPr>
        <w:pStyle w:val="Kazalovsebine1"/>
        <w:tabs>
          <w:tab w:val="left" w:pos="600"/>
          <w:tab w:val="right" w:leader="dot" w:pos="9060"/>
        </w:tabs>
        <w:rPr>
          <w:rFonts w:eastAsia="Times New Roman" w:cs="Times New Roman"/>
          <w:b w:val="0"/>
          <w:bCs w:val="0"/>
          <w:caps w:val="0"/>
          <w:noProof/>
          <w:sz w:val="22"/>
          <w:szCs w:val="22"/>
          <w:lang w:eastAsia="sl-SI"/>
        </w:rPr>
      </w:pPr>
      <w:hyperlink w:anchor="_Toc1455451" w:history="1">
        <w:r w:rsidR="002A63E4" w:rsidRPr="00FF7C26">
          <w:rPr>
            <w:rStyle w:val="Hiperpovezava"/>
            <w:noProof/>
          </w:rPr>
          <w:t>1</w:t>
        </w:r>
        <w:r w:rsidR="00873063">
          <w:rPr>
            <w:rStyle w:val="Hiperpovezava"/>
            <w:noProof/>
          </w:rPr>
          <w:t>4</w:t>
        </w:r>
        <w:r w:rsidR="002A63E4" w:rsidRPr="00FF7C26">
          <w:rPr>
            <w:rStyle w:val="Hiperpovezava"/>
            <w:noProof/>
          </w:rPr>
          <w:t>.</w:t>
        </w:r>
        <w:r w:rsidR="002A63E4" w:rsidRPr="00454491">
          <w:rPr>
            <w:rFonts w:eastAsia="Times New Roman" w:cs="Times New Roman"/>
            <w:b w:val="0"/>
            <w:bCs w:val="0"/>
            <w:caps w:val="0"/>
            <w:noProof/>
            <w:sz w:val="22"/>
            <w:szCs w:val="22"/>
            <w:lang w:eastAsia="sl-SI"/>
          </w:rPr>
          <w:tab/>
        </w:r>
        <w:r w:rsidR="002A63E4" w:rsidRPr="00FF7C26">
          <w:rPr>
            <w:rStyle w:val="Hiperpovezava"/>
            <w:noProof/>
          </w:rPr>
          <w:t>pravno varstvo</w:t>
        </w:r>
        <w:r w:rsidR="002A63E4">
          <w:rPr>
            <w:noProof/>
            <w:webHidden/>
          </w:rPr>
          <w:tab/>
        </w:r>
        <w:r w:rsidR="002A63E4">
          <w:rPr>
            <w:noProof/>
            <w:webHidden/>
          </w:rPr>
          <w:fldChar w:fldCharType="begin"/>
        </w:r>
        <w:r w:rsidR="002A63E4">
          <w:rPr>
            <w:noProof/>
            <w:webHidden/>
          </w:rPr>
          <w:instrText xml:space="preserve"> PAGEREF _Toc1455451 \h </w:instrText>
        </w:r>
        <w:r w:rsidR="002A63E4">
          <w:rPr>
            <w:noProof/>
            <w:webHidden/>
          </w:rPr>
        </w:r>
        <w:r w:rsidR="002A63E4">
          <w:rPr>
            <w:noProof/>
            <w:webHidden/>
          </w:rPr>
          <w:fldChar w:fldCharType="separate"/>
        </w:r>
        <w:r w:rsidR="00306D16">
          <w:rPr>
            <w:noProof/>
            <w:webHidden/>
          </w:rPr>
          <w:t>13</w:t>
        </w:r>
        <w:r w:rsidR="002A63E4">
          <w:rPr>
            <w:noProof/>
            <w:webHidden/>
          </w:rPr>
          <w:fldChar w:fldCharType="end"/>
        </w:r>
      </w:hyperlink>
    </w:p>
    <w:p w:rsidR="001F614F" w:rsidRDefault="009B3F0C" w:rsidP="001F614F">
      <w:r w:rsidRPr="001F614F">
        <w:rPr>
          <w:rFonts w:cs="Arial"/>
          <w:sz w:val="18"/>
          <w:szCs w:val="18"/>
        </w:rPr>
        <w:fldChar w:fldCharType="end"/>
      </w:r>
      <w:bookmarkStart w:id="2" w:name="_Toc336851777"/>
    </w:p>
    <w:p w:rsidR="00BB1E26" w:rsidRPr="00366B65" w:rsidRDefault="00EB06C2" w:rsidP="00366B65">
      <w:pPr>
        <w:pStyle w:val="Naslov1"/>
      </w:pPr>
      <w:r>
        <w:rPr>
          <w:caps w:val="0"/>
        </w:rPr>
        <w:br w:type="page"/>
      </w:r>
      <w:bookmarkStart w:id="3" w:name="_Toc1455413"/>
      <w:r w:rsidR="002B2B13">
        <w:rPr>
          <w:caps w:val="0"/>
        </w:rPr>
        <w:lastRenderedPageBreak/>
        <w:t>NAROČNIK</w:t>
      </w:r>
      <w:bookmarkEnd w:id="1"/>
      <w:bookmarkEnd w:id="2"/>
      <w:bookmarkEnd w:id="3"/>
    </w:p>
    <w:p w:rsidR="00181F3E" w:rsidRDefault="00181F3E" w:rsidP="00DF474D">
      <w:r w:rsidRPr="00181F3E">
        <w:t>Na podlagi 4</w:t>
      </w:r>
      <w:r>
        <w:t>7</w:t>
      </w:r>
      <w:r w:rsidRPr="00181F3E">
        <w:t xml:space="preserve">. člena Zakona o javnem naročanju (Uradni list RS, št. 91/15, 14/18; v nadaljevanju ZJN-3) </w:t>
      </w:r>
      <w:r>
        <w:t xml:space="preserve">Zdravstveni dom </w:t>
      </w:r>
      <w:r w:rsidR="004B0BD8">
        <w:t xml:space="preserve">Sevnica, Trg svobode 14, 8290 Sevnica </w:t>
      </w:r>
      <w:r>
        <w:t>(</w:t>
      </w:r>
      <w:r w:rsidRPr="00181F3E">
        <w:t xml:space="preserve">v nadaljevanju: </w:t>
      </w:r>
      <w:r w:rsidR="004B0BD8">
        <w:t>naročnik</w:t>
      </w:r>
      <w:r>
        <w:t>)</w:t>
      </w:r>
      <w:r w:rsidRPr="00181F3E">
        <w:t xml:space="preserve"> vabi ponudnike, da v skladu z zahtevami iz te dokumentacije v zvezi z oddajo javnega naročila (v nadaljevanju razpisna dokumentacija) podajo ponudbo za »</w:t>
      </w:r>
      <w:r>
        <w:t>DOBAVO REŠEVALNEGA VOZILA</w:t>
      </w:r>
      <w:r w:rsidR="00F02914">
        <w:t>«</w:t>
      </w:r>
    </w:p>
    <w:p w:rsidR="00DF474D" w:rsidRDefault="00DF474D" w:rsidP="005178B0"/>
    <w:p w:rsidR="00BB1E26" w:rsidRDefault="00152883" w:rsidP="005178B0">
      <w:r>
        <w:t>Naročnik vabi vse zainteresirane ponudnike, da predložijo ponudbo, skladno z zahtevami iz razpisne dokumentacije.</w:t>
      </w:r>
    </w:p>
    <w:p w:rsidR="00152883" w:rsidRDefault="00C91BF6" w:rsidP="00152883">
      <w:pPr>
        <w:pStyle w:val="Naslov1"/>
      </w:pPr>
      <w:bookmarkStart w:id="4" w:name="_Toc336851730"/>
      <w:bookmarkStart w:id="5" w:name="_Toc336851778"/>
      <w:bookmarkStart w:id="6" w:name="_Toc1455414"/>
      <w:r>
        <w:t>OZNAKA</w:t>
      </w:r>
      <w:r w:rsidR="00A40CDE">
        <w:t xml:space="preserve">, </w:t>
      </w:r>
      <w:r>
        <w:t xml:space="preserve">PREDMET </w:t>
      </w:r>
      <w:r w:rsidR="00A40CDE">
        <w:t xml:space="preserve">IN FINANCIRANJE PREDMETA </w:t>
      </w:r>
      <w:r>
        <w:t>JAVNEGA NAROČILA</w:t>
      </w:r>
      <w:bookmarkEnd w:id="4"/>
      <w:bookmarkEnd w:id="5"/>
      <w:bookmarkEnd w:id="6"/>
    </w:p>
    <w:p w:rsidR="00E83DE1" w:rsidRDefault="00765DEE" w:rsidP="00765DEE">
      <w:pPr>
        <w:rPr>
          <w:rFonts w:cs="Arial"/>
          <w:i/>
          <w:sz w:val="18"/>
          <w:szCs w:val="18"/>
        </w:rPr>
      </w:pPr>
      <w:bookmarkStart w:id="7" w:name="_Toc336851731"/>
      <w:bookmarkStart w:id="8" w:name="_Toc336851779"/>
      <w:r w:rsidRPr="00240ECB">
        <w:rPr>
          <w:b/>
        </w:rPr>
        <w:t>Oznaka</w:t>
      </w:r>
      <w:r w:rsidR="00E83DE1" w:rsidRPr="00240ECB">
        <w:rPr>
          <w:b/>
        </w:rPr>
        <w:t xml:space="preserve"> </w:t>
      </w:r>
      <w:r w:rsidR="00E83DE1" w:rsidRPr="00240ECB">
        <w:t>javnega naročila:</w:t>
      </w:r>
      <w:r w:rsidR="00240ECB" w:rsidRPr="00240ECB">
        <w:t xml:space="preserve"> 3/2020.</w:t>
      </w:r>
    </w:p>
    <w:p w:rsidR="004306AB" w:rsidRDefault="007C1154" w:rsidP="00765DEE">
      <w:pPr>
        <w:rPr>
          <w:rFonts w:cs="Arial"/>
          <w:i/>
          <w:sz w:val="18"/>
          <w:szCs w:val="18"/>
        </w:rPr>
      </w:pPr>
      <w:r w:rsidRPr="008B1035">
        <w:rPr>
          <w:b/>
        </w:rPr>
        <w:t>Predmet:</w:t>
      </w:r>
      <w:r w:rsidR="00E83DE1">
        <w:t xml:space="preserve"> dobava </w:t>
      </w:r>
      <w:r w:rsidR="00181F3E">
        <w:t>reševalnega vozila</w:t>
      </w:r>
      <w:r w:rsidR="004B0BD8">
        <w:t xml:space="preserve"> </w:t>
      </w:r>
      <w:r w:rsidR="00A40CDE">
        <w:t>(v nadaljevanju reševalno vozilo).</w:t>
      </w:r>
    </w:p>
    <w:p w:rsidR="004F5F6A" w:rsidRDefault="004F5F6A" w:rsidP="00765DEE">
      <w:pPr>
        <w:rPr>
          <w:rFonts w:cs="Arial"/>
          <w:szCs w:val="20"/>
        </w:rPr>
      </w:pPr>
      <w:r w:rsidRPr="00712EE5">
        <w:rPr>
          <w:rFonts w:cs="Arial"/>
          <w:szCs w:val="20"/>
        </w:rPr>
        <w:t xml:space="preserve">Podrobnejša specifikacija naročila je razvidna iz </w:t>
      </w:r>
      <w:r w:rsidR="0077559D">
        <w:rPr>
          <w:rFonts w:cs="Arial"/>
          <w:szCs w:val="20"/>
        </w:rPr>
        <w:t xml:space="preserve">tehničnih </w:t>
      </w:r>
      <w:r w:rsidRPr="00712EE5">
        <w:rPr>
          <w:rFonts w:cs="Arial"/>
          <w:szCs w:val="20"/>
        </w:rPr>
        <w:t>specifikacij</w:t>
      </w:r>
      <w:r w:rsidR="00E83DE1">
        <w:rPr>
          <w:rFonts w:cs="Arial"/>
          <w:szCs w:val="20"/>
        </w:rPr>
        <w:t xml:space="preserve"> (Obr-</w:t>
      </w:r>
      <w:r w:rsidR="00CB564F">
        <w:rPr>
          <w:rFonts w:cs="Arial"/>
          <w:szCs w:val="20"/>
        </w:rPr>
        <w:t>9</w:t>
      </w:r>
      <w:r w:rsidR="00E83DE1">
        <w:rPr>
          <w:rFonts w:cs="Arial"/>
          <w:szCs w:val="20"/>
        </w:rPr>
        <w:t>).</w:t>
      </w:r>
    </w:p>
    <w:p w:rsidR="00181F3E" w:rsidRDefault="00181F3E" w:rsidP="00765DEE">
      <w:pPr>
        <w:rPr>
          <w:rFonts w:cs="Arial"/>
          <w:szCs w:val="20"/>
        </w:rPr>
      </w:pPr>
    </w:p>
    <w:p w:rsidR="00181F3E" w:rsidRPr="00A40CDE" w:rsidRDefault="00A40CDE" w:rsidP="00765DEE">
      <w:pPr>
        <w:rPr>
          <w:rFonts w:cs="Arial"/>
          <w:szCs w:val="20"/>
        </w:rPr>
      </w:pPr>
      <w:r>
        <w:rPr>
          <w:rFonts w:cs="Arial"/>
          <w:szCs w:val="20"/>
        </w:rPr>
        <w:t>Stroške oddaje ponudbe nosi vsak posamezen ponudnik.</w:t>
      </w:r>
    </w:p>
    <w:p w:rsidR="005312FE" w:rsidRDefault="00C91BF6" w:rsidP="005312FE">
      <w:pPr>
        <w:pStyle w:val="Naslov1"/>
      </w:pPr>
      <w:bookmarkStart w:id="9" w:name="_Toc1455415"/>
      <w:r>
        <w:t>NAČIN ODDAJE JAVNEGA NAROČILA</w:t>
      </w:r>
      <w:bookmarkEnd w:id="7"/>
      <w:bookmarkEnd w:id="8"/>
      <w:bookmarkEnd w:id="9"/>
    </w:p>
    <w:p w:rsidR="002B0C97" w:rsidRDefault="005312FE" w:rsidP="005312FE">
      <w:r>
        <w:t xml:space="preserve">Za oddajo predmetnega naročila se v </w:t>
      </w:r>
      <w:r w:rsidRPr="00E56B44">
        <w:t>skladu s</w:t>
      </w:r>
      <w:r w:rsidR="00E56B44" w:rsidRPr="00E56B44">
        <w:t xml:space="preserve"> </w:t>
      </w:r>
      <w:r w:rsidR="00866E58">
        <w:t>47</w:t>
      </w:r>
      <w:r w:rsidRPr="00E56B44">
        <w:t>. členom Zakona</w:t>
      </w:r>
      <w:r w:rsidRPr="00142EA9">
        <w:t xml:space="preserve"> o javnem naročanju (Uradni list RS, št.</w:t>
      </w:r>
      <w:r w:rsidR="002B0C97" w:rsidRPr="002B0C97">
        <w:t xml:space="preserve"> </w:t>
      </w:r>
      <w:r w:rsidR="004F5F6A">
        <w:t>91/15</w:t>
      </w:r>
      <w:r w:rsidR="00155425">
        <w:t xml:space="preserve"> in 14/18</w:t>
      </w:r>
      <w:r w:rsidR="00446057" w:rsidRPr="00142EA9">
        <w:t>; v nadaljevanju ZJN</w:t>
      </w:r>
      <w:r w:rsidRPr="00142EA9">
        <w:t>-</w:t>
      </w:r>
      <w:r w:rsidR="004F5F6A">
        <w:t>3</w:t>
      </w:r>
      <w:r w:rsidRPr="00142EA9">
        <w:t>) izvede</w:t>
      </w:r>
      <w:r w:rsidR="00E56B44">
        <w:t xml:space="preserve"> </w:t>
      </w:r>
      <w:r w:rsidR="00866E58">
        <w:t>postopek naročila male vrednosti</w:t>
      </w:r>
      <w:r w:rsidR="00E56B44" w:rsidRPr="00712EE5">
        <w:t>.</w:t>
      </w:r>
    </w:p>
    <w:p w:rsidR="00AE082E" w:rsidRDefault="00AE082E" w:rsidP="00AE082E">
      <w:bookmarkStart w:id="10" w:name="_Toc336851732"/>
      <w:bookmarkStart w:id="11" w:name="_Toc336851780"/>
    </w:p>
    <w:p w:rsidR="00AE082E" w:rsidRPr="00DF474D" w:rsidRDefault="00AE082E" w:rsidP="00DF474D">
      <w:pPr>
        <w:rPr>
          <w:rFonts w:cs="Arial"/>
          <w:i/>
          <w:sz w:val="18"/>
          <w:szCs w:val="18"/>
        </w:rPr>
      </w:pPr>
      <w:r>
        <w:t>Naročnik bo na podlagi pogojev in meril</w:t>
      </w:r>
      <w:r w:rsidR="00ED0A6C">
        <w:t>, določenih v razpisni dokumentaciji,</w:t>
      </w:r>
      <w:r w:rsidR="0044429C">
        <w:t xml:space="preserve"> </w:t>
      </w:r>
      <w:r>
        <w:t>izbral ponudnika, s katerim</w:t>
      </w:r>
      <w:r w:rsidR="00635BA0">
        <w:t xml:space="preserve"> bo</w:t>
      </w:r>
      <w:r w:rsidR="00DF474D">
        <w:t xml:space="preserve"> </w:t>
      </w:r>
      <w:r w:rsidRPr="00DF474D">
        <w:t>sklenil pogodbo</w:t>
      </w:r>
      <w:r w:rsidR="00DF474D" w:rsidRPr="00DF474D">
        <w:t>.</w:t>
      </w:r>
    </w:p>
    <w:p w:rsidR="005312FE" w:rsidRDefault="00C91BF6" w:rsidP="00AE082E">
      <w:pPr>
        <w:pStyle w:val="Naslov1"/>
      </w:pPr>
      <w:bookmarkStart w:id="12" w:name="_Toc464638490"/>
      <w:bookmarkStart w:id="13" w:name="_Toc464638491"/>
      <w:bookmarkStart w:id="14" w:name="_Toc1455416"/>
      <w:bookmarkEnd w:id="12"/>
      <w:bookmarkEnd w:id="13"/>
      <w:r>
        <w:t>rOK IN NAČIN PREDLOŽITVE PONUDBE</w:t>
      </w:r>
      <w:bookmarkEnd w:id="10"/>
      <w:bookmarkEnd w:id="11"/>
      <w:bookmarkEnd w:id="14"/>
    </w:p>
    <w:p w:rsidR="00D53881" w:rsidRPr="001675DB" w:rsidRDefault="00D53881" w:rsidP="00D53881">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11" w:history="1">
        <w:r w:rsidR="003E60C7">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2" w:history="1">
        <w:r>
          <w:rPr>
            <w:rStyle w:val="Hiperpovezava"/>
            <w:rFonts w:cs="Arial"/>
            <w:szCs w:val="20"/>
          </w:rPr>
          <w:t>https://ejn.gov.si/eJN2</w:t>
        </w:r>
      </w:hyperlink>
      <w:r w:rsidRPr="001675DB">
        <w:rPr>
          <w:rFonts w:cs="Arial"/>
          <w:szCs w:val="20"/>
        </w:rPr>
        <w:t>.</w:t>
      </w:r>
    </w:p>
    <w:p w:rsidR="00D53881" w:rsidRPr="001675DB" w:rsidRDefault="00D53881" w:rsidP="00D53881">
      <w:pPr>
        <w:rPr>
          <w:rFonts w:cs="Arial"/>
          <w:szCs w:val="20"/>
        </w:rPr>
      </w:pPr>
    </w:p>
    <w:p w:rsidR="00D53881" w:rsidRPr="001675DB" w:rsidRDefault="00D53881" w:rsidP="00D53881">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3"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D53881" w:rsidRPr="00AC69B6" w:rsidRDefault="00D53881" w:rsidP="00D53881">
      <w:pPr>
        <w:rPr>
          <w:rFonts w:cs="Arial"/>
          <w:szCs w:val="20"/>
          <w:lang w:eastAsia="sl-SI"/>
        </w:rPr>
      </w:pPr>
    </w:p>
    <w:p w:rsidR="006E5BA8" w:rsidRPr="00AC69B6" w:rsidRDefault="006E5BA8" w:rsidP="006E5BA8">
      <w:r w:rsidRPr="00AC69B6">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AC69B6">
        <w:rPr>
          <w:rStyle w:val="Sprotnaopomba-sklic"/>
        </w:rPr>
        <w:footnoteReference w:id="1"/>
      </w:r>
      <w:r w:rsidRPr="00AC69B6">
        <w:t>). Z oddajo ponudbe je le-ta zavezujoča za čas, naveden v ponudbi, razen če jo uporabnik ponudnika umakne ali spremeni pred potekom roka za oddajo ponudb.</w:t>
      </w:r>
    </w:p>
    <w:p w:rsidR="006E5BA8" w:rsidRPr="001675DB" w:rsidRDefault="006E5BA8" w:rsidP="00D53881">
      <w:pPr>
        <w:rPr>
          <w:rFonts w:cs="Arial"/>
          <w:szCs w:val="20"/>
          <w:lang w:eastAsia="sl-SI"/>
        </w:rPr>
      </w:pPr>
    </w:p>
    <w:p w:rsidR="00D53881" w:rsidRPr="001675DB" w:rsidRDefault="00D53881" w:rsidP="00D53881">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4" w:history="1">
        <w:r w:rsidR="000B6FF6" w:rsidRPr="00C22547">
          <w:rPr>
            <w:rStyle w:val="Hiperpovezava"/>
            <w:rFonts w:cs="Arial"/>
            <w:szCs w:val="20"/>
            <w:lang w:eastAsia="sl-SI"/>
          </w:rPr>
          <w:t>https://ejn.gov.si/eJN2</w:t>
        </w:r>
      </w:hyperlink>
      <w:r w:rsidR="000B6FF6">
        <w:rPr>
          <w:rFonts w:cs="Arial"/>
          <w:szCs w:val="20"/>
          <w:lang w:eastAsia="sl-SI"/>
        </w:rPr>
        <w:t xml:space="preserve"> </w:t>
      </w:r>
      <w:r w:rsidR="000B6FF6" w:rsidRPr="000B6FF6">
        <w:rPr>
          <w:rFonts w:cs="Arial"/>
          <w:szCs w:val="20"/>
          <w:lang w:eastAsia="sl-SI"/>
        </w:rPr>
        <w:t xml:space="preserve"> </w:t>
      </w:r>
      <w:r w:rsidR="000B6FF6" w:rsidRPr="00CD45C4">
        <w:rPr>
          <w:rFonts w:cs="Arial"/>
          <w:b/>
          <w:szCs w:val="20"/>
          <w:lang w:eastAsia="sl-SI"/>
        </w:rPr>
        <w:t>najkasneje do</w:t>
      </w:r>
      <w:r w:rsidR="000B6FF6" w:rsidRPr="00CD45C4">
        <w:rPr>
          <w:rFonts w:cs="Arial"/>
          <w:szCs w:val="20"/>
          <w:lang w:eastAsia="sl-SI"/>
        </w:rPr>
        <w:t xml:space="preserve"> </w:t>
      </w:r>
      <w:r w:rsidR="00CD45C4" w:rsidRPr="00CD45C4">
        <w:rPr>
          <w:b/>
        </w:rPr>
        <w:t xml:space="preserve">17.7.2020 </w:t>
      </w:r>
      <w:r w:rsidRPr="00CD45C4">
        <w:rPr>
          <w:b/>
        </w:rPr>
        <w:t xml:space="preserve">do </w:t>
      </w:r>
      <w:r w:rsidR="000B6FF6" w:rsidRPr="00CD45C4">
        <w:rPr>
          <w:b/>
        </w:rPr>
        <w:t>10.00</w:t>
      </w:r>
      <w:r w:rsidR="000B6FF6" w:rsidRPr="00CD45C4">
        <w:t xml:space="preserve"> </w:t>
      </w:r>
      <w:r w:rsidRPr="00CD45C4">
        <w:rPr>
          <w:b/>
        </w:rPr>
        <w:t>ure</w:t>
      </w:r>
      <w:r w:rsidRPr="00CD45C4">
        <w:t>.</w:t>
      </w:r>
      <w:r w:rsidRPr="001675DB">
        <w:t xml:space="preserve"> Za oddano ponudbo se šteje ponudba, ki je v </w:t>
      </w:r>
      <w:r>
        <w:t xml:space="preserve">informacijskem </w:t>
      </w:r>
      <w:r w:rsidRPr="001675DB">
        <w:t>sistemu e-</w:t>
      </w:r>
      <w:r>
        <w:t>JN</w:t>
      </w:r>
      <w:r w:rsidRPr="001675DB">
        <w:t xml:space="preserve"> označena s statusom </w:t>
      </w:r>
      <w:r w:rsidRPr="00FB6E52">
        <w:t>»ODDANO«.</w:t>
      </w:r>
    </w:p>
    <w:p w:rsidR="00D53881" w:rsidRDefault="00D53881" w:rsidP="00D53881"/>
    <w:p w:rsidR="00D53881" w:rsidRDefault="00D53881" w:rsidP="00D53881">
      <w:r w:rsidRPr="00D875BF">
        <w:lastRenderedPageBreak/>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D53881" w:rsidRPr="001675DB" w:rsidRDefault="00D53881" w:rsidP="00D53881"/>
    <w:p w:rsidR="00D53881" w:rsidRDefault="00D53881" w:rsidP="00D53881">
      <w:r w:rsidRPr="001675DB">
        <w:t>Po preteku roka za predložitev ponudb ponudbe ne bo več mogoče oddati.</w:t>
      </w:r>
    </w:p>
    <w:p w:rsidR="00BA3A1C" w:rsidRPr="0077740B" w:rsidRDefault="00D53881" w:rsidP="005312FE">
      <w:pPr>
        <w:rPr>
          <w:i/>
        </w:rPr>
      </w:pPr>
      <w:r w:rsidRPr="00FB6E52">
        <w:t>Dostop do povezave za odd</w:t>
      </w:r>
      <w:r>
        <w:t xml:space="preserve">ajo elektronske ponudbe v tem postopku javnega naročila je na naslednji povezavi: </w:t>
      </w:r>
      <w:hyperlink r:id="rId15" w:history="1">
        <w:r w:rsidR="00240ECB" w:rsidRPr="004129CD">
          <w:rPr>
            <w:rStyle w:val="Hiperpovezava"/>
          </w:rPr>
          <w:t>https://ejn.gov.si/ponudba/pages/aktualno/aktualno_javno_narocilo_podrobno.xhtml?zadevaId=19380</w:t>
        </w:r>
      </w:hyperlink>
      <w:r w:rsidR="00240ECB">
        <w:t xml:space="preserve"> </w:t>
      </w:r>
      <w:r w:rsidR="003F214C">
        <w:t xml:space="preserve"> </w:t>
      </w:r>
    </w:p>
    <w:p w:rsidR="00FE0500" w:rsidRPr="00AF1F2F" w:rsidRDefault="00C91BF6" w:rsidP="0071261A">
      <w:pPr>
        <w:pStyle w:val="Naslov1"/>
      </w:pPr>
      <w:bookmarkStart w:id="15" w:name="_Toc467501160"/>
      <w:bookmarkStart w:id="16" w:name="_Toc467501161"/>
      <w:bookmarkStart w:id="17" w:name="_Toc336851733"/>
      <w:bookmarkStart w:id="18" w:name="_Toc336851781"/>
      <w:bookmarkStart w:id="19" w:name="_Toc1455417"/>
      <w:bookmarkEnd w:id="15"/>
      <w:bookmarkEnd w:id="16"/>
      <w:r>
        <w:t>ČAS IN KRAJ ODPIRANJA PONUDB</w:t>
      </w:r>
      <w:bookmarkEnd w:id="17"/>
      <w:bookmarkEnd w:id="18"/>
      <w:bookmarkEnd w:id="19"/>
    </w:p>
    <w:p w:rsidR="00D53881" w:rsidRDefault="00D53881" w:rsidP="00D53881">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sidRPr="00CD45C4">
        <w:rPr>
          <w:rFonts w:cs="Arial"/>
          <w:szCs w:val="20"/>
        </w:rPr>
        <w:t>JN dne</w:t>
      </w:r>
      <w:r w:rsidR="000B6FF6" w:rsidRPr="00CD45C4">
        <w:rPr>
          <w:rFonts w:cs="Arial"/>
          <w:szCs w:val="20"/>
        </w:rPr>
        <w:t xml:space="preserve"> </w:t>
      </w:r>
      <w:r w:rsidR="00CD45C4" w:rsidRPr="00CD45C4">
        <w:rPr>
          <w:rFonts w:cs="Arial"/>
          <w:b/>
          <w:szCs w:val="20"/>
        </w:rPr>
        <w:t xml:space="preserve">17.7.2020 </w:t>
      </w:r>
      <w:r w:rsidRPr="00CD45C4">
        <w:t xml:space="preserve"> in se bo</w:t>
      </w:r>
      <w:r>
        <w:t xml:space="preserve"> začelo </w:t>
      </w:r>
      <w:r w:rsidRPr="001675DB">
        <w:rPr>
          <w:b/>
        </w:rPr>
        <w:t xml:space="preserve">ob </w:t>
      </w:r>
      <w:r w:rsidR="000B6FF6">
        <w:rPr>
          <w:b/>
        </w:rPr>
        <w:t xml:space="preserve">10.30 </w:t>
      </w:r>
      <w:r w:rsidRPr="001675DB">
        <w:rPr>
          <w:b/>
        </w:rPr>
        <w:t>uri</w:t>
      </w:r>
      <w:r w:rsidRPr="001675DB">
        <w:t xml:space="preserve"> na spletnem </w:t>
      </w:r>
      <w:r w:rsidRPr="0051355A">
        <w:t xml:space="preserve">naslovu </w:t>
      </w:r>
      <w:hyperlink r:id="rId16" w:history="1">
        <w:r w:rsidRPr="0051355A">
          <w:rPr>
            <w:rStyle w:val="Hiperpovezava"/>
            <w:rFonts w:cs="Arial"/>
            <w:szCs w:val="20"/>
            <w:lang w:eastAsia="sl-SI"/>
          </w:rPr>
          <w:t>https://ejn.gov.si/eJN2</w:t>
        </w:r>
      </w:hyperlink>
      <w:r w:rsidRPr="0051355A">
        <w:rPr>
          <w:rFonts w:cs="Arial"/>
          <w:szCs w:val="20"/>
          <w:lang w:eastAsia="sl-SI"/>
        </w:rPr>
        <w:t>.</w:t>
      </w:r>
      <w:r>
        <w:rPr>
          <w:rFonts w:cs="Arial"/>
          <w:szCs w:val="20"/>
          <w:lang w:eastAsia="sl-SI"/>
        </w:rPr>
        <w:t xml:space="preserve"> </w:t>
      </w:r>
    </w:p>
    <w:p w:rsidR="00D53881" w:rsidRDefault="00D53881" w:rsidP="00D53881"/>
    <w:p w:rsidR="00916B49" w:rsidRPr="0077740B" w:rsidRDefault="00D53881" w:rsidP="00916B49">
      <w:pPr>
        <w:rPr>
          <w:color w:val="FF0000"/>
        </w:rPr>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r w:rsidRPr="00FB6E52">
        <w:t xml:space="preserve">pdf dokumenta, ki ga ponudnik naloži v sistem e-JN pod </w:t>
      </w:r>
      <w:r>
        <w:t>razdelek</w:t>
      </w:r>
      <w:r w:rsidRPr="00FB6E52">
        <w:t xml:space="preserve"> </w:t>
      </w:r>
      <w:r>
        <w:t>»</w:t>
      </w:r>
      <w:r w:rsidRPr="00FB6E52">
        <w:t>Predračun</w:t>
      </w:r>
      <w:r>
        <w:t>«</w:t>
      </w:r>
      <w:r w:rsidRPr="00FB6E52">
        <w:t xml:space="preserve">. </w:t>
      </w:r>
    </w:p>
    <w:p w:rsidR="00400A3C" w:rsidRDefault="00C91BF6" w:rsidP="00400A3C">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1455419"/>
      <w:bookmarkEnd w:id="20"/>
      <w:bookmarkEnd w:id="21"/>
      <w:bookmarkEnd w:id="22"/>
      <w:bookmarkEnd w:id="23"/>
      <w:bookmarkEnd w:id="24"/>
      <w:bookmarkEnd w:id="25"/>
      <w:bookmarkEnd w:id="26"/>
      <w:r>
        <w:t>PRAVNA PODLAGA</w:t>
      </w:r>
      <w:bookmarkEnd w:id="27"/>
      <w:bookmarkEnd w:id="28"/>
      <w:bookmarkEnd w:id="29"/>
    </w:p>
    <w:p w:rsidR="00AE082E" w:rsidRPr="0077740B" w:rsidRDefault="00921A40" w:rsidP="00AE082E">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rsidR="00AE082E" w:rsidRDefault="00AE082E" w:rsidP="00AE082E">
      <w:pPr>
        <w:pStyle w:val="Naslov1"/>
      </w:pPr>
      <w:bookmarkStart w:id="30" w:name="_Toc464638497"/>
      <w:bookmarkStart w:id="31" w:name="_Toc464638498"/>
      <w:bookmarkStart w:id="32" w:name="_Toc336851735"/>
      <w:bookmarkStart w:id="33" w:name="_Toc336851783"/>
      <w:bookmarkStart w:id="34" w:name="_Toc371662750"/>
      <w:bookmarkStart w:id="35" w:name="_Toc1455420"/>
      <w:bookmarkStart w:id="36" w:name="_Toc336851736"/>
      <w:bookmarkStart w:id="37" w:name="_Toc336851784"/>
      <w:bookmarkEnd w:id="30"/>
      <w:bookmarkEnd w:id="31"/>
      <w:r>
        <w:t xml:space="preserve">TEMELJNA PRAVILA </w:t>
      </w:r>
      <w:bookmarkEnd w:id="32"/>
      <w:bookmarkEnd w:id="33"/>
      <w:r>
        <w:t>za dostop, obvestila in pojasnila v zvezi z razpisno dokumentacijo</w:t>
      </w:r>
      <w:bookmarkEnd w:id="34"/>
      <w:bookmarkEnd w:id="35"/>
    </w:p>
    <w:p w:rsidR="00400A3C" w:rsidRDefault="00C91BF6" w:rsidP="00400A3C">
      <w:pPr>
        <w:pStyle w:val="Naslov2"/>
      </w:pPr>
      <w:bookmarkStart w:id="38" w:name="_Toc1455421"/>
      <w:r>
        <w:t>d</w:t>
      </w:r>
      <w:r w:rsidR="00400A3C">
        <w:t>ostop do razpisne dokumentacije</w:t>
      </w:r>
      <w:bookmarkEnd w:id="36"/>
      <w:bookmarkEnd w:id="37"/>
      <w:bookmarkEnd w:id="38"/>
    </w:p>
    <w:p w:rsidR="00C9391F" w:rsidRDefault="00400A3C" w:rsidP="00400A3C">
      <w:r w:rsidRPr="0077740B">
        <w:t xml:space="preserve">Razpisno dokumentacijo lahko ponudniki dobijo na </w:t>
      </w:r>
      <w:r w:rsidR="00281AAF" w:rsidRPr="0077740B">
        <w:t>p</w:t>
      </w:r>
      <w:r w:rsidR="00BE4635" w:rsidRPr="0077740B">
        <w:t>ortalu javnih naročil</w:t>
      </w:r>
      <w:r w:rsidR="0077740B" w:rsidRPr="0077740B">
        <w:t>.</w:t>
      </w:r>
    </w:p>
    <w:p w:rsidR="00400A3C" w:rsidRDefault="00400A3C" w:rsidP="00400A3C">
      <w:r>
        <w:t>Odkupnine za razpisno dokumentacijo ni.</w:t>
      </w:r>
    </w:p>
    <w:p w:rsidR="00400A3C" w:rsidRDefault="00400A3C" w:rsidP="00400A3C">
      <w:pPr>
        <w:pStyle w:val="Naslov2"/>
      </w:pPr>
      <w:bookmarkStart w:id="39" w:name="_Toc464638501"/>
      <w:bookmarkStart w:id="40" w:name="_Toc464638503"/>
      <w:bookmarkStart w:id="41" w:name="_Toc336851737"/>
      <w:bookmarkStart w:id="42" w:name="_Toc336851785"/>
      <w:bookmarkStart w:id="43" w:name="_Toc1455422"/>
      <w:bookmarkEnd w:id="39"/>
      <w:bookmarkEnd w:id="40"/>
      <w:r>
        <w:t>obvestila in pojasnila v zvezi z razpisno dokumentacijo</w:t>
      </w:r>
      <w:bookmarkEnd w:id="41"/>
      <w:bookmarkEnd w:id="42"/>
      <w:bookmarkEnd w:id="43"/>
    </w:p>
    <w:p w:rsidR="00400A3C" w:rsidRPr="00556FFE" w:rsidRDefault="00400A3C" w:rsidP="00400A3C">
      <w:r w:rsidRPr="00556FFE">
        <w:t xml:space="preserve">Komunikacija s ponudniki o vprašanjih v zvezi z vsebino naročila in v zvezi s pripravo ponudbe poteka izključno preko </w:t>
      </w:r>
      <w:r w:rsidR="00281AAF">
        <w:t>p</w:t>
      </w:r>
      <w:r w:rsidRPr="00556FFE">
        <w:t>ortala javnih naročil.</w:t>
      </w:r>
    </w:p>
    <w:p w:rsidR="00400A3C" w:rsidRDefault="00400A3C" w:rsidP="00400A3C"/>
    <w:p w:rsidR="00D26262" w:rsidRDefault="00400A3C" w:rsidP="00400A3C">
      <w:r>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w:t>
      </w:r>
      <w:r w:rsidRPr="00CD45C4">
        <w:t xml:space="preserve">vključno </w:t>
      </w:r>
      <w:r w:rsidR="00CD45C4" w:rsidRPr="00CD45C4">
        <w:rPr>
          <w:b/>
        </w:rPr>
        <w:t>10.7.2020</w:t>
      </w:r>
      <w:r w:rsidR="00D63EF4" w:rsidRPr="00CD45C4">
        <w:rPr>
          <w:b/>
        </w:rPr>
        <w:t xml:space="preserve"> </w:t>
      </w:r>
      <w:r w:rsidRPr="00CD45C4">
        <w:rPr>
          <w:b/>
        </w:rPr>
        <w:t>do</w:t>
      </w:r>
      <w:r w:rsidR="00D63EF4" w:rsidRPr="00CD45C4">
        <w:rPr>
          <w:b/>
        </w:rPr>
        <w:t xml:space="preserve"> </w:t>
      </w:r>
      <w:r w:rsidR="000B6FF6" w:rsidRPr="00CD45C4">
        <w:rPr>
          <w:b/>
        </w:rPr>
        <w:t xml:space="preserve">8.00 </w:t>
      </w:r>
      <w:r w:rsidR="00D63EF4" w:rsidRPr="00CD45C4">
        <w:rPr>
          <w:b/>
        </w:rPr>
        <w:t>ure</w:t>
      </w:r>
      <w:r w:rsidR="0077740B" w:rsidRPr="00CD45C4">
        <w:rPr>
          <w:b/>
        </w:rPr>
        <w:t>.</w:t>
      </w:r>
    </w:p>
    <w:p w:rsidR="00D26262" w:rsidRDefault="00D26262" w:rsidP="00400A3C"/>
    <w:p w:rsidR="00400A3C" w:rsidRDefault="00400A3C" w:rsidP="00400A3C">
      <w:r>
        <w:t>Na zahteve za pojasnila oziroma druga vprašanja v zvezi z naročilom, zastavljena po tem roku, naročnik ne bo odgovarjal.</w:t>
      </w:r>
    </w:p>
    <w:p w:rsidR="0077559D" w:rsidRDefault="0077559D" w:rsidP="00400A3C"/>
    <w:p w:rsidR="0077559D" w:rsidRDefault="0077559D" w:rsidP="00400A3C">
      <w:r>
        <w:t xml:space="preserve">Naročnik sme v skladu </w:t>
      </w:r>
      <w:r w:rsidR="00EE3018">
        <w:t xml:space="preserve">s </w:t>
      </w:r>
      <w:r>
        <w:t>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5312FE" w:rsidRDefault="002838E4" w:rsidP="005B48AD">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145542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lastRenderedPageBreak/>
        <w:t>ugotavljanje sposobnosti</w:t>
      </w:r>
      <w:bookmarkEnd w:id="64"/>
    </w:p>
    <w:p w:rsidR="005B48AD" w:rsidRDefault="002838E4" w:rsidP="005B48AD">
      <w:pPr>
        <w:pStyle w:val="Naslov2"/>
      </w:pPr>
      <w:bookmarkStart w:id="65" w:name="_Toc1455424"/>
      <w:r>
        <w:t>ugotavljanje sposobnosti za sodelovanje v postopku oddaje javnega naročila in dokazila</w:t>
      </w:r>
      <w:bookmarkEnd w:id="65"/>
    </w:p>
    <w:p w:rsidR="00DC2CF5" w:rsidRDefault="005B48AD" w:rsidP="00DC2CF5">
      <w:r>
        <w:t xml:space="preserve">Ponudnik mora izpolnjevati vse v tej točki navedene pogoje. </w:t>
      </w:r>
    </w:p>
    <w:p w:rsidR="007738A6" w:rsidRDefault="007738A6" w:rsidP="00DC2CF5"/>
    <w:p w:rsidR="007738A6" w:rsidRDefault="007738A6" w:rsidP="005B48AD">
      <w:r w:rsidRPr="000737A2">
        <w:t>Naročnik bo pred oddajo javnega naročila od ponudnika, kateremu se je odločil oddati predmetno naročilo, zahteval, da predloži dokazila</w:t>
      </w:r>
      <w:r w:rsidR="00261DF2" w:rsidRPr="000737A2">
        <w:t xml:space="preserve"> (potrdila, izjave) kot dokaz neobstoja razlogov za izključitev iz točke </w:t>
      </w:r>
      <w:r w:rsidR="0077740B">
        <w:t>8</w:t>
      </w:r>
      <w:r w:rsidR="00261DF2" w:rsidRPr="000737A2">
        <w:t>.1.1 teh navodil in kot dokaz izpolnjevanja pogoj</w:t>
      </w:r>
      <w:r w:rsidR="0058640D" w:rsidRPr="000737A2">
        <w:t>ev</w:t>
      </w:r>
      <w:r w:rsidR="00261DF2" w:rsidRPr="000737A2">
        <w:t xml:space="preserve"> za sodelovanje iz točk </w:t>
      </w:r>
      <w:r w:rsidR="0077740B">
        <w:t>8</w:t>
      </w:r>
      <w:r w:rsidR="00261DF2" w:rsidRPr="000737A2">
        <w:t>.1.2</w:t>
      </w:r>
      <w:r w:rsidR="0058640D" w:rsidRPr="000737A2">
        <w:t xml:space="preserve"> do </w:t>
      </w:r>
      <w:r w:rsidR="0077740B">
        <w:t>8</w:t>
      </w:r>
      <w:r w:rsidR="0058640D" w:rsidRPr="000737A2">
        <w:t>.1.</w:t>
      </w:r>
      <w:r w:rsidR="003669F0">
        <w:t>5</w:t>
      </w:r>
      <w:r w:rsidR="003669F0" w:rsidRPr="000737A2">
        <w:t xml:space="preserve"> </w:t>
      </w:r>
      <w:r w:rsidR="00261DF2" w:rsidRPr="000737A2">
        <w:t>teh navodil</w:t>
      </w:r>
      <w:r w:rsidR="000737A2" w:rsidRPr="000737A2">
        <w:t>, v kolikor se bo pri naročniku pojavil dvom o resničnosti ponudnikov izjav</w:t>
      </w:r>
      <w:r w:rsidR="00261DF2" w:rsidRPr="000737A2">
        <w:t>.</w:t>
      </w:r>
    </w:p>
    <w:p w:rsidR="00261DF2" w:rsidRDefault="00261DF2" w:rsidP="005B48AD"/>
    <w:p w:rsidR="00261DF2" w:rsidRPr="000737A2" w:rsidRDefault="00261DF2" w:rsidP="005B48AD">
      <w:r w:rsidRPr="000737A2">
        <w:t>Gospodarski subjekt lahko dokazila o neobstoju</w:t>
      </w:r>
      <w:r w:rsidR="0058640D" w:rsidRPr="000737A2">
        <w:t xml:space="preserve"> razlogov za</w:t>
      </w:r>
      <w:r w:rsidRPr="000737A2">
        <w:t xml:space="preserve"> izključitev iz točke </w:t>
      </w:r>
      <w:r w:rsidR="0077740B">
        <w:t>8</w:t>
      </w:r>
      <w:r w:rsidRPr="000737A2">
        <w:t>.1.1 teh navodil in dokazila o izpolnjevanju pogoj</w:t>
      </w:r>
      <w:r w:rsidR="0058640D" w:rsidRPr="000737A2">
        <w:t>ev za sodelovanje</w:t>
      </w:r>
      <w:r w:rsidRPr="000737A2">
        <w:t xml:space="preserve"> iz točk </w:t>
      </w:r>
      <w:r w:rsidR="0077740B">
        <w:t>8</w:t>
      </w:r>
      <w:r w:rsidRPr="000737A2">
        <w:t>.1.2</w:t>
      </w:r>
      <w:r w:rsidR="0058640D" w:rsidRPr="000737A2">
        <w:t xml:space="preserve"> do </w:t>
      </w:r>
      <w:r w:rsidR="0077740B">
        <w:t>8</w:t>
      </w:r>
      <w:r w:rsidR="0058640D" w:rsidRPr="000737A2">
        <w:t>.1.</w:t>
      </w:r>
      <w:r w:rsidR="003669F0">
        <w:t>5</w:t>
      </w:r>
      <w:r w:rsidR="003669F0" w:rsidRPr="000737A2">
        <w:t xml:space="preserve"> </w:t>
      </w:r>
      <w:r w:rsidRPr="000737A2">
        <w:t>teh navodil predloži tudi sam. Naročnik si pridržuje pravico do preveritve verodostojnosti predloženih dokazil pri podpisniku le-teh.</w:t>
      </w:r>
    </w:p>
    <w:p w:rsidR="00261DF2" w:rsidRPr="000737A2" w:rsidRDefault="00261DF2" w:rsidP="005B48AD"/>
    <w:p w:rsidR="00261DF2" w:rsidRDefault="00261DF2" w:rsidP="005B48AD">
      <w:r w:rsidRPr="000737A2">
        <w:t xml:space="preserve">V kolikor ponudnik nima sedeža v </w:t>
      </w:r>
      <w:r w:rsidR="0058640D" w:rsidRPr="000737A2">
        <w:t xml:space="preserve">Republiki </w:t>
      </w:r>
      <w:r w:rsidRPr="000737A2">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61DF2" w:rsidRDefault="00261DF2" w:rsidP="005B48AD"/>
    <w:p w:rsidR="00261DF2" w:rsidRDefault="00261DF2" w:rsidP="005B48AD">
      <w:r>
        <w:t xml:space="preserve">Za skupne ponudbe in ponudbe s podizvajalci je potrebno upoštevati še točki </w:t>
      </w:r>
      <w:r w:rsidR="006E739F">
        <w:t>1</w:t>
      </w:r>
      <w:r w:rsidR="0077740B">
        <w:t>0</w:t>
      </w:r>
      <w:r>
        <w:t xml:space="preserve">.3.1 (Skupna ponudba) in </w:t>
      </w:r>
      <w:r w:rsidR="0077740B">
        <w:t>10</w:t>
      </w:r>
      <w:r>
        <w:t>.3.2 (Ponudba s podizvajalci) teh navodil.</w:t>
      </w:r>
    </w:p>
    <w:p w:rsidR="007738A6" w:rsidRDefault="007738A6" w:rsidP="005B48AD"/>
    <w:p w:rsidR="003A77BA" w:rsidRDefault="00CE3D01" w:rsidP="003A77BA">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145542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261DF2" w:rsidRDefault="00261DF2" w:rsidP="00E10A36">
      <w:pPr>
        <w:numPr>
          <w:ilvl w:val="0"/>
          <w:numId w:val="9"/>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61DF2" w:rsidRDefault="00261DF2" w:rsidP="00AF1F2F">
      <w:pPr>
        <w:ind w:left="426"/>
      </w:pPr>
    </w:p>
    <w:p w:rsidR="007C1BF9" w:rsidRPr="00AB47F7" w:rsidRDefault="00261DF2" w:rsidP="00AF1F2F">
      <w:pPr>
        <w:ind w:left="426"/>
      </w:pPr>
      <w:r>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rsidR="007C1BF9" w:rsidRPr="00AB47F7" w:rsidRDefault="007C1BF9" w:rsidP="007C1BF9">
      <w:pPr>
        <w:ind w:left="426"/>
      </w:pPr>
    </w:p>
    <w:p w:rsidR="007C1BF9" w:rsidRPr="00AB47F7" w:rsidRDefault="007C1BF9" w:rsidP="007C1BF9">
      <w:pPr>
        <w:ind w:firstLine="426"/>
      </w:pPr>
      <w:r w:rsidRPr="00AB47F7">
        <w:t>DOKAZILA:</w:t>
      </w:r>
    </w:p>
    <w:p w:rsidR="000737A2" w:rsidRDefault="00C764D2" w:rsidP="003D1F76">
      <w:pPr>
        <w:ind w:left="426"/>
      </w:pPr>
      <w:r>
        <w:t xml:space="preserve">Izpolnjen </w:t>
      </w:r>
      <w:r w:rsidR="003A351B" w:rsidRPr="003A351B">
        <w:t>obrazec 3 »Izjava ponudnika o izpolnjevanju pogojev glede usposobljenosti za izvedbo javnega naročila«</w:t>
      </w:r>
      <w:r w:rsidR="003A351B">
        <w:t xml:space="preserve"> </w:t>
      </w:r>
      <w:r w:rsidRPr="003D1F76">
        <w:t>za vse gospodarske</w:t>
      </w:r>
      <w:r>
        <w:t xml:space="preserve"> subjekte v ponudbi</w:t>
      </w:r>
      <w:r w:rsidR="00042CB9">
        <w:t xml:space="preserve"> </w:t>
      </w:r>
      <w:r w:rsidR="00042CB9" w:rsidRPr="00DF474D">
        <w:t>(tudi za podizvajalce in subjekte, katerih zmogljivosti namerava uporabiti ponudnik v skladu z 81. členom ZJN-3)</w:t>
      </w:r>
    </w:p>
    <w:p w:rsidR="007C1BF9" w:rsidRPr="00AB47F7" w:rsidRDefault="007C1BF9" w:rsidP="003A77BA"/>
    <w:p w:rsidR="002A0E82" w:rsidRDefault="009559B9" w:rsidP="00D95101">
      <w:pPr>
        <w:tabs>
          <w:tab w:val="left" w:pos="887"/>
        </w:tabs>
        <w:ind w:left="392"/>
        <w:rPr>
          <w:rFonts w:cs="Arial"/>
          <w:i/>
          <w:sz w:val="18"/>
          <w:szCs w:val="18"/>
        </w:rPr>
      </w:pPr>
      <w:r w:rsidRPr="00C764D2">
        <w:rPr>
          <w:b/>
        </w:rPr>
        <w:t>Naročnik bo</w:t>
      </w:r>
      <w:r w:rsidR="00C764D2" w:rsidRPr="00C764D2">
        <w:rPr>
          <w:b/>
        </w:rPr>
        <w:t>, v kolikor se bo pojavil dvom o resničnosti ponudnikov izjav</w:t>
      </w:r>
      <w:r w:rsidRPr="00C764D2">
        <w:rPr>
          <w:b/>
        </w:rPr>
        <w:t>, pred oddajo javnega naročila, od ponudnika, kateremu se je odločil oddati predmetno naročilo</w:t>
      </w:r>
      <w:r w:rsidRPr="00C764D2">
        <w:t>, zahteval predložitev pooblastila za pridobitev podatkov iz kazenske evidence (</w:t>
      </w:r>
      <w:r w:rsidR="00674A96">
        <w:t xml:space="preserve">za gospodarski subjekt in </w:t>
      </w:r>
      <w:r w:rsidRPr="00C764D2">
        <w:t xml:space="preserve">za vse osebe, </w:t>
      </w:r>
      <w:r w:rsidR="00635BA0" w:rsidRPr="00C764D2">
        <w:t>ki so članice upravnega, vodstvenega ali nadzornega organa gospodarskega subjekta ali ki imajo pooblastila za njegovo zastopanje ali odločanje ali nadzor v njem</w:t>
      </w:r>
      <w:r w:rsidRPr="00C764D2">
        <w:t>).</w:t>
      </w:r>
    </w:p>
    <w:p w:rsidR="009559B9" w:rsidRDefault="002A0E82" w:rsidP="00D95101">
      <w:pPr>
        <w:tabs>
          <w:tab w:val="left" w:pos="887"/>
        </w:tabs>
        <w:ind w:left="392"/>
      </w:pPr>
      <w:r>
        <w:t xml:space="preserve"> </w:t>
      </w:r>
    </w:p>
    <w:p w:rsidR="007C1BF9" w:rsidRDefault="009559B9" w:rsidP="00D95101">
      <w:pPr>
        <w:tabs>
          <w:tab w:val="left" w:pos="887"/>
        </w:tabs>
        <w:ind w:left="392"/>
      </w:pPr>
      <w:r>
        <w:t xml:space="preserve">Ponudnik lahko potrdila iz </w:t>
      </w:r>
      <w:r w:rsidR="00B8708B">
        <w:t>k</w:t>
      </w:r>
      <w:r>
        <w:t>azenske evidence priloži sam. Tako predložena potrdila morajo odražati zadnje stanje.</w:t>
      </w:r>
    </w:p>
    <w:p w:rsidR="007C1BF9" w:rsidRPr="00AB47F7" w:rsidRDefault="007C1BF9" w:rsidP="00717B28">
      <w:pPr>
        <w:tabs>
          <w:tab w:val="left" w:pos="887"/>
        </w:tabs>
        <w:ind w:left="392"/>
        <w:jc w:val="left"/>
      </w:pPr>
    </w:p>
    <w:p w:rsidR="007C1BF9" w:rsidRDefault="009559B9" w:rsidP="00E10A36">
      <w:pPr>
        <w:numPr>
          <w:ilvl w:val="0"/>
          <w:numId w:val="9"/>
        </w:numPr>
        <w:ind w:left="426" w:hanging="284"/>
      </w:pPr>
      <w:r>
        <w:t xml:space="preserve">Gospodarski subjekt mora na dan oddaje ponudbe izpolnjevati obvezne dajatve ali druge denarne nedavčne obveznosti v skladu z zakonom, ki ureja finančno upravo, ki jih pobira davčni organ v skladu s predpisi države, v kateri ima sedež, ali predpisi države naročnika, oziroma </w:t>
      </w:r>
      <w:r>
        <w:lastRenderedPageBreak/>
        <w:t>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0B6FF6" w:rsidRPr="00AB47F7" w:rsidRDefault="000B6FF6" w:rsidP="003A77BA"/>
    <w:p w:rsidR="00D54431" w:rsidRDefault="007C1BF9" w:rsidP="00D54431">
      <w:pPr>
        <w:ind w:firstLine="392"/>
      </w:pPr>
      <w:r w:rsidRPr="00AB47F7">
        <w:t>DOKAZILO</w:t>
      </w:r>
      <w:r>
        <w:t>:</w:t>
      </w:r>
    </w:p>
    <w:p w:rsidR="00C764D2" w:rsidRDefault="00A34C82" w:rsidP="00C764D2">
      <w:pPr>
        <w:ind w:left="426"/>
      </w:pPr>
      <w:r>
        <w:t>Izpolnjen</w:t>
      </w:r>
      <w:r w:rsidR="00C764D2">
        <w:t xml:space="preserve"> </w:t>
      </w:r>
      <w:r w:rsidR="003A351B" w:rsidRPr="003A351B">
        <w:t>obrazec 3 »Izjava ponudnika o izpolnjevanju pogojev glede usposobljenosti za izvedbo javnega naročila«</w:t>
      </w:r>
      <w:r w:rsidR="003A351B">
        <w:t xml:space="preserve"> </w:t>
      </w:r>
      <w:r w:rsidR="00C764D2" w:rsidRPr="003D1F76">
        <w:t>za vse gospodarske</w:t>
      </w:r>
      <w:r w:rsidR="00C764D2">
        <w:t xml:space="preserve"> subjekte v ponudbi</w:t>
      </w:r>
      <w:r w:rsidR="00042CB9">
        <w:t xml:space="preserve"> </w:t>
      </w:r>
      <w:r w:rsidR="00042CB9" w:rsidRPr="00DF474D">
        <w:t>(tudi za podizvajalce in subjekte, katerih zmogljivosti namerava uporabiti ponudnik v skladu z 81. členom ZJN-3)</w:t>
      </w:r>
      <w:r w:rsidR="003A351B">
        <w:t>.</w:t>
      </w:r>
    </w:p>
    <w:p w:rsidR="007C1BF9" w:rsidRPr="00AB47F7" w:rsidRDefault="007C1BF9" w:rsidP="00496C55">
      <w:pPr>
        <w:tabs>
          <w:tab w:val="left" w:pos="887"/>
        </w:tabs>
        <w:ind w:left="392"/>
        <w:jc w:val="left"/>
      </w:pPr>
    </w:p>
    <w:p w:rsidR="007C1BF9" w:rsidRPr="00AB47F7" w:rsidRDefault="009559B9" w:rsidP="00E10A36">
      <w:pPr>
        <w:numPr>
          <w:ilvl w:val="0"/>
          <w:numId w:val="9"/>
        </w:numPr>
        <w:ind w:left="426" w:hanging="284"/>
      </w:pPr>
      <w:r>
        <w:t>Gospodarski subjekt na dan, ko poteče rok za oddajo ponudb ne sme biti uvrščen v evidenco gospodarskih subjektov z negativnimi referencami iz</w:t>
      </w:r>
      <w:r w:rsidR="00635BA0">
        <w:t xml:space="preserve"> a)</w:t>
      </w:r>
      <w:r>
        <w:t xml:space="preserve"> točke četrtega odstavka 75. člena ZJN-3.</w:t>
      </w:r>
    </w:p>
    <w:p w:rsidR="007C1BF9" w:rsidRPr="00AB47F7" w:rsidRDefault="007C1BF9" w:rsidP="003A77BA"/>
    <w:p w:rsidR="007C1BF9" w:rsidRPr="00AB47F7" w:rsidRDefault="007C1BF9" w:rsidP="007C1BF9">
      <w:pPr>
        <w:ind w:firstLine="426"/>
      </w:pPr>
      <w:r w:rsidRPr="00AB47F7">
        <w:t>DOKAZIL</w:t>
      </w:r>
      <w:r>
        <w:t>A</w:t>
      </w:r>
      <w:r w:rsidRPr="00AB47F7">
        <w:t>:</w:t>
      </w:r>
    </w:p>
    <w:p w:rsidR="00C764D2" w:rsidRPr="00DF474D" w:rsidRDefault="00A34C82" w:rsidP="00C764D2">
      <w:pPr>
        <w:ind w:left="426"/>
      </w:pPr>
      <w:r>
        <w:t>Izpolnjen</w:t>
      </w:r>
      <w:r w:rsidR="00C764D2">
        <w:t xml:space="preserve"> </w:t>
      </w:r>
      <w:r w:rsidR="003A351B" w:rsidRPr="003A351B">
        <w:t>obrazec 3 »Izjava ponudnika o izpolnjevanju pogojev glede usposobljenosti za izvedbo javnega naročila«</w:t>
      </w:r>
      <w:r w:rsidR="003A351B">
        <w:t xml:space="preserve"> </w:t>
      </w:r>
      <w:r w:rsidR="00C764D2" w:rsidRPr="003D1F76">
        <w:t>za vse gospodarske</w:t>
      </w:r>
      <w:r w:rsidR="00C764D2">
        <w:t xml:space="preserve"> subjekte v ponudbi</w:t>
      </w:r>
      <w:r w:rsidR="00042CB9">
        <w:t xml:space="preserve"> </w:t>
      </w:r>
      <w:r w:rsidR="00042CB9" w:rsidRPr="00DF474D">
        <w:t>(tudi za podizvajalce in subjekte, katerih zmogljivosti namerava uporabiti ponudnik v skladu z 81. členom ZJN-3)</w:t>
      </w:r>
    </w:p>
    <w:p w:rsidR="003A2B68" w:rsidRPr="00DF474D" w:rsidRDefault="003A2B68" w:rsidP="00800B1A">
      <w:pPr>
        <w:rPr>
          <w:rFonts w:cs="Arial"/>
          <w:i/>
          <w:sz w:val="18"/>
          <w:szCs w:val="18"/>
        </w:rPr>
      </w:pPr>
    </w:p>
    <w:p w:rsidR="00014055" w:rsidRPr="00DF474D" w:rsidRDefault="00742D82" w:rsidP="00E10A36">
      <w:pPr>
        <w:numPr>
          <w:ilvl w:val="0"/>
          <w:numId w:val="9"/>
        </w:numPr>
      </w:pPr>
      <w:r>
        <w:t>Gospodarskemu subjektu</w:t>
      </w:r>
      <w:r w:rsidR="00645A4A" w:rsidRPr="00645A4A">
        <w:rPr>
          <w:rFonts w:eastAsia="Times New Roman"/>
        </w:rPr>
        <w:t xml:space="preserve"> </w:t>
      </w:r>
      <w:r w:rsidR="00645A4A">
        <w:rPr>
          <w:rFonts w:eastAsia="Times New Roman"/>
        </w:rPr>
        <w:t xml:space="preserve">v zadnjih treh letih pred potekom roka za oddajo ponudb ali prijav pristojni organ Republike Slovenije ali druge države članice ali tretje države pri njem </w:t>
      </w:r>
      <w:r w:rsidR="00B85135">
        <w:rPr>
          <w:rFonts w:eastAsia="Times New Roman"/>
        </w:rPr>
        <w:t>ni ugotovil</w:t>
      </w:r>
      <w:r w:rsidR="00645A4A">
        <w:rPr>
          <w:rFonts w:eastAsia="Times New Roman"/>
        </w:rPr>
        <w:t xml:space="preserve">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9559B9" w:rsidRPr="00DF474D" w:rsidRDefault="009559B9" w:rsidP="009559B9"/>
    <w:p w:rsidR="009559B9" w:rsidRPr="00DF474D" w:rsidRDefault="009559B9" w:rsidP="009559B9">
      <w:pPr>
        <w:ind w:firstLine="426"/>
      </w:pPr>
      <w:r w:rsidRPr="00DF474D">
        <w:t>DOKAZILA:</w:t>
      </w:r>
    </w:p>
    <w:p w:rsidR="00C764D2" w:rsidRDefault="00A34C82" w:rsidP="00C764D2">
      <w:pPr>
        <w:ind w:left="426"/>
      </w:pPr>
      <w:r w:rsidRPr="00DF474D">
        <w:t>Izpolnjen</w:t>
      </w:r>
      <w:r w:rsidR="00C764D2" w:rsidRPr="00DF474D">
        <w:t xml:space="preserve"> </w:t>
      </w:r>
      <w:r w:rsidR="003A351B" w:rsidRPr="003A351B">
        <w:t>obrazec 3 »Izjava ponudnika o izpolnjevanju pogojev glede usposobljenosti za izvedbo javnega naročila«</w:t>
      </w:r>
      <w:r w:rsidR="003A351B">
        <w:t xml:space="preserve"> </w:t>
      </w:r>
      <w:r w:rsidR="00C764D2" w:rsidRPr="00DF474D">
        <w:t>za vse gospodarske subjekte v ponudbi</w:t>
      </w:r>
      <w:r w:rsidR="00042CB9" w:rsidRPr="00DF474D">
        <w:t xml:space="preserve"> (tudi za podizvajalce in subjekte, katerih zmogljivosti namerava uporabiti ponudnik v skladu z 81. členom ZJN-3)</w:t>
      </w:r>
    </w:p>
    <w:p w:rsidR="005A370E" w:rsidRDefault="005A370E" w:rsidP="005A370E"/>
    <w:p w:rsidR="009559B9" w:rsidRPr="003A351B" w:rsidRDefault="005A370E" w:rsidP="00800B1A">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D96DA7" w:rsidRPr="0077740B" w:rsidRDefault="0073283A" w:rsidP="003353C1">
      <w:pPr>
        <w:pStyle w:val="Naslov3"/>
        <w:rPr>
          <w:rFonts w:eastAsia="Calibri" w:cs="Arial"/>
          <w:bCs w:val="0"/>
          <w:sz w:val="18"/>
          <w:szCs w:val="18"/>
        </w:rPr>
      </w:pPr>
      <w:bookmarkStart w:id="83" w:name="_Toc477161298"/>
      <w:bookmarkStart w:id="84" w:name="_Toc477436067"/>
      <w:bookmarkStart w:id="85" w:name="_Toc464638529"/>
      <w:bookmarkStart w:id="86" w:name="_Toc1455426"/>
      <w:bookmarkStart w:id="87" w:name="_Toc336851742"/>
      <w:bookmarkStart w:id="88" w:name="_Toc336851790"/>
      <w:bookmarkEnd w:id="83"/>
      <w:bookmarkEnd w:id="84"/>
      <w:bookmarkEnd w:id="85"/>
      <w:r w:rsidRPr="0077740B">
        <w:t>Pogoji za sodelovanje glede ustreznosti za opravljanje poklicne dejavnosti</w:t>
      </w:r>
      <w:bookmarkEnd w:id="86"/>
    </w:p>
    <w:p w:rsidR="007C1BF9" w:rsidRPr="00AB47F7" w:rsidRDefault="00D44D32" w:rsidP="00E10A36">
      <w:pPr>
        <w:numPr>
          <w:ilvl w:val="0"/>
          <w:numId w:val="10"/>
        </w:numPr>
        <w:ind w:left="426" w:hanging="284"/>
      </w:pPr>
      <w:r>
        <w:t>Ponudnik</w:t>
      </w:r>
      <w:r w:rsidR="00EC4458" w:rsidRPr="00EC4458">
        <w:t xml:space="preserve"> mora biti vpisan v enega od poklicnih ali poslovnih registrov, ki se vodijo v državi članici, v kateri ima gospodarski subjekt sedež. Seznam poklicnih ali poslovnih registrov v državah članicah Evropske unije določa Priloga XI Direktive 2014/24/EU.</w:t>
      </w:r>
    </w:p>
    <w:p w:rsidR="00F02914" w:rsidRDefault="00F02914" w:rsidP="00366B65"/>
    <w:p w:rsidR="00F02914" w:rsidRDefault="00F02914" w:rsidP="00366B65">
      <w:r>
        <w:t xml:space="preserve">Ponudnik mora dokazati,  da je </w:t>
      </w:r>
      <w:r w:rsidRPr="00F02914">
        <w:t>vpisa</w:t>
      </w:r>
      <w:r>
        <w:t>n</w:t>
      </w:r>
      <w:r w:rsidRPr="00F02914">
        <w:t xml:space="preserve"> v enega od poklicnih ali poslovnih registrov:</w:t>
      </w:r>
    </w:p>
    <w:p w:rsidR="00F02914" w:rsidRDefault="00F02914" w:rsidP="00366B65"/>
    <w:p w:rsidR="00F02914" w:rsidRDefault="00F02914" w:rsidP="00F02914">
      <w:r>
        <w:t>-</w:t>
      </w:r>
      <w:r>
        <w:tab/>
        <w:t>da je registriran pri pristojnem sodišču ali drugemu organu;</w:t>
      </w:r>
    </w:p>
    <w:p w:rsidR="00F02914" w:rsidRDefault="00F02914" w:rsidP="00366B65">
      <w:r>
        <w:t>-</w:t>
      </w:r>
      <w:r>
        <w:tab/>
        <w:t>da je vpisan v register poslovnih subjektov, ki opravljajo promet z medicinskimi pripomočki na debelo pri javni agenciji Republike Slovenije za zdravila in medicinske pripomočke (velja za ponudnike s sedežem v Republiki Sloveniji)</w:t>
      </w:r>
    </w:p>
    <w:p w:rsidR="00F02914" w:rsidRPr="00AB47F7" w:rsidRDefault="00F02914" w:rsidP="00366B65"/>
    <w:p w:rsidR="00F02914" w:rsidRPr="00AB47F7" w:rsidRDefault="007C1BF9" w:rsidP="00F02914">
      <w:pPr>
        <w:ind w:firstLine="426"/>
      </w:pPr>
      <w:r w:rsidRPr="00AB47F7">
        <w:t>DOKAZILA:</w:t>
      </w:r>
    </w:p>
    <w:p w:rsidR="00C764D2" w:rsidRDefault="00A34C82" w:rsidP="00C764D2">
      <w:pPr>
        <w:ind w:left="426"/>
      </w:pPr>
      <w:r>
        <w:t>Izpolnjen</w:t>
      </w:r>
      <w:r w:rsidR="00C764D2">
        <w:t xml:space="preserve"> </w:t>
      </w:r>
      <w:r w:rsidR="003A351B" w:rsidRPr="003A351B">
        <w:t>obrazec 3 »Izjava ponudnika o izpolnjevanju pogojev glede usposobljenosti za izvedbo javnega naročila«</w:t>
      </w:r>
    </w:p>
    <w:p w:rsidR="005A370E" w:rsidRDefault="00694AD6" w:rsidP="00D54431">
      <w:pPr>
        <w:ind w:left="426"/>
      </w:pPr>
      <w:r>
        <w:t xml:space="preserve">Naročnik si </w:t>
      </w:r>
      <w:r w:rsidR="006739D5">
        <w:t xml:space="preserve">pridržuje pravico, da preveri obstoj in vsebino navedb v ponudbi, </w:t>
      </w:r>
      <w:r w:rsidR="00674A96">
        <w:t>v kolikor se bo</w:t>
      </w:r>
      <w:r w:rsidR="006739D5">
        <w:t xml:space="preserve"> pojavi</w:t>
      </w:r>
      <w:r w:rsidR="00674A96">
        <w:t>l</w:t>
      </w:r>
      <w:r w:rsidR="006739D5">
        <w:t xml:space="preserve"> dvom o resničnosti ponudnikovih izjav. V ta namen mora </w:t>
      </w:r>
      <w:r w:rsidR="00C764D2">
        <w:t xml:space="preserve">izjava </w:t>
      </w:r>
      <w:r w:rsidR="00A80444">
        <w:t xml:space="preserve">vsebovati vse potrebne podatke, da lahko naročnik v uradni evidenci preveri izpolnjevanje predmetnega pogoja. </w:t>
      </w:r>
    </w:p>
    <w:p w:rsidR="003353C1" w:rsidRPr="0073283A" w:rsidRDefault="0073283A" w:rsidP="003353C1">
      <w:pPr>
        <w:pStyle w:val="Naslov3"/>
      </w:pPr>
      <w:bookmarkStart w:id="89" w:name="_Toc477522613"/>
      <w:bookmarkStart w:id="90" w:name="_Toc477522694"/>
      <w:bookmarkStart w:id="91" w:name="_Toc477761447"/>
      <w:bookmarkStart w:id="92" w:name="_Toc477522615"/>
      <w:bookmarkStart w:id="93" w:name="_Toc477522696"/>
      <w:bookmarkStart w:id="94" w:name="_Toc477761449"/>
      <w:bookmarkStart w:id="95" w:name="_Toc477522617"/>
      <w:bookmarkStart w:id="96" w:name="_Toc477522698"/>
      <w:bookmarkStart w:id="97" w:name="_Toc477761451"/>
      <w:bookmarkStart w:id="98" w:name="_Toc477522618"/>
      <w:bookmarkStart w:id="99" w:name="_Toc477522699"/>
      <w:bookmarkStart w:id="100" w:name="_Toc477761452"/>
      <w:bookmarkStart w:id="101" w:name="_Toc477522620"/>
      <w:bookmarkStart w:id="102" w:name="_Toc477522701"/>
      <w:bookmarkStart w:id="103" w:name="_Toc477761454"/>
      <w:bookmarkStart w:id="104" w:name="_Toc464638533"/>
      <w:bookmarkStart w:id="105" w:name="_Toc145542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AF1F2F">
        <w:t>Pogoji za sodelovanje glede ekonomskega in finančnega položaja</w:t>
      </w:r>
      <w:bookmarkEnd w:id="105"/>
    </w:p>
    <w:p w:rsidR="00A15E9B" w:rsidRPr="00A15E9B" w:rsidRDefault="00A15E9B" w:rsidP="00E10A36">
      <w:pPr>
        <w:numPr>
          <w:ilvl w:val="0"/>
          <w:numId w:val="14"/>
        </w:numPr>
      </w:pPr>
      <w:r w:rsidRPr="00A15E9B">
        <w:t>Ponudnik v preteklih šestih (6) mesecih, šteto od skrajnega roka za oddajo ponudb, ni imel blokiranih poslovnih računov. (v primeru skupne ponudbe mora pogoj izpolniti vsak izmed partnerjev.</w:t>
      </w:r>
    </w:p>
    <w:p w:rsidR="003A351B" w:rsidRDefault="003A351B" w:rsidP="00A15E9B">
      <w:pPr>
        <w:ind w:left="752"/>
      </w:pPr>
    </w:p>
    <w:p w:rsidR="00A80444" w:rsidRDefault="00A80444" w:rsidP="003A351B">
      <w:pPr>
        <w:ind w:firstLine="392"/>
      </w:pPr>
      <w:r w:rsidRPr="00635BA0">
        <w:t>Gospodarski subjekti v ponudbi lahko skupno izpolnjujejo predmetni pogoj.</w:t>
      </w:r>
    </w:p>
    <w:p w:rsidR="007C1BF9" w:rsidRPr="00AB47F7" w:rsidRDefault="007C1BF9" w:rsidP="00164F36">
      <w:pPr>
        <w:ind w:firstLine="392"/>
      </w:pPr>
      <w:r w:rsidRPr="00AB47F7">
        <w:t>DOKAZILO:</w:t>
      </w:r>
    </w:p>
    <w:p w:rsidR="00C764D2" w:rsidRDefault="00A34C82" w:rsidP="00C764D2">
      <w:pPr>
        <w:ind w:left="426"/>
      </w:pPr>
      <w:r>
        <w:t xml:space="preserve">Izpolnjen </w:t>
      </w:r>
      <w:r w:rsidR="003A351B" w:rsidRPr="003A351B">
        <w:t>obrazec 3 »Izjava ponudnika o izpolnjevanju pogojev glede usposobljenosti za izvedbo javnega naročila«</w:t>
      </w:r>
      <w:r w:rsidR="003A351B">
        <w:t>.</w:t>
      </w:r>
    </w:p>
    <w:p w:rsidR="005150E9" w:rsidRDefault="005150E9" w:rsidP="00164F36">
      <w:pPr>
        <w:tabs>
          <w:tab w:val="left" w:pos="817"/>
        </w:tabs>
        <w:ind w:left="392"/>
      </w:pPr>
    </w:p>
    <w:p w:rsidR="00121908" w:rsidRDefault="006739D5" w:rsidP="003A351B">
      <w:pPr>
        <w:ind w:left="426"/>
      </w:pPr>
      <w:r>
        <w:t xml:space="preserve">Naročnik si pridržuje pravico, da preveri obstoj in vsebino navedb v ponudbi, </w:t>
      </w:r>
      <w:r w:rsidR="008F2B68">
        <w:t xml:space="preserve">v kolikor se bo pojavil </w:t>
      </w:r>
      <w:r>
        <w:t xml:space="preserve">dvom o resničnosti ponudnikovih izjav. V ta namen mora </w:t>
      </w:r>
      <w:r w:rsidR="00C764D2">
        <w:t xml:space="preserve">izjava </w:t>
      </w:r>
      <w:r w:rsidR="00A80444">
        <w:t>vsebovati vse potrebne podatke</w:t>
      </w:r>
      <w:r w:rsidR="005150E9">
        <w:t xml:space="preserve">, da lahko naročnik v uradni evidenci preveri izpolnjevanje predmetnega pogoja. </w:t>
      </w:r>
    </w:p>
    <w:p w:rsidR="00EA7461" w:rsidRPr="00DF474D" w:rsidRDefault="0073283A" w:rsidP="00A672D2">
      <w:pPr>
        <w:pStyle w:val="Naslov3"/>
      </w:pPr>
      <w:bookmarkStart w:id="106" w:name="_Toc464638539"/>
      <w:bookmarkStart w:id="107" w:name="_Toc464638541"/>
      <w:bookmarkStart w:id="108" w:name="_Toc464638544"/>
      <w:bookmarkStart w:id="109" w:name="_Toc464638546"/>
      <w:bookmarkStart w:id="110" w:name="_Toc1455428"/>
      <w:bookmarkStart w:id="111" w:name="_Toc336851743"/>
      <w:bookmarkStart w:id="112" w:name="_Toc336851791"/>
      <w:bookmarkEnd w:id="106"/>
      <w:bookmarkEnd w:id="107"/>
      <w:bookmarkEnd w:id="108"/>
      <w:bookmarkEnd w:id="109"/>
      <w:r w:rsidRPr="004D404D">
        <w:t xml:space="preserve">Pogoji za sodelovanje glede </w:t>
      </w:r>
      <w:r>
        <w:t>tehnične in strokovne sposobnosti</w:t>
      </w:r>
      <w:bookmarkEnd w:id="110"/>
    </w:p>
    <w:p w:rsidR="00164F36" w:rsidRPr="00AB47F7" w:rsidRDefault="00D44D32" w:rsidP="00E10A36">
      <w:pPr>
        <w:numPr>
          <w:ilvl w:val="0"/>
          <w:numId w:val="11"/>
        </w:numPr>
        <w:ind w:left="426" w:hanging="284"/>
      </w:pPr>
      <w:r>
        <w:t>Ponudnik</w:t>
      </w:r>
      <w:r w:rsidR="008B014E" w:rsidRPr="00DF474D">
        <w:t xml:space="preserve"> </w:t>
      </w:r>
      <w:r w:rsidR="00164F36" w:rsidRPr="00DF474D">
        <w:t>je v</w:t>
      </w:r>
      <w:r w:rsidR="00164F36" w:rsidRPr="00AB47F7">
        <w:t xml:space="preserve"> zadnjih </w:t>
      </w:r>
      <w:r w:rsidR="00164F36">
        <w:t>treh</w:t>
      </w:r>
      <w:r w:rsidR="00164F36" w:rsidRPr="00AB47F7">
        <w:t xml:space="preserve"> letih, šteto od </w:t>
      </w:r>
      <w:r w:rsidR="00164F36">
        <w:t>dneva objave obvestila o tem naročilu na portalu javnih naročil</w:t>
      </w:r>
      <w:r w:rsidR="00164F36" w:rsidRPr="00AB47F7">
        <w:t>, uspešno izvedel (kar pomeni količinsko in kakovostno v skladu z naročilom)</w:t>
      </w:r>
      <w:r w:rsidR="003A351B">
        <w:t>:</w:t>
      </w:r>
    </w:p>
    <w:p w:rsidR="00164F36" w:rsidRDefault="003A351B" w:rsidP="003A351B">
      <w:pPr>
        <w:pStyle w:val="Odstavekseznama"/>
        <w:ind w:left="786"/>
      </w:pPr>
      <w:r>
        <w:t>-</w:t>
      </w:r>
      <w:r w:rsidRPr="003A351B">
        <w:t>vsaj 3 primerljive dobave od katerih je bila vsaka v vrednosti ponujenega blaga.</w:t>
      </w:r>
    </w:p>
    <w:p w:rsidR="00270A35" w:rsidRPr="00AB47F7" w:rsidRDefault="00270A35" w:rsidP="003A351B">
      <w:pPr>
        <w:ind w:left="426"/>
      </w:pPr>
      <w:r>
        <w:t xml:space="preserve">Gospodarski subjekti v ponudbi lahko skupno izpolnjujejo predmetni pogoj. </w:t>
      </w:r>
    </w:p>
    <w:p w:rsidR="00164F36" w:rsidRPr="00AB47F7" w:rsidRDefault="00164F36" w:rsidP="00F60AF5">
      <w:pPr>
        <w:ind w:firstLine="426"/>
      </w:pPr>
      <w:r w:rsidRPr="00AB47F7">
        <w:t>DOKAZILO:</w:t>
      </w:r>
    </w:p>
    <w:p w:rsidR="00C764D2" w:rsidRDefault="00A34C82" w:rsidP="00C764D2">
      <w:pPr>
        <w:ind w:left="426"/>
      </w:pPr>
      <w:r w:rsidRPr="00E45E14">
        <w:t>Izpolnjen obrazec</w:t>
      </w:r>
      <w:r w:rsidR="00BB53D2" w:rsidRPr="00E45E14">
        <w:t xml:space="preserve"> 8</w:t>
      </w:r>
      <w:r w:rsidRPr="00E45E14">
        <w:t xml:space="preserve"> »</w:t>
      </w:r>
      <w:r w:rsidR="00A90174" w:rsidRPr="00E45E14">
        <w:t>Referen</w:t>
      </w:r>
      <w:r w:rsidR="003A351B" w:rsidRPr="00E45E14">
        <w:t>ce</w:t>
      </w:r>
    </w:p>
    <w:p w:rsidR="0029625F" w:rsidRDefault="0029625F" w:rsidP="00C764D2">
      <w:pPr>
        <w:ind w:left="426"/>
      </w:pPr>
    </w:p>
    <w:p w:rsidR="0029625F" w:rsidRPr="0029625F" w:rsidRDefault="0029625F" w:rsidP="00E10A36">
      <w:pPr>
        <w:numPr>
          <w:ilvl w:val="0"/>
          <w:numId w:val="11"/>
        </w:numPr>
      </w:pPr>
      <w:r w:rsidRPr="0029625F">
        <w:t xml:space="preserve">Ponudnik predloži potrjen obrazec </w:t>
      </w:r>
      <w:r w:rsidRPr="0029625F">
        <w:rPr>
          <w:b/>
        </w:rPr>
        <w:t xml:space="preserve">9 »Tehnične specifikacije«  </w:t>
      </w:r>
    </w:p>
    <w:p w:rsidR="0032399A" w:rsidRDefault="0032399A" w:rsidP="0032399A">
      <w:pPr>
        <w:pStyle w:val="Naslov3"/>
      </w:pPr>
      <w:bookmarkStart w:id="113" w:name="_Toc477522623"/>
      <w:bookmarkStart w:id="114" w:name="_Toc477522704"/>
      <w:bookmarkStart w:id="115" w:name="_Toc477761457"/>
      <w:bookmarkStart w:id="116" w:name="_Toc477522624"/>
      <w:bookmarkStart w:id="117" w:name="_Toc477522705"/>
      <w:bookmarkStart w:id="118" w:name="_Toc477761458"/>
      <w:bookmarkStart w:id="119" w:name="_Toc477522625"/>
      <w:bookmarkStart w:id="120" w:name="_Toc477522706"/>
      <w:bookmarkStart w:id="121" w:name="_Toc477761459"/>
      <w:bookmarkStart w:id="122" w:name="_Toc477522633"/>
      <w:bookmarkStart w:id="123" w:name="_Toc477522714"/>
      <w:bookmarkStart w:id="124" w:name="_Toc477761467"/>
      <w:bookmarkStart w:id="125" w:name="_Toc477522634"/>
      <w:bookmarkStart w:id="126" w:name="_Toc477522715"/>
      <w:bookmarkStart w:id="127" w:name="_Toc477761468"/>
      <w:bookmarkStart w:id="128" w:name="_Toc477522636"/>
      <w:bookmarkStart w:id="129" w:name="_Toc477522717"/>
      <w:bookmarkStart w:id="130" w:name="_Toc477761470"/>
      <w:bookmarkStart w:id="131" w:name="_Toc477522639"/>
      <w:bookmarkStart w:id="132" w:name="_Toc477522720"/>
      <w:bookmarkStart w:id="133" w:name="_Toc477761473"/>
      <w:bookmarkStart w:id="134" w:name="_Toc477522640"/>
      <w:bookmarkStart w:id="135" w:name="_Toc477522721"/>
      <w:bookmarkStart w:id="136" w:name="_Toc477761474"/>
      <w:bookmarkStart w:id="137" w:name="_Toc477522641"/>
      <w:bookmarkStart w:id="138" w:name="_Toc477522722"/>
      <w:bookmarkStart w:id="139" w:name="_Toc477761475"/>
      <w:bookmarkStart w:id="140" w:name="_Toc477522643"/>
      <w:bookmarkStart w:id="141" w:name="_Toc477522724"/>
      <w:bookmarkStart w:id="142" w:name="_Toc477761477"/>
      <w:bookmarkStart w:id="143" w:name="_Toc477522644"/>
      <w:bookmarkStart w:id="144" w:name="_Toc477522725"/>
      <w:bookmarkStart w:id="145" w:name="_Toc477761478"/>
      <w:bookmarkStart w:id="146" w:name="_Toc477522645"/>
      <w:bookmarkStart w:id="147" w:name="_Toc477522726"/>
      <w:bookmarkStart w:id="148" w:name="_Toc477761479"/>
      <w:bookmarkStart w:id="149" w:name="_Toc477522646"/>
      <w:bookmarkStart w:id="150" w:name="_Toc477522727"/>
      <w:bookmarkStart w:id="151" w:name="_Toc477761480"/>
      <w:bookmarkStart w:id="152" w:name="_Toc477522647"/>
      <w:bookmarkStart w:id="153" w:name="_Toc477522728"/>
      <w:bookmarkStart w:id="154" w:name="_Toc477761481"/>
      <w:bookmarkStart w:id="155" w:name="_Toc477522648"/>
      <w:bookmarkStart w:id="156" w:name="_Toc477522729"/>
      <w:bookmarkStart w:id="157" w:name="_Toc477761482"/>
      <w:bookmarkStart w:id="158" w:name="_Toc477522649"/>
      <w:bookmarkStart w:id="159" w:name="_Toc477522730"/>
      <w:bookmarkStart w:id="160" w:name="_Toc477761483"/>
      <w:bookmarkStart w:id="161" w:name="_Toc477522650"/>
      <w:bookmarkStart w:id="162" w:name="_Toc477522731"/>
      <w:bookmarkStart w:id="163" w:name="_Toc477761484"/>
      <w:bookmarkStart w:id="164" w:name="_Toc477522652"/>
      <w:bookmarkStart w:id="165" w:name="_Toc477522733"/>
      <w:bookmarkStart w:id="166" w:name="_Toc477761486"/>
      <w:bookmarkStart w:id="167" w:name="_Toc477522654"/>
      <w:bookmarkStart w:id="168" w:name="_Toc477522735"/>
      <w:bookmarkStart w:id="169" w:name="_Toc477761488"/>
      <w:bookmarkStart w:id="170" w:name="_Toc477522655"/>
      <w:bookmarkStart w:id="171" w:name="_Toc477522736"/>
      <w:bookmarkStart w:id="172" w:name="_Toc477761489"/>
      <w:bookmarkStart w:id="173" w:name="_Toc477522656"/>
      <w:bookmarkStart w:id="174" w:name="_Toc477522737"/>
      <w:bookmarkStart w:id="175" w:name="_Toc477761490"/>
      <w:bookmarkStart w:id="176" w:name="_Toc145542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Drugi pogoji</w:t>
      </w:r>
      <w:bookmarkEnd w:id="176"/>
    </w:p>
    <w:p w:rsidR="0032399A" w:rsidRDefault="008B014E" w:rsidP="0032399A">
      <w:pPr>
        <w:tabs>
          <w:tab w:val="left" w:pos="817"/>
        </w:tabs>
        <w:ind w:left="392"/>
      </w:pPr>
      <w:r w:rsidRPr="00DF474D">
        <w:t xml:space="preserve">Gospodarski subjekt </w:t>
      </w:r>
      <w:r w:rsidR="0032399A" w:rsidRPr="00DF474D">
        <w:t>ni</w:t>
      </w:r>
      <w:r w:rsidR="0032399A">
        <w:t xml:space="preserve"> uvrščen v evidenco poslovnih subjektov iz 35. člena Zakona o integriteti in preprečevanju korupcije (Uradni list RS, št. 69/11-UPB2) in mu ni na podlagi tega člena prepovedano poslovanje z naročnikom.</w:t>
      </w:r>
    </w:p>
    <w:p w:rsidR="0032399A" w:rsidRDefault="0032399A" w:rsidP="0032399A">
      <w:pPr>
        <w:tabs>
          <w:tab w:val="left" w:pos="817"/>
        </w:tabs>
        <w:ind w:left="392"/>
      </w:pPr>
    </w:p>
    <w:p w:rsidR="0032399A" w:rsidRDefault="0032399A" w:rsidP="0032399A">
      <w:pPr>
        <w:ind w:firstLine="392"/>
      </w:pPr>
      <w:r>
        <w:t>DOKAZILO:</w:t>
      </w:r>
    </w:p>
    <w:p w:rsidR="0032399A" w:rsidRDefault="0029625F" w:rsidP="0032399A">
      <w:pPr>
        <w:tabs>
          <w:tab w:val="left" w:pos="817"/>
        </w:tabs>
        <w:ind w:left="392"/>
        <w:rPr>
          <w:b/>
        </w:rPr>
      </w:pPr>
      <w:r w:rsidRPr="0029625F">
        <w:t>Izpolnjen obrazec 6 »Izjava o lastniških deležih«</w:t>
      </w:r>
    </w:p>
    <w:p w:rsidR="00A80829" w:rsidRDefault="00A80829" w:rsidP="00F60AF5">
      <w:pPr>
        <w:pStyle w:val="Naslov1"/>
      </w:pPr>
      <w:bookmarkStart w:id="177" w:name="_Toc336851744"/>
      <w:bookmarkStart w:id="178" w:name="_Toc336851792"/>
      <w:bookmarkStart w:id="179" w:name="_Toc1455430"/>
      <w:r w:rsidRPr="00724AF7">
        <w:t>merila</w:t>
      </w:r>
      <w:bookmarkEnd w:id="177"/>
      <w:bookmarkEnd w:id="178"/>
      <w:bookmarkEnd w:id="179"/>
    </w:p>
    <w:p w:rsidR="0029625F" w:rsidRDefault="0029625F" w:rsidP="0029625F">
      <w:r>
        <w:t>Merilo za izbor najugodnejšega ponudnika je ekonomsko najugodnejša ponudba:</w:t>
      </w:r>
    </w:p>
    <w:p w:rsidR="00F02914" w:rsidRDefault="0029625F" w:rsidP="0029625F">
      <w:r>
        <w:t>-najnižja ponudbena cena v EUR z DDV.</w:t>
      </w:r>
    </w:p>
    <w:p w:rsidR="00F02914" w:rsidRPr="0029625F" w:rsidRDefault="00F02914" w:rsidP="0029625F"/>
    <w:p w:rsidR="00562109" w:rsidRDefault="006E4F24" w:rsidP="00DB287C">
      <w:pPr>
        <w:pStyle w:val="Naslov1"/>
      </w:pPr>
      <w:bookmarkStart w:id="180" w:name="_Toc1455431"/>
      <w:r>
        <w:t>ponudba</w:t>
      </w:r>
      <w:bookmarkEnd w:id="180"/>
    </w:p>
    <w:p w:rsidR="00120550" w:rsidRDefault="00120550" w:rsidP="00120550">
      <w:pPr>
        <w:pStyle w:val="Naslov2"/>
      </w:pPr>
      <w:bookmarkStart w:id="181" w:name="_Toc336851746"/>
      <w:bookmarkStart w:id="182" w:name="_Toc336851794"/>
      <w:bookmarkStart w:id="183" w:name="_Toc1455432"/>
      <w:r>
        <w:t>ponudbena dokumentacija</w:t>
      </w:r>
      <w:bookmarkEnd w:id="181"/>
      <w:bookmarkEnd w:id="182"/>
      <w:bookmarkEnd w:id="183"/>
    </w:p>
    <w:p w:rsidR="00120550" w:rsidRPr="00AF1F2F" w:rsidRDefault="00120550" w:rsidP="00120550">
      <w:r w:rsidRPr="00AF1F2F">
        <w:t>Ponudbeno dokumentacijo sestavljajo naslednji dokumenti:</w:t>
      </w:r>
    </w:p>
    <w:p w:rsidR="00F34E87" w:rsidRPr="000918E8" w:rsidRDefault="00F34E87" w:rsidP="00120550">
      <w:pPr>
        <w:rPr>
          <w:highlight w:val="yellow"/>
        </w:rPr>
      </w:pPr>
    </w:p>
    <w:p w:rsidR="0029625F" w:rsidRDefault="0029625F" w:rsidP="00E10A36">
      <w:pPr>
        <w:pStyle w:val="Odstavekseznama"/>
        <w:numPr>
          <w:ilvl w:val="0"/>
          <w:numId w:val="5"/>
        </w:numPr>
      </w:pPr>
      <w:r w:rsidRPr="0098217A">
        <w:t>izpolnjen obrazec 1 »</w:t>
      </w:r>
      <w:r w:rsidRPr="0098217A">
        <w:rPr>
          <w:b/>
        </w:rPr>
        <w:t>Ponudba</w:t>
      </w:r>
      <w:r w:rsidRPr="0098217A">
        <w:t xml:space="preserve">« </w:t>
      </w:r>
      <w:r>
        <w:t xml:space="preserve">ter prilogami: </w:t>
      </w:r>
    </w:p>
    <w:p w:rsidR="0029625F" w:rsidRDefault="0029625F" w:rsidP="0029625F">
      <w:pPr>
        <w:pStyle w:val="Odstavekseznama"/>
      </w:pPr>
      <w:r>
        <w:t>-obrazec 1a Podatki o partnerju v primeru skupne ponudbe;</w:t>
      </w:r>
    </w:p>
    <w:p w:rsidR="0029625F" w:rsidRDefault="0029625F" w:rsidP="0029625F">
      <w:pPr>
        <w:pStyle w:val="Odstavekseznama"/>
      </w:pPr>
      <w:r>
        <w:t>-obrazec 1b Podatki o podizvajalcu v primeru nastopa s podizvajalci;</w:t>
      </w:r>
    </w:p>
    <w:p w:rsidR="0029625F" w:rsidRPr="0098217A" w:rsidRDefault="0029625F" w:rsidP="0029625F">
      <w:pPr>
        <w:pStyle w:val="Odstavekseznama"/>
      </w:pPr>
      <w:r>
        <w:t>-obrazec 1c Izjava in soglasje podizvajalca;</w:t>
      </w:r>
    </w:p>
    <w:p w:rsidR="0029625F" w:rsidRPr="0098217A" w:rsidRDefault="0029625F" w:rsidP="00E10A36">
      <w:pPr>
        <w:pStyle w:val="Odstavekseznama"/>
        <w:numPr>
          <w:ilvl w:val="0"/>
          <w:numId w:val="5"/>
        </w:numPr>
      </w:pPr>
      <w:r w:rsidRPr="0098217A">
        <w:t>izpolnjen obrazec</w:t>
      </w:r>
      <w:r>
        <w:t xml:space="preserve"> </w:t>
      </w:r>
      <w:r w:rsidRPr="002406A8">
        <w:rPr>
          <w:b/>
        </w:rPr>
        <w:t>2</w:t>
      </w:r>
      <w:r w:rsidRPr="0098217A">
        <w:t xml:space="preserve"> »</w:t>
      </w:r>
      <w:r w:rsidRPr="0098217A">
        <w:rPr>
          <w:b/>
        </w:rPr>
        <w:t>Predračun</w:t>
      </w:r>
      <w:r w:rsidRPr="0098217A">
        <w:t>«</w:t>
      </w:r>
    </w:p>
    <w:p w:rsidR="0029625F" w:rsidRPr="002406A8" w:rsidRDefault="0029625F" w:rsidP="00E10A36">
      <w:pPr>
        <w:pStyle w:val="Odstavekseznama"/>
        <w:numPr>
          <w:ilvl w:val="0"/>
          <w:numId w:val="5"/>
        </w:numPr>
        <w:rPr>
          <w:b/>
        </w:rPr>
      </w:pPr>
      <w:r w:rsidRPr="0098217A">
        <w:t xml:space="preserve">Izpolnjen obrazec </w:t>
      </w:r>
      <w:r w:rsidRPr="002406A8">
        <w:rPr>
          <w:b/>
        </w:rPr>
        <w:t>3</w:t>
      </w:r>
      <w:r>
        <w:t xml:space="preserve"> </w:t>
      </w:r>
      <w:r w:rsidRPr="0098217A">
        <w:t>»</w:t>
      </w:r>
      <w:r w:rsidRPr="0098217A">
        <w:rPr>
          <w:b/>
        </w:rPr>
        <w:t xml:space="preserve">Izjava </w:t>
      </w:r>
      <w:r w:rsidRPr="002406A8">
        <w:rPr>
          <w:b/>
        </w:rPr>
        <w:t>ponudnika o izpolnjevanju pogojev glede usposobljenosti za izvedbo javnega naročila</w:t>
      </w:r>
      <w:r>
        <w:rPr>
          <w:b/>
        </w:rPr>
        <w:t>«</w:t>
      </w:r>
    </w:p>
    <w:p w:rsidR="0029625F" w:rsidRPr="002406A8" w:rsidRDefault="0029625F" w:rsidP="00E10A36">
      <w:pPr>
        <w:pStyle w:val="Odstavekseznama"/>
        <w:numPr>
          <w:ilvl w:val="0"/>
          <w:numId w:val="5"/>
        </w:numPr>
      </w:pPr>
      <w:r w:rsidRPr="0098217A">
        <w:t>Izpolnjen obrazec</w:t>
      </w:r>
      <w:r>
        <w:t xml:space="preserve"> </w:t>
      </w:r>
      <w:r w:rsidRPr="002406A8">
        <w:rPr>
          <w:b/>
        </w:rPr>
        <w:t>4</w:t>
      </w:r>
      <w:r>
        <w:rPr>
          <w:b/>
        </w:rPr>
        <w:t xml:space="preserve"> </w:t>
      </w:r>
      <w:r w:rsidRPr="0098217A">
        <w:t>»</w:t>
      </w:r>
      <w:r w:rsidRPr="002406A8">
        <w:rPr>
          <w:b/>
        </w:rPr>
        <w:t>Izjava</w:t>
      </w:r>
      <w:r w:rsidRPr="002406A8">
        <w:t xml:space="preserve"> </w:t>
      </w:r>
      <w:r w:rsidRPr="002406A8">
        <w:rPr>
          <w:b/>
        </w:rPr>
        <w:t>gospodarskega subjekta in pooblastilo za pridobitev podatkov iz kazenske evidence</w:t>
      </w:r>
      <w:r>
        <w:rPr>
          <w:b/>
        </w:rPr>
        <w:t>«</w:t>
      </w:r>
    </w:p>
    <w:p w:rsidR="0029625F" w:rsidRPr="002406A8" w:rsidRDefault="0029625F" w:rsidP="00E10A36">
      <w:pPr>
        <w:numPr>
          <w:ilvl w:val="0"/>
          <w:numId w:val="5"/>
        </w:numPr>
      </w:pPr>
      <w:r>
        <w:t xml:space="preserve">Izpolnjen obrazec </w:t>
      </w:r>
      <w:r w:rsidRPr="002406A8">
        <w:rPr>
          <w:b/>
        </w:rPr>
        <w:t>5</w:t>
      </w:r>
      <w:r w:rsidRPr="002406A8">
        <w:t xml:space="preserve"> </w:t>
      </w:r>
      <w:r w:rsidRPr="002406A8">
        <w:rPr>
          <w:b/>
        </w:rPr>
        <w:t>»Izjava članov organov in zastopnikov gospodarskega subjekta in pooblastilo za pridobitev podatkov iz kazenske evidence«</w:t>
      </w:r>
    </w:p>
    <w:p w:rsidR="0029625F" w:rsidRPr="002406A8" w:rsidRDefault="0029625F" w:rsidP="00E10A36">
      <w:pPr>
        <w:numPr>
          <w:ilvl w:val="0"/>
          <w:numId w:val="5"/>
        </w:numPr>
      </w:pPr>
      <w:r>
        <w:t xml:space="preserve">Izpolnjen obrazec </w:t>
      </w:r>
      <w:r w:rsidRPr="002406A8">
        <w:rPr>
          <w:b/>
        </w:rPr>
        <w:t>6 »Izjava o lastniških deležih«</w:t>
      </w:r>
    </w:p>
    <w:p w:rsidR="0029625F" w:rsidRDefault="0029625F" w:rsidP="00E10A36">
      <w:pPr>
        <w:numPr>
          <w:ilvl w:val="0"/>
          <w:numId w:val="5"/>
        </w:numPr>
        <w:rPr>
          <w:b/>
        </w:rPr>
      </w:pPr>
      <w:r>
        <w:t xml:space="preserve">Potrjen obrazec </w:t>
      </w:r>
      <w:r w:rsidRPr="005F6131">
        <w:rPr>
          <w:b/>
        </w:rPr>
        <w:t>7</w:t>
      </w:r>
      <w:r w:rsidRPr="002406A8">
        <w:rPr>
          <w:b/>
        </w:rPr>
        <w:t xml:space="preserve"> »</w:t>
      </w:r>
      <w:r w:rsidRPr="005F6131">
        <w:rPr>
          <w:b/>
        </w:rPr>
        <w:t xml:space="preserve">Vzorec </w:t>
      </w:r>
      <w:r w:rsidR="00797FE0">
        <w:rPr>
          <w:b/>
        </w:rPr>
        <w:t>finančnega zavarovanja</w:t>
      </w:r>
      <w:r w:rsidRPr="005F6131">
        <w:rPr>
          <w:b/>
        </w:rPr>
        <w:t xml:space="preserve"> za dobro izvedbo pogodbenih obveznosti</w:t>
      </w:r>
      <w:r>
        <w:rPr>
          <w:b/>
        </w:rPr>
        <w:t>«</w:t>
      </w:r>
    </w:p>
    <w:p w:rsidR="00797FE0" w:rsidRPr="00797FE0" w:rsidRDefault="00797FE0" w:rsidP="00E10A36">
      <w:pPr>
        <w:numPr>
          <w:ilvl w:val="0"/>
          <w:numId w:val="5"/>
        </w:numPr>
        <w:rPr>
          <w:b/>
        </w:rPr>
      </w:pPr>
      <w:r w:rsidRPr="00797FE0">
        <w:rPr>
          <w:b/>
        </w:rPr>
        <w:t>Potrjen obrazec 7</w:t>
      </w:r>
      <w:r>
        <w:rPr>
          <w:b/>
        </w:rPr>
        <w:t>/1</w:t>
      </w:r>
      <w:r w:rsidRPr="00797FE0">
        <w:rPr>
          <w:b/>
        </w:rPr>
        <w:t xml:space="preserve"> »Vzorec finančnega zavarovanja za </w:t>
      </w:r>
      <w:r>
        <w:rPr>
          <w:b/>
        </w:rPr>
        <w:t>odpravo napak v garancijskem roku«</w:t>
      </w:r>
    </w:p>
    <w:p w:rsidR="0029625F" w:rsidRPr="002406A8" w:rsidRDefault="0029625F" w:rsidP="00E10A36">
      <w:pPr>
        <w:numPr>
          <w:ilvl w:val="0"/>
          <w:numId w:val="5"/>
        </w:numPr>
      </w:pPr>
      <w:r>
        <w:t xml:space="preserve">Izpolnjen obrazec </w:t>
      </w:r>
      <w:r>
        <w:rPr>
          <w:b/>
        </w:rPr>
        <w:t>8</w:t>
      </w:r>
      <w:r w:rsidRPr="002406A8">
        <w:rPr>
          <w:b/>
        </w:rPr>
        <w:t xml:space="preserve"> »</w:t>
      </w:r>
      <w:r>
        <w:rPr>
          <w:b/>
        </w:rPr>
        <w:t>Reference«</w:t>
      </w:r>
    </w:p>
    <w:p w:rsidR="0029625F" w:rsidRPr="002406A8" w:rsidRDefault="0029625F" w:rsidP="00E10A36">
      <w:pPr>
        <w:numPr>
          <w:ilvl w:val="0"/>
          <w:numId w:val="5"/>
        </w:numPr>
      </w:pPr>
      <w:r>
        <w:t xml:space="preserve">Potrjen obrazec </w:t>
      </w:r>
      <w:r>
        <w:rPr>
          <w:b/>
        </w:rPr>
        <w:t>9 »Tehnične specifikacije«</w:t>
      </w:r>
    </w:p>
    <w:p w:rsidR="0029625F" w:rsidRPr="00321299" w:rsidRDefault="0029625F" w:rsidP="00E10A36">
      <w:pPr>
        <w:pStyle w:val="Odstavekseznama"/>
        <w:numPr>
          <w:ilvl w:val="0"/>
          <w:numId w:val="5"/>
        </w:numPr>
      </w:pPr>
      <w:r w:rsidRPr="0098217A">
        <w:t xml:space="preserve">Izpolnjen in parafiran vzorec </w:t>
      </w:r>
      <w:r w:rsidRPr="0098217A">
        <w:rPr>
          <w:b/>
        </w:rPr>
        <w:t>pogodbe</w:t>
      </w:r>
    </w:p>
    <w:p w:rsidR="00321299" w:rsidRPr="00321299" w:rsidRDefault="00321299" w:rsidP="00E10A36">
      <w:pPr>
        <w:pStyle w:val="Odstavekseznama"/>
        <w:numPr>
          <w:ilvl w:val="0"/>
          <w:numId w:val="5"/>
        </w:numPr>
      </w:pPr>
      <w:r w:rsidRPr="00321299">
        <w:t xml:space="preserve">Tehnična dokumentacija ponujenega </w:t>
      </w:r>
      <w:r w:rsidR="00651CEA">
        <w:t>reševalnega vozila.</w:t>
      </w:r>
    </w:p>
    <w:p w:rsidR="0029625F" w:rsidRPr="00E412EB" w:rsidRDefault="0029625F" w:rsidP="0029625F">
      <w:pPr>
        <w:rPr>
          <w:highlight w:val="yellow"/>
        </w:rPr>
      </w:pPr>
    </w:p>
    <w:p w:rsidR="0029625F" w:rsidRPr="003C2647" w:rsidRDefault="0029625F" w:rsidP="0029625F">
      <w:r w:rsidRPr="00AF1F2F">
        <w:t>Ponudnik v ponudbi priloži le dokumente, ki so navedeni v tej točki. Po pregledu ponudb bo naročnik</w:t>
      </w:r>
      <w:r>
        <w:t>, v kolikor se bo pojavil dvom o resničnosti ponudnikovih izjav,</w:t>
      </w:r>
      <w:r w:rsidRPr="00AF1F2F">
        <w:t xml:space="preserve"> najugodnejšega ponudnika pozval k predložitvi dokazil, kot je navedeno za posameznim zahtevanim pogojem</w:t>
      </w:r>
      <w:r>
        <w:t xml:space="preserve"> oziroma razlogom za izključitev</w:t>
      </w:r>
      <w:r w:rsidRPr="00AF1F2F">
        <w:t>.</w:t>
      </w:r>
    </w:p>
    <w:p w:rsidR="0029625F" w:rsidRDefault="0029625F" w:rsidP="0029625F">
      <w:pPr>
        <w:rPr>
          <w:rFonts w:cs="Arial"/>
          <w:i/>
          <w:sz w:val="18"/>
          <w:szCs w:val="18"/>
          <w:highlight w:val="yellow"/>
        </w:rPr>
      </w:pPr>
    </w:p>
    <w:p w:rsidR="0029625F" w:rsidRDefault="0029625F" w:rsidP="0029625F">
      <w:r>
        <w:t>Na poziv naročnika bo moral izbrani ponudnik v postopku javnega naročanja ali pri izvajanju javnega naročila, v roku osmih dni od prejema poziva, posredovati podatke o:</w:t>
      </w:r>
    </w:p>
    <w:p w:rsidR="0029625F" w:rsidRDefault="0029625F" w:rsidP="00E10A36">
      <w:pPr>
        <w:pStyle w:val="Odstavekseznama"/>
        <w:numPr>
          <w:ilvl w:val="0"/>
          <w:numId w:val="6"/>
        </w:numPr>
      </w:pPr>
      <w:r>
        <w:t>svojih ustanoviteljih, družbenikih, vključno s tihimi družbeniki, delničarjih, komanditistih ali drugih lastnikih in podatke o lastniških deležih navedenih oseb,</w:t>
      </w:r>
    </w:p>
    <w:p w:rsidR="0029625F" w:rsidRDefault="0029625F" w:rsidP="00E10A36">
      <w:pPr>
        <w:pStyle w:val="Odstavekseznama"/>
        <w:numPr>
          <w:ilvl w:val="0"/>
          <w:numId w:val="6"/>
        </w:numPr>
      </w:pPr>
      <w:r>
        <w:t>gospodarskih subjektih, za katere se glede na določbe zakona, ki ureja gospodarske družbe, šteje, da so z njim povezane družbe.</w:t>
      </w:r>
    </w:p>
    <w:p w:rsidR="0029625F" w:rsidRPr="00120550" w:rsidRDefault="0029625F" w:rsidP="0029625F"/>
    <w:p w:rsidR="0029625F" w:rsidRDefault="0029625F" w:rsidP="002962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974AB6" w:rsidRDefault="00974AB6" w:rsidP="005178B0"/>
    <w:p w:rsidR="00974AB6" w:rsidRDefault="00974AB6" w:rsidP="00AF1F2F">
      <w:pPr>
        <w:pStyle w:val="Naslov2"/>
      </w:pPr>
      <w:bookmarkStart w:id="184" w:name="_Toc1455433"/>
      <w:r>
        <w:t>sestavljanje ponudbe</w:t>
      </w:r>
      <w:bookmarkEnd w:id="184"/>
    </w:p>
    <w:p w:rsidR="00BB1E26" w:rsidRDefault="00974AB6" w:rsidP="007F00EE">
      <w:pPr>
        <w:pStyle w:val="Naslov3"/>
      </w:pPr>
      <w:bookmarkStart w:id="185" w:name="_Toc464638554"/>
      <w:bookmarkStart w:id="186" w:name="_Toc1455434"/>
      <w:bookmarkEnd w:id="185"/>
      <w:r>
        <w:t>Dokazila o izpolnjevanju zahtev iz tehničnih specifikacij</w:t>
      </w:r>
      <w:bookmarkEnd w:id="186"/>
    </w:p>
    <w:p w:rsidR="00974AB6" w:rsidRDefault="0035229F" w:rsidP="00AF1F2F">
      <w:pPr>
        <w:rPr>
          <w:rFonts w:cs="Arial"/>
        </w:rPr>
      </w:pPr>
      <w:r w:rsidRPr="00307F19">
        <w:rPr>
          <w:rFonts w:cs="Arial"/>
        </w:rPr>
        <w:t>Predmet ponudbe mora izpolnjevati najmanj minimalne tehnične zahteve</w:t>
      </w:r>
      <w:r w:rsidR="00442953" w:rsidRPr="00307F19">
        <w:rPr>
          <w:rFonts w:cs="Arial"/>
        </w:rPr>
        <w:t>,</w:t>
      </w:r>
      <w:r w:rsidRPr="00307F19">
        <w:rPr>
          <w:rFonts w:cs="Arial"/>
        </w:rPr>
        <w:t xml:space="preserve"> navedene v tehnični</w:t>
      </w:r>
      <w:r w:rsidR="008F2B68">
        <w:rPr>
          <w:rFonts w:cs="Arial"/>
        </w:rPr>
        <w:t>h</w:t>
      </w:r>
      <w:r w:rsidRPr="00307F19">
        <w:rPr>
          <w:rFonts w:cs="Arial"/>
        </w:rPr>
        <w:t xml:space="preserve"> specifikacij</w:t>
      </w:r>
      <w:r w:rsidR="008F2B68">
        <w:rPr>
          <w:rFonts w:cs="Arial"/>
        </w:rPr>
        <w:t>ah</w:t>
      </w:r>
      <w:r w:rsidRPr="00307F19">
        <w:rPr>
          <w:rFonts w:cs="Arial"/>
        </w:rPr>
        <w:t xml:space="preserve">, ki </w:t>
      </w:r>
      <w:r w:rsidR="008B014E">
        <w:rPr>
          <w:rFonts w:cs="Arial"/>
        </w:rPr>
        <w:t>so</w:t>
      </w:r>
      <w:r w:rsidR="008B014E" w:rsidRPr="00307F19">
        <w:rPr>
          <w:rFonts w:cs="Arial"/>
        </w:rPr>
        <w:t xml:space="preserve"> </w:t>
      </w:r>
      <w:r w:rsidRPr="00307F19">
        <w:rPr>
          <w:rFonts w:cs="Arial"/>
        </w:rPr>
        <w:t>sestavni del te razpisne dokumentacije</w:t>
      </w:r>
      <w:r w:rsidR="00643603" w:rsidRPr="00307F19">
        <w:rPr>
          <w:rFonts w:cs="Arial"/>
        </w:rPr>
        <w:t>.</w:t>
      </w:r>
    </w:p>
    <w:p w:rsidR="00014055" w:rsidRDefault="00014055" w:rsidP="00AF1F2F">
      <w:pPr>
        <w:rPr>
          <w:rFonts w:cs="Arial"/>
        </w:rPr>
      </w:pPr>
    </w:p>
    <w:p w:rsidR="00014055" w:rsidRDefault="00014055" w:rsidP="00014055">
      <w:pPr>
        <w:pStyle w:val="Naslov3"/>
      </w:pPr>
      <w:bookmarkStart w:id="187" w:name="_Toc1454636"/>
      <w:bookmarkStart w:id="188" w:name="_Toc1455435"/>
      <w:r>
        <w:t>Obrazci »Izjave«</w:t>
      </w:r>
      <w:bookmarkEnd w:id="187"/>
      <w:bookmarkEnd w:id="188"/>
    </w:p>
    <w:p w:rsidR="00014055" w:rsidRDefault="00014055" w:rsidP="00014055">
      <w:pPr>
        <w:rPr>
          <w:rFonts w:cs="Arial"/>
        </w:rPr>
      </w:pPr>
    </w:p>
    <w:p w:rsidR="00014055" w:rsidRDefault="00014055" w:rsidP="00014055">
      <w:pPr>
        <w:rPr>
          <w:rFonts w:cs="Arial"/>
        </w:rPr>
      </w:pPr>
      <w:r>
        <w:rPr>
          <w:rFonts w:cs="Arial"/>
        </w:rPr>
        <w:t xml:space="preserve">Ponudnik, ki v sistemu e-JN oddaja ponudbo, naloži </w:t>
      </w:r>
      <w:r w:rsidR="0029625F" w:rsidRPr="0029625F">
        <w:rPr>
          <w:rFonts w:cs="Arial"/>
        </w:rPr>
        <w:t xml:space="preserve">Izpolnjen obrazec 3 »Izjava ponudnika o izpolnjevanju pogojev glede usposobljenosti za izvedbo javnega naročila« </w:t>
      </w:r>
      <w:r>
        <w:rPr>
          <w:rFonts w:cs="Arial"/>
        </w:rPr>
        <w:t xml:space="preserve"> v razdelek »Izjava – ponudnik«, za ostale sodelujoče </w:t>
      </w:r>
      <w:r w:rsidRPr="00CE507A">
        <w:t>(sodelujoči ponudniki v primeru skupne ponudbe, gospodarski subjekti, na katerih kapacitete se skli</w:t>
      </w:r>
      <w:r>
        <w:t>cuje ponudnik in podizvajalci)</w:t>
      </w:r>
      <w:r w:rsidRPr="00CE507A">
        <w:t xml:space="preserve"> </w:t>
      </w:r>
      <w:r>
        <w:rPr>
          <w:rFonts w:cs="Arial"/>
        </w:rPr>
        <w:t xml:space="preserve">pa </w:t>
      </w:r>
      <w:r w:rsidR="0029625F" w:rsidRPr="0029625F">
        <w:rPr>
          <w:rFonts w:cs="Arial"/>
        </w:rPr>
        <w:t xml:space="preserve">Izpolnjen obrazec 3 »Izjava ponudnika o izpolnjevanju pogojev glede usposobljenosti za izvedbo javnega naročila« </w:t>
      </w:r>
      <w:r>
        <w:rPr>
          <w:rFonts w:cs="Arial"/>
        </w:rPr>
        <w:t>v razdelek »Izjava – ostali sodelujoči«.</w:t>
      </w:r>
    </w:p>
    <w:p w:rsidR="00014055" w:rsidRDefault="00014055" w:rsidP="00014055">
      <w:pPr>
        <w:rPr>
          <w:rFonts w:cs="Arial"/>
        </w:rPr>
      </w:pPr>
    </w:p>
    <w:p w:rsidR="00014055" w:rsidRDefault="00014055" w:rsidP="00014055">
      <w:pPr>
        <w:rPr>
          <w:rFonts w:cs="Arial"/>
        </w:rPr>
      </w:pPr>
      <w:r w:rsidRPr="0029625F">
        <w:rPr>
          <w:rFonts w:cs="Arial"/>
        </w:rPr>
        <w:t>Vse ostale obrazce in druga dokazila ponudnik naloži v razdelek »Druge priloge«.</w:t>
      </w:r>
    </w:p>
    <w:p w:rsidR="008A1381" w:rsidRDefault="008A1381" w:rsidP="008A1381">
      <w:pPr>
        <w:pStyle w:val="Naslov3"/>
      </w:pPr>
      <w:bookmarkStart w:id="189" w:name="_Toc1455436"/>
      <w:bookmarkStart w:id="190" w:name="_Toc464638557"/>
      <w:bookmarkStart w:id="191" w:name="_Toc464638559"/>
      <w:bookmarkStart w:id="192" w:name="_Toc466382905"/>
      <w:bookmarkStart w:id="193" w:name="_Toc466382906"/>
      <w:bookmarkStart w:id="194" w:name="_Toc1455437"/>
      <w:bookmarkStart w:id="195" w:name="_Toc336851748"/>
      <w:bookmarkStart w:id="196" w:name="_Toc336851796"/>
      <w:bookmarkEnd w:id="189"/>
      <w:bookmarkEnd w:id="190"/>
      <w:bookmarkEnd w:id="191"/>
      <w:bookmarkEnd w:id="192"/>
      <w:bookmarkEnd w:id="193"/>
      <w:r>
        <w:t xml:space="preserve">Obrazec </w:t>
      </w:r>
      <w:r w:rsidR="0029625F">
        <w:t xml:space="preserve">2 </w:t>
      </w:r>
      <w:r>
        <w:t>»Predračun«</w:t>
      </w:r>
      <w:bookmarkEnd w:id="194"/>
    </w:p>
    <w:p w:rsidR="008A1381" w:rsidRDefault="008A1381" w:rsidP="008A1381">
      <w:r>
        <w:t>Ponudnik mora v Predračun</w:t>
      </w:r>
      <w:r w:rsidR="00442953">
        <w:t>u</w:t>
      </w:r>
      <w:r>
        <w:t xml:space="preserve"> ponujati vse pozicije, ob upoštevanju tehničnih specifikacij, ki so del razpisne dokumentacije.</w:t>
      </w:r>
    </w:p>
    <w:p w:rsidR="007538B3" w:rsidRDefault="0098141E" w:rsidP="008A1381">
      <w:r>
        <w:t xml:space="preserve">Ponudnik mora izpolniti vse postavke v predračunu. </w:t>
      </w:r>
      <w:r w:rsidR="008A1381" w:rsidRPr="00AF1F2F">
        <w:t xml:space="preserve">V kolikor ponudnik cene </w:t>
      </w:r>
      <w:r>
        <w:t xml:space="preserve">v posamezno postavko </w:t>
      </w:r>
      <w:r w:rsidR="008A1381" w:rsidRPr="00AF1F2F">
        <w:t xml:space="preserve">ne vpiše, se šteje, da </w:t>
      </w:r>
      <w:r>
        <w:t>predmetne postavke ne ponuja in tako ne izpolnjuje vseh zahtev naročnika iz predmetne razpisne dokumentacije</w:t>
      </w:r>
      <w:r w:rsidR="008A1381" w:rsidRPr="00AF1F2F">
        <w:t>.</w:t>
      </w:r>
    </w:p>
    <w:p w:rsidR="0098141E" w:rsidRDefault="0098141E" w:rsidP="008A1381">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8A1381" w:rsidRDefault="008A1381" w:rsidP="008A1381">
      <w:r w:rsidRPr="00AF1F2F">
        <w:t>Ponudnik ne</w:t>
      </w:r>
      <w:r>
        <w:t xml:space="preserve"> </w:t>
      </w:r>
      <w:r w:rsidRPr="00AF1F2F">
        <w:t>sme spreminjati vsebine predračuna.</w:t>
      </w:r>
    </w:p>
    <w:p w:rsidR="008A1381" w:rsidRDefault="008A1381" w:rsidP="008A1381">
      <w:r>
        <w:t>Ponujena cena z DDV mora zajemati vse popuste</w:t>
      </w:r>
      <w:r w:rsidR="007538B3">
        <w:t xml:space="preserve"> in</w:t>
      </w:r>
      <w:r>
        <w:t xml:space="preserve"> stroške (dobave blaga, špediterske, prevozne, carinske ter vse morebitne druge stroške…). </w:t>
      </w:r>
    </w:p>
    <w:p w:rsidR="008B05AE" w:rsidRDefault="008A1381" w:rsidP="008A1381">
      <w:r>
        <w:t xml:space="preserve">V primeru, da bo naročnik pri pregledu in ocenjevanju ponudb odkril očitne računske napake, bo ravnal v skladu </w:t>
      </w:r>
      <w:r w:rsidR="00442953">
        <w:t xml:space="preserve">s </w:t>
      </w:r>
      <w:r>
        <w:t>sedmim odstavkom 89. člena ZJN-3.</w:t>
      </w:r>
    </w:p>
    <w:p w:rsidR="00D53881" w:rsidRPr="0029625F" w:rsidRDefault="00D53881" w:rsidP="008A1381">
      <w:pPr>
        <w:rPr>
          <w:b/>
        </w:rPr>
      </w:pPr>
      <w:r w:rsidRPr="00CE507A">
        <w:rPr>
          <w:b/>
        </w:rPr>
        <w:t xml:space="preserve">Ponudnik v sistemu e-JN predračun naloži v razdelek »Predračun« v .pdf datoteki. </w:t>
      </w:r>
    </w:p>
    <w:bookmarkEnd w:id="195"/>
    <w:bookmarkEnd w:id="196"/>
    <w:p w:rsidR="00321299" w:rsidRPr="00321299" w:rsidRDefault="00321299" w:rsidP="00855965">
      <w:pPr>
        <w:pStyle w:val="Naslov3"/>
        <w:suppressAutoHyphens/>
        <w:rPr>
          <w:rFonts w:cs="Arial"/>
          <w:lang w:eastAsia="zh-CN"/>
        </w:rPr>
      </w:pPr>
      <w:r>
        <w:t>Finančna zavarovanja</w:t>
      </w:r>
    </w:p>
    <w:p w:rsidR="00321299" w:rsidRPr="00321299" w:rsidRDefault="00321299" w:rsidP="00321299">
      <w:pPr>
        <w:pStyle w:val="Naslov3"/>
        <w:numPr>
          <w:ilvl w:val="0"/>
          <w:numId w:val="0"/>
        </w:numPr>
        <w:suppressAutoHyphens/>
        <w:rPr>
          <w:rFonts w:cs="Arial"/>
          <w:b w:val="0"/>
          <w:i w:val="0"/>
          <w:lang w:eastAsia="zh-CN"/>
        </w:rPr>
      </w:pPr>
      <w:r w:rsidRPr="00321299">
        <w:rPr>
          <w:rFonts w:cs="Arial"/>
          <w:b w:val="0"/>
          <w:i w:val="0"/>
          <w:lang w:eastAsia="zh-CN"/>
        </w:rPr>
        <w:t xml:space="preserve">Naročnik finančnega zavarovanja za resnost ponudbe ne zahteva.  </w:t>
      </w:r>
    </w:p>
    <w:p w:rsidR="00321299" w:rsidRPr="00321299" w:rsidRDefault="00321299" w:rsidP="00321299">
      <w:pPr>
        <w:keepNext/>
        <w:keepLines/>
        <w:suppressAutoHyphens/>
        <w:spacing w:before="240" w:after="120"/>
        <w:outlineLvl w:val="3"/>
        <w:rPr>
          <w:rFonts w:eastAsia="Times New Roman" w:cs="Arial"/>
          <w:b/>
          <w:i/>
          <w:iCs/>
          <w:szCs w:val="26"/>
          <w:lang w:eastAsia="zh-CN"/>
        </w:rPr>
      </w:pPr>
      <w:bookmarkStart w:id="197" w:name="__RefHeading___Toc509692064"/>
      <w:bookmarkEnd w:id="197"/>
      <w:r w:rsidRPr="00321299">
        <w:rPr>
          <w:rFonts w:eastAsia="Times New Roman" w:cs="Arial"/>
          <w:b/>
          <w:i/>
          <w:iCs/>
          <w:szCs w:val="26"/>
          <w:lang w:eastAsia="zh-CN"/>
        </w:rPr>
        <w:t>Zavarovanje za dobro izvedbo pogodbenih obveznosti</w:t>
      </w:r>
      <w:bookmarkStart w:id="198" w:name="__RefHeading___Toc509692065"/>
      <w:bookmarkEnd w:id="198"/>
    </w:p>
    <w:p w:rsidR="00321299" w:rsidRPr="00321299" w:rsidRDefault="00321299" w:rsidP="00321299">
      <w:pPr>
        <w:ind w:left="357"/>
      </w:pPr>
      <w:bookmarkStart w:id="199" w:name="_Hlk520445337"/>
      <w:r w:rsidRPr="00321299">
        <w:t xml:space="preserve">Izbrani ponudnik mora v roku </w:t>
      </w:r>
      <w:r w:rsidR="00D071C6">
        <w:t>8</w:t>
      </w:r>
      <w:r w:rsidRPr="00321299">
        <w:t xml:space="preserve"> dni od podpisa pogodbe izročiti naročniku finančno zavarovanje za dobro izvedbo pogodbenih obveznosti v višini 10% (odstotkov) od vrednosti pogodbe z DDV, </w:t>
      </w:r>
      <w:bookmarkEnd w:id="199"/>
      <w:r w:rsidRPr="00321299">
        <w:t>za ves čas trajanja pogodbe. Uporabi se oblika finančnega zavarovanja, ki je navedena v razpisni dokumentaciji (vzorec). Če se med trajanjem izvedbe pogodbe spremenijo roki za izvedbo posla, vrsta blaga, gradbenega dela ali storitve, kvaliteta in količina, se mora temu ustrezno spremeniti tudi garancija oziroma podaljšati njena veljavnost.</w:t>
      </w:r>
    </w:p>
    <w:p w:rsidR="00321299" w:rsidRPr="00321299" w:rsidRDefault="00321299" w:rsidP="00321299"/>
    <w:p w:rsidR="00321299" w:rsidRPr="00321299" w:rsidRDefault="00321299" w:rsidP="00321299">
      <w:pPr>
        <w:ind w:left="357"/>
      </w:pPr>
      <w:r w:rsidRPr="00321299">
        <w:t>Pogodba je veljavna ob predložitvi finančnega zavarovanja za dobro izvedbo pogodbenih obveznosti. Naročnik ga lahko unovči, če izbrani ponudnik ne izpolni svojih pogodbenih obveznosti v dogovorjenem roku, obsegu in količini. Vzorec finančnega zavarovanja je sestavni del razpisne dokumentacije. Ponudnik parafira vzorec finančnega zavarovanja za dobro izvedbo pogodbenih obveznosti, s čimer jamči, da se je seznanil z vsebino garancije, ki jo bo moral izročiti naročniku v primeru, da bo izbran.</w:t>
      </w:r>
    </w:p>
    <w:p w:rsidR="00321299" w:rsidRPr="00321299" w:rsidRDefault="00321299" w:rsidP="00321299">
      <w:pPr>
        <w:ind w:left="357"/>
      </w:pPr>
      <w:r w:rsidRPr="00321299">
        <w:t>Ponudnik predloži parafiran vzorec finančnega zavarovanja (s strani ponudnika), ki je priložen v razpisni dokumentaciji.</w:t>
      </w:r>
    </w:p>
    <w:p w:rsidR="00321299" w:rsidRDefault="00321299" w:rsidP="00321299">
      <w:pPr>
        <w:rPr>
          <w:highlight w:val="yellow"/>
        </w:rPr>
      </w:pPr>
    </w:p>
    <w:p w:rsidR="00321299" w:rsidRPr="00321299" w:rsidRDefault="00321299" w:rsidP="00321299">
      <w:pPr>
        <w:rPr>
          <w:highlight w:val="yellow"/>
        </w:rPr>
      </w:pPr>
    </w:p>
    <w:p w:rsidR="00321299" w:rsidRPr="00321299" w:rsidRDefault="00321299" w:rsidP="00321299">
      <w:pPr>
        <w:spacing w:line="240" w:lineRule="auto"/>
        <w:rPr>
          <w:rFonts w:cs="Arial"/>
          <w:b/>
          <w:i/>
          <w:szCs w:val="20"/>
        </w:rPr>
      </w:pPr>
      <w:r w:rsidRPr="00321299">
        <w:rPr>
          <w:rFonts w:cs="Arial"/>
          <w:b/>
          <w:i/>
          <w:szCs w:val="20"/>
        </w:rPr>
        <w:t>Finančno zavarovanje za odpravo napak v garancijski dobi</w:t>
      </w:r>
    </w:p>
    <w:p w:rsidR="00321299" w:rsidRPr="00321299" w:rsidRDefault="00321299" w:rsidP="00321299">
      <w:pPr>
        <w:spacing w:line="240" w:lineRule="auto"/>
        <w:rPr>
          <w:rFonts w:cs="Arial"/>
          <w:szCs w:val="20"/>
          <w:highlight w:val="yellow"/>
        </w:rPr>
      </w:pPr>
    </w:p>
    <w:p w:rsidR="00321299" w:rsidRPr="00321299" w:rsidRDefault="00321299" w:rsidP="00321299">
      <w:pPr>
        <w:spacing w:line="240" w:lineRule="auto"/>
        <w:rPr>
          <w:rFonts w:cs="Arial"/>
          <w:szCs w:val="20"/>
        </w:rPr>
      </w:pPr>
      <w:r w:rsidRPr="00321299">
        <w:rPr>
          <w:rFonts w:cs="Arial"/>
          <w:szCs w:val="20"/>
        </w:rPr>
        <w:t xml:space="preserve">Ob primopredaji vozila mora dobavitelj naročniku izročiti finančno zavarovanje </w:t>
      </w:r>
      <w:r w:rsidRPr="00321299">
        <w:rPr>
          <w:rFonts w:cs="Arial"/>
          <w:szCs w:val="20"/>
          <w:u w:val="single"/>
        </w:rPr>
        <w:t xml:space="preserve">za odpravo napak v garancijskem roku </w:t>
      </w:r>
      <w:r w:rsidRPr="00321299">
        <w:rPr>
          <w:rFonts w:cs="Arial"/>
          <w:szCs w:val="20"/>
        </w:rPr>
        <w:t>v višini 5 % pogodbene vrednosti z DDV.</w:t>
      </w:r>
    </w:p>
    <w:p w:rsidR="00321299" w:rsidRPr="00321299" w:rsidRDefault="00321299" w:rsidP="00321299">
      <w:pPr>
        <w:autoSpaceDE w:val="0"/>
        <w:spacing w:line="240" w:lineRule="auto"/>
        <w:ind w:left="426"/>
        <w:rPr>
          <w:rFonts w:cs="Arial"/>
          <w:szCs w:val="20"/>
        </w:rPr>
      </w:pPr>
    </w:p>
    <w:p w:rsidR="00321299" w:rsidRPr="00321299" w:rsidRDefault="00321299" w:rsidP="00321299">
      <w:pPr>
        <w:autoSpaceDE w:val="0"/>
        <w:spacing w:line="240" w:lineRule="auto"/>
        <w:rPr>
          <w:rFonts w:cs="Arial"/>
          <w:szCs w:val="20"/>
        </w:rPr>
      </w:pPr>
      <w:r w:rsidRPr="00321299">
        <w:rPr>
          <w:rFonts w:cs="Arial"/>
          <w:szCs w:val="20"/>
        </w:rPr>
        <w:t xml:space="preserve">Finančno zavarovanje za odpravo napak v garancijskem roku naročnik predloži na unovčenje, če ponudnik: </w:t>
      </w:r>
    </w:p>
    <w:p w:rsidR="00321299" w:rsidRPr="00321299" w:rsidRDefault="00321299" w:rsidP="00E10A36">
      <w:pPr>
        <w:numPr>
          <w:ilvl w:val="0"/>
          <w:numId w:val="15"/>
        </w:numPr>
        <w:suppressAutoHyphens/>
        <w:spacing w:line="240" w:lineRule="auto"/>
        <w:ind w:left="426"/>
        <w:contextualSpacing/>
        <w:rPr>
          <w:rFonts w:cs="Arial"/>
          <w:szCs w:val="20"/>
        </w:rPr>
      </w:pPr>
      <w:r w:rsidRPr="00321299">
        <w:rPr>
          <w:rFonts w:cs="Arial"/>
          <w:szCs w:val="20"/>
        </w:rPr>
        <w:t xml:space="preserve">v garancijskem obdobju ne odpravi vseh notificiranih napak; </w:t>
      </w:r>
    </w:p>
    <w:p w:rsidR="00321299" w:rsidRPr="00321299" w:rsidRDefault="00321299" w:rsidP="00321299">
      <w:pPr>
        <w:spacing w:line="240" w:lineRule="auto"/>
        <w:rPr>
          <w:rFonts w:cs="Arial"/>
          <w:szCs w:val="20"/>
          <w:highlight w:val="green"/>
        </w:rPr>
      </w:pPr>
      <w:r w:rsidRPr="00321299">
        <w:rPr>
          <w:rFonts w:cs="Arial"/>
          <w:szCs w:val="20"/>
        </w:rPr>
        <w:t xml:space="preserve">- če dobavljeno blago nima lastnosti/certifikatov h katerim se je ponudnik zavezal ob predložitvi ponudbe naročniku. </w:t>
      </w:r>
    </w:p>
    <w:p w:rsidR="00321299" w:rsidRPr="00321299" w:rsidRDefault="00321299" w:rsidP="00321299">
      <w:pPr>
        <w:spacing w:line="240" w:lineRule="auto"/>
        <w:rPr>
          <w:rFonts w:cs="Arial"/>
          <w:bCs/>
          <w:szCs w:val="20"/>
        </w:rPr>
      </w:pPr>
      <w:r w:rsidRPr="00321299">
        <w:rPr>
          <w:rFonts w:cs="Arial"/>
          <w:bCs/>
          <w:szCs w:val="20"/>
        </w:rPr>
        <w:t>V kolikor ponudnik naročniku ob primopredaji ne predloži finančnega zavarovanja za odpravo napak v garancijski dobi, si naročnik pridržuje pravico zadržati plačilo v višini 10 % pogodbene vrednosti naročila z DDV dokler finančno zavarovanje za odpravo napak v garancijski dobi ne bo predloženo.</w:t>
      </w:r>
    </w:p>
    <w:p w:rsidR="002C427C" w:rsidRDefault="0017436F" w:rsidP="002C427C">
      <w:pPr>
        <w:pStyle w:val="Naslov2"/>
      </w:pPr>
      <w:bookmarkStart w:id="200" w:name="_Toc467501200"/>
      <w:bookmarkStart w:id="201" w:name="_Toc467501201"/>
      <w:bookmarkStart w:id="202" w:name="_Toc1455440"/>
      <w:bookmarkEnd w:id="200"/>
      <w:bookmarkEnd w:id="201"/>
      <w:r>
        <w:t>druga določila za pripravo ponudbe</w:t>
      </w:r>
      <w:bookmarkEnd w:id="202"/>
    </w:p>
    <w:p w:rsidR="002C427C" w:rsidRDefault="002C427C" w:rsidP="002C427C">
      <w:pPr>
        <w:pStyle w:val="Naslov3"/>
      </w:pPr>
      <w:bookmarkStart w:id="203" w:name="_Toc336851754"/>
      <w:bookmarkStart w:id="204" w:name="_Toc336851802"/>
      <w:bookmarkStart w:id="205" w:name="_Toc1455441"/>
      <w:r>
        <w:t>Skupna ponudba</w:t>
      </w:r>
      <w:bookmarkEnd w:id="203"/>
      <w:bookmarkEnd w:id="204"/>
      <w:bookmarkEnd w:id="205"/>
    </w:p>
    <w:p w:rsidR="00321299" w:rsidRPr="00321299" w:rsidRDefault="00321299" w:rsidP="00321299">
      <w:r w:rsidRPr="00321299">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p w:rsidR="00321299" w:rsidRPr="00321299" w:rsidRDefault="00321299" w:rsidP="00321299">
      <w:r w:rsidRPr="00321299">
        <w:t></w:t>
      </w:r>
      <w:r w:rsidRPr="00321299">
        <w:tab/>
        <w:t>imenovanje nosilca posla pri izvedbi javnega naročila,</w:t>
      </w:r>
    </w:p>
    <w:p w:rsidR="00321299" w:rsidRPr="00321299" w:rsidRDefault="00321299" w:rsidP="00321299">
      <w:r w:rsidRPr="00321299">
        <w:t></w:t>
      </w:r>
      <w:r w:rsidRPr="00321299">
        <w:tab/>
        <w:t>pooblastilo nosilcu posla in odgovorni osebi za podpis ponudbe, za komunikacijo z naročnikom, za zastopnika za sprejem pošiljk ter podpis pogodbe,</w:t>
      </w:r>
    </w:p>
    <w:p w:rsidR="00321299" w:rsidRPr="00321299" w:rsidRDefault="00321299" w:rsidP="00321299">
      <w:r w:rsidRPr="00321299">
        <w:t></w:t>
      </w:r>
      <w:r w:rsidRPr="00321299">
        <w:tab/>
        <w:t>obseg posla (natančna navedba vrste in obsega del), ki ga bo opravil posamezni gospodarski subjekt v skupni ponudbi prevzel in odgovornosti posameznega gospodarskega subjekta v skupni ponudbi,</w:t>
      </w:r>
    </w:p>
    <w:p w:rsidR="00321299" w:rsidRPr="00321299" w:rsidRDefault="00321299" w:rsidP="00321299">
      <w:r w:rsidRPr="00321299">
        <w:t></w:t>
      </w:r>
      <w:r w:rsidRPr="00321299">
        <w:tab/>
        <w:t>izjava, da so vsi gospodarski subjekti v skupni ponudbi seznanjeni z navodili ponudnikom in razpisnimi pogoji ter merili za dodelitev javnega naročila in da z njimi v celoti soglašajo,</w:t>
      </w:r>
    </w:p>
    <w:p w:rsidR="00321299" w:rsidRPr="00321299" w:rsidRDefault="00321299" w:rsidP="00321299">
      <w:r w:rsidRPr="00321299">
        <w:t></w:t>
      </w:r>
      <w:r w:rsidRPr="00321299">
        <w:tab/>
        <w:t>izjava, da so vsi gospodarski subjekti v skupni ponudbi seznanjeni s plačilnimi pogoji iz razpisne dokumentacije, in</w:t>
      </w:r>
    </w:p>
    <w:p w:rsidR="00321299" w:rsidRPr="00321299" w:rsidRDefault="00321299" w:rsidP="00321299">
      <w:r w:rsidRPr="00321299">
        <w:t></w:t>
      </w:r>
      <w:r w:rsidRPr="00321299">
        <w:tab/>
        <w:t>navedba, da gospodarski subjekti odgovarjajo naročniku neomejeno solidarno za izvedbo celotnega naročila.</w:t>
      </w:r>
    </w:p>
    <w:p w:rsidR="00321299" w:rsidRPr="00321299" w:rsidRDefault="00321299" w:rsidP="00321299">
      <w:r w:rsidRPr="00321299">
        <w:t xml:space="preserve">Izkazovanje, da niso podani razlogi za izključitev, kot jih opredeljuje 75. člen ZJN-3 in so navedeni v poglavju Pogoji za ugotavljanje sposobnosti te razpisne dokumentacije, mora biti podano s strani vsakega izmed sodelujočih gospodarskih subjektov v skupni ponudbi posebej. </w:t>
      </w:r>
    </w:p>
    <w:p w:rsidR="00321299" w:rsidRPr="00321299" w:rsidRDefault="00321299" w:rsidP="00321299">
      <w:r w:rsidRPr="00321299">
        <w:t>Izpolnjevanje pogojev za sodelovanje, kot jih opredeljuje 76. člen ZJN-3, se, če ni pri posameznem pogoju te razpisne dokumentacije določeno drugače, ugotavlja kumulativno, za vse gospodarske subjekte v skupni ponudbi skupaj.</w:t>
      </w:r>
    </w:p>
    <w:p w:rsidR="00321299" w:rsidRPr="00321299" w:rsidRDefault="00321299" w:rsidP="00E10A36">
      <w:pPr>
        <w:keepNext/>
        <w:keepLines/>
        <w:numPr>
          <w:ilvl w:val="2"/>
          <w:numId w:val="4"/>
        </w:numPr>
        <w:spacing w:before="240" w:after="120"/>
        <w:outlineLvl w:val="2"/>
        <w:rPr>
          <w:rFonts w:eastAsia="Times New Roman"/>
          <w:b/>
          <w:bCs/>
          <w:i/>
          <w:szCs w:val="26"/>
        </w:rPr>
      </w:pPr>
      <w:bookmarkStart w:id="206" w:name="_Toc336851755"/>
      <w:bookmarkStart w:id="207" w:name="_Toc336851803"/>
      <w:bookmarkStart w:id="208" w:name="_Toc509672570"/>
      <w:r w:rsidRPr="00321299">
        <w:rPr>
          <w:rFonts w:eastAsia="Times New Roman"/>
          <w:b/>
          <w:bCs/>
          <w:i/>
          <w:szCs w:val="26"/>
        </w:rPr>
        <w:t>Ponudba s podizvajalci</w:t>
      </w:r>
      <w:bookmarkEnd w:id="206"/>
      <w:bookmarkEnd w:id="207"/>
      <w:bookmarkEnd w:id="208"/>
    </w:p>
    <w:p w:rsidR="00321299" w:rsidRPr="00321299" w:rsidRDefault="00321299" w:rsidP="00321299">
      <w:r w:rsidRPr="00321299">
        <w:t>V primeru, da bo ponudnik pri izvedbi naročila sodeloval s podizvajalci, mora v ponudbi navesti zahtevane podatke o podizvajalcih, ki so navedeni v obrazcu »Ponudba«.</w:t>
      </w:r>
    </w:p>
    <w:p w:rsidR="00321299" w:rsidRPr="00321299" w:rsidRDefault="00321299" w:rsidP="00321299"/>
    <w:p w:rsidR="00321299" w:rsidRPr="00321299" w:rsidRDefault="00321299" w:rsidP="00321299">
      <w:r w:rsidRPr="00321299">
        <w:t>Vsi podizvajalci morajo izpolniti obrazec »Izjava za gospodarski subjekt« posamično in v njem navesti vse zahtevane podatke.</w:t>
      </w:r>
    </w:p>
    <w:p w:rsidR="00321299" w:rsidRPr="00321299" w:rsidRDefault="00321299" w:rsidP="00321299"/>
    <w:p w:rsidR="00321299" w:rsidRPr="00321299" w:rsidRDefault="00321299" w:rsidP="00321299">
      <w:r w:rsidRPr="00321299">
        <w:t xml:space="preserve">V kolikor bodo pri podizvajalcu obstajali razlogi za izključitev oziroma ne bo izpolnjeval ustreznih pogojev za sodelovanje iz točke </w:t>
      </w:r>
      <w:r w:rsidR="00835781">
        <w:t>8</w:t>
      </w:r>
      <w:r w:rsidRPr="00321299">
        <w:t>.1 teh navodil, bo naročnik podizvajalca zavrnil in zahteval njegovo zamenjavo.</w:t>
      </w:r>
    </w:p>
    <w:p w:rsidR="00321299" w:rsidRPr="00321299" w:rsidRDefault="00321299" w:rsidP="00321299"/>
    <w:p w:rsidR="00321299" w:rsidRPr="00321299" w:rsidRDefault="00321299" w:rsidP="00321299">
      <w:r w:rsidRPr="00321299">
        <w:t>Podizvajalec mora enako kot ponudnik izpolnjevati pogoje obrazca 1c.</w:t>
      </w:r>
    </w:p>
    <w:p w:rsidR="00321299" w:rsidRPr="00321299" w:rsidRDefault="00321299" w:rsidP="00321299"/>
    <w:p w:rsidR="00321299" w:rsidRPr="00321299" w:rsidRDefault="00321299" w:rsidP="00321299">
      <w:r w:rsidRPr="00321299">
        <w:t>Ponudnik mora za posameznega podizvajalca priložiti enaka dokazila za izpolnjevanje pogojev, določenih v prejšnjem stavku, kot jih mora priložiti zase, razen pri pogojih, kjer so že predvidena dokazila, ki jih mora podizvajalec predložiti.</w:t>
      </w:r>
    </w:p>
    <w:p w:rsidR="00321299" w:rsidRPr="00321299" w:rsidRDefault="00321299" w:rsidP="00321299"/>
    <w:p w:rsidR="00321299" w:rsidRPr="00321299" w:rsidRDefault="00321299" w:rsidP="00321299">
      <w:pPr>
        <w:rPr>
          <w:rFonts w:eastAsia="Times New Roman" w:cs="Arial"/>
          <w:szCs w:val="20"/>
          <w:lang w:eastAsia="sl-SI"/>
        </w:rPr>
      </w:pPr>
      <w:r w:rsidRPr="00321299">
        <w:rPr>
          <w:rFonts w:eastAsia="Times New Roman" w:cs="Arial"/>
          <w:szCs w:val="20"/>
          <w:lang w:eastAsia="sl-SI"/>
        </w:rPr>
        <w:t>Če bo ponudnik izvajal javno naročilo s podizvajalci, mora v ponudbi:</w:t>
      </w:r>
    </w:p>
    <w:p w:rsidR="00321299" w:rsidRPr="00321299" w:rsidRDefault="00321299" w:rsidP="00E10A36">
      <w:pPr>
        <w:numPr>
          <w:ilvl w:val="0"/>
          <w:numId w:val="12"/>
        </w:numPr>
        <w:rPr>
          <w:rFonts w:eastAsia="Times New Roman" w:cs="Arial"/>
          <w:szCs w:val="20"/>
          <w:lang w:eastAsia="sl-SI"/>
        </w:rPr>
      </w:pPr>
      <w:r w:rsidRPr="00321299">
        <w:rPr>
          <w:rFonts w:eastAsia="Times New Roman" w:cs="Arial"/>
          <w:szCs w:val="20"/>
          <w:lang w:eastAsia="sl-SI"/>
        </w:rPr>
        <w:t>navesti vse podizvajalce ter vsak del javnega naročila, ki ga namerava oddati v podizvajanje,</w:t>
      </w:r>
      <w:r w:rsidRPr="00321299">
        <w:rPr>
          <w:rFonts w:ascii="Times New Roman" w:eastAsia="Times New Roman" w:hAnsi="Times New Roman"/>
          <w:sz w:val="24"/>
          <w:szCs w:val="24"/>
          <w:lang w:eastAsia="sl-SI"/>
        </w:rPr>
        <w:t xml:space="preserve"> </w:t>
      </w:r>
    </w:p>
    <w:p w:rsidR="00321299" w:rsidRPr="00321299" w:rsidRDefault="00321299" w:rsidP="00E10A36">
      <w:pPr>
        <w:numPr>
          <w:ilvl w:val="0"/>
          <w:numId w:val="12"/>
        </w:numPr>
        <w:rPr>
          <w:rFonts w:eastAsia="Times New Roman" w:cs="Arial"/>
          <w:szCs w:val="20"/>
          <w:lang w:eastAsia="sl-SI"/>
        </w:rPr>
      </w:pPr>
      <w:r w:rsidRPr="00321299">
        <w:rPr>
          <w:rFonts w:eastAsia="Times New Roman" w:cs="Arial"/>
          <w:szCs w:val="20"/>
          <w:lang w:eastAsia="sl-SI"/>
        </w:rPr>
        <w:t>kontaktne podatke in zakonite zastopnike predlaganih podizvajalcev,</w:t>
      </w:r>
      <w:r w:rsidRPr="00321299">
        <w:rPr>
          <w:rFonts w:ascii="Times New Roman" w:eastAsia="Times New Roman" w:hAnsi="Times New Roman"/>
          <w:sz w:val="24"/>
          <w:szCs w:val="24"/>
          <w:lang w:eastAsia="sl-SI"/>
        </w:rPr>
        <w:t xml:space="preserve"> </w:t>
      </w:r>
    </w:p>
    <w:p w:rsidR="00321299" w:rsidRPr="00321299" w:rsidRDefault="00321299" w:rsidP="00E10A36">
      <w:pPr>
        <w:numPr>
          <w:ilvl w:val="0"/>
          <w:numId w:val="12"/>
        </w:numPr>
        <w:rPr>
          <w:rFonts w:eastAsia="Times New Roman" w:cs="Arial"/>
          <w:szCs w:val="20"/>
          <w:lang w:eastAsia="sl-SI"/>
        </w:rPr>
      </w:pPr>
      <w:r w:rsidRPr="00321299">
        <w:rPr>
          <w:rFonts w:eastAsia="Times New Roman" w:cs="Arial"/>
          <w:szCs w:val="20"/>
          <w:lang w:eastAsia="sl-SI"/>
        </w:rPr>
        <w:t>izpolnjene izjave obrazca 1c teh podizvajalcev v skladu z 79. členom ZJN-3 ter</w:t>
      </w:r>
      <w:r w:rsidRPr="00321299">
        <w:rPr>
          <w:rFonts w:ascii="Times New Roman" w:eastAsia="Times New Roman" w:hAnsi="Times New Roman"/>
          <w:sz w:val="24"/>
          <w:szCs w:val="24"/>
          <w:lang w:eastAsia="sl-SI"/>
        </w:rPr>
        <w:t xml:space="preserve"> </w:t>
      </w:r>
    </w:p>
    <w:p w:rsidR="00321299" w:rsidRPr="00321299" w:rsidRDefault="00321299" w:rsidP="00E10A36">
      <w:pPr>
        <w:numPr>
          <w:ilvl w:val="0"/>
          <w:numId w:val="12"/>
        </w:numPr>
        <w:rPr>
          <w:rFonts w:eastAsia="Times New Roman" w:cs="Arial"/>
          <w:szCs w:val="20"/>
          <w:lang w:eastAsia="sl-SI"/>
        </w:rPr>
      </w:pPr>
      <w:r w:rsidRPr="00321299">
        <w:rPr>
          <w:rFonts w:eastAsia="Times New Roman" w:cs="Arial"/>
          <w:szCs w:val="20"/>
          <w:lang w:eastAsia="sl-SI"/>
        </w:rPr>
        <w:t xml:space="preserve">priložiti zahtevo podizvajalca za neposredno plačilo, </w:t>
      </w:r>
      <w:r w:rsidRPr="00321299">
        <w:rPr>
          <w:rFonts w:eastAsia="Times New Roman" w:cs="Arial"/>
          <w:b/>
          <w:bCs/>
          <w:szCs w:val="20"/>
          <w:lang w:eastAsia="sl-SI"/>
        </w:rPr>
        <w:t>če podizvajalec to zahteva.</w:t>
      </w:r>
    </w:p>
    <w:p w:rsidR="00321299" w:rsidRPr="00321299" w:rsidRDefault="00321299" w:rsidP="00321299">
      <w:pPr>
        <w:rPr>
          <w:rFonts w:eastAsia="Times New Roman" w:cs="Arial"/>
          <w:szCs w:val="20"/>
          <w:lang w:eastAsia="sl-SI"/>
        </w:rPr>
      </w:pPr>
    </w:p>
    <w:p w:rsidR="00321299" w:rsidRPr="00321299" w:rsidRDefault="00321299" w:rsidP="00321299">
      <w:pPr>
        <w:rPr>
          <w:rFonts w:eastAsia="Times New Roman" w:cs="Arial"/>
          <w:szCs w:val="20"/>
          <w:lang w:eastAsia="sl-SI"/>
        </w:rPr>
      </w:pPr>
      <w:r w:rsidRPr="00321299">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321299" w:rsidRPr="00321299" w:rsidRDefault="00321299" w:rsidP="00321299">
      <w:pPr>
        <w:ind w:left="357"/>
        <w:rPr>
          <w:rFonts w:eastAsia="Times New Roman" w:cs="Arial"/>
          <w:szCs w:val="20"/>
          <w:lang w:eastAsia="sl-SI"/>
        </w:rPr>
      </w:pPr>
    </w:p>
    <w:p w:rsidR="00321299" w:rsidRPr="00321299" w:rsidRDefault="00321299" w:rsidP="00321299">
      <w:pPr>
        <w:rPr>
          <w:rFonts w:eastAsia="Times New Roman" w:cs="Arial"/>
          <w:szCs w:val="20"/>
          <w:lang w:eastAsia="sl-SI"/>
        </w:rPr>
      </w:pPr>
      <w:r w:rsidRPr="00321299">
        <w:rPr>
          <w:rFonts w:eastAsia="Times New Roman" w:cs="Arial"/>
          <w:szCs w:val="20"/>
          <w:lang w:eastAsia="sl-SI"/>
        </w:rPr>
        <w:t xml:space="preserve">Naročnik bo zavrnil vsakega naknadno nominiranega podizvajalca: </w:t>
      </w:r>
    </w:p>
    <w:p w:rsidR="00321299" w:rsidRPr="00321299" w:rsidRDefault="00321299" w:rsidP="00E10A36">
      <w:pPr>
        <w:numPr>
          <w:ilvl w:val="0"/>
          <w:numId w:val="13"/>
        </w:numPr>
        <w:rPr>
          <w:rFonts w:eastAsia="Times New Roman" w:cs="Arial"/>
          <w:szCs w:val="20"/>
          <w:lang w:eastAsia="sl-SI"/>
        </w:rPr>
      </w:pPr>
      <w:r w:rsidRPr="00321299">
        <w:rPr>
          <w:rFonts w:eastAsia="Times New Roman" w:cs="Arial"/>
          <w:szCs w:val="20"/>
          <w:lang w:eastAsia="sl-SI"/>
        </w:rPr>
        <w:t xml:space="preserve">če zanj obstajajo razlogi za izključitev, kot so navedeni v poglavju 9.1 te razpisne dokumentacije ter zahteval zamenjavo, </w:t>
      </w:r>
    </w:p>
    <w:p w:rsidR="00321299" w:rsidRPr="00321299" w:rsidRDefault="00321299" w:rsidP="00E10A36">
      <w:pPr>
        <w:numPr>
          <w:ilvl w:val="0"/>
          <w:numId w:val="13"/>
        </w:numPr>
        <w:rPr>
          <w:rFonts w:eastAsia="Times New Roman" w:cs="Arial"/>
          <w:szCs w:val="20"/>
          <w:lang w:eastAsia="sl-SI"/>
        </w:rPr>
      </w:pPr>
      <w:r w:rsidRPr="00321299">
        <w:rPr>
          <w:rFonts w:eastAsia="Times New Roman" w:cs="Arial"/>
          <w:szCs w:val="20"/>
          <w:lang w:eastAsia="sl-SI"/>
        </w:rPr>
        <w:t>če bi to lahko vplivalo na nemoteno izvajanje ali dokončanje del,</w:t>
      </w:r>
    </w:p>
    <w:p w:rsidR="00321299" w:rsidRPr="00321299" w:rsidRDefault="00321299" w:rsidP="00E10A36">
      <w:pPr>
        <w:numPr>
          <w:ilvl w:val="0"/>
          <w:numId w:val="13"/>
        </w:numPr>
        <w:rPr>
          <w:rFonts w:eastAsia="Times New Roman" w:cs="Arial"/>
          <w:szCs w:val="20"/>
          <w:lang w:eastAsia="sl-SI"/>
        </w:rPr>
      </w:pPr>
      <w:r w:rsidRPr="00321299">
        <w:rPr>
          <w:rFonts w:eastAsia="Times New Roman" w:cs="Arial"/>
          <w:szCs w:val="20"/>
          <w:lang w:eastAsia="sl-SI"/>
        </w:rPr>
        <w:t xml:space="preserve">če novi podizvajalec ne izpolnjuje pogojev v zvezi z oddajo javnega naročila. </w:t>
      </w:r>
    </w:p>
    <w:p w:rsidR="00321299" w:rsidRPr="00321299" w:rsidRDefault="00321299" w:rsidP="00321299">
      <w:pPr>
        <w:rPr>
          <w:rFonts w:eastAsia="Times New Roman" w:cs="Arial"/>
          <w:szCs w:val="20"/>
        </w:rPr>
      </w:pPr>
    </w:p>
    <w:p w:rsidR="00321299" w:rsidRPr="00321299" w:rsidRDefault="00321299" w:rsidP="00321299">
      <w:pPr>
        <w:rPr>
          <w:rFonts w:eastAsia="Times New Roman" w:cs="Arial"/>
          <w:szCs w:val="20"/>
          <w:lang w:eastAsia="sl-SI"/>
        </w:rPr>
      </w:pPr>
      <w:r w:rsidRPr="00321299">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321299" w:rsidRPr="00321299" w:rsidRDefault="00321299" w:rsidP="00E10A36">
      <w:pPr>
        <w:numPr>
          <w:ilvl w:val="0"/>
          <w:numId w:val="13"/>
        </w:numPr>
        <w:rPr>
          <w:rFonts w:eastAsia="Times New Roman" w:cs="Arial"/>
          <w:szCs w:val="20"/>
          <w:lang w:eastAsia="sl-SI"/>
        </w:rPr>
      </w:pPr>
      <w:r w:rsidRPr="00321299">
        <w:rPr>
          <w:rFonts w:eastAsia="Times New Roman" w:cs="Arial"/>
          <w:szCs w:val="20"/>
          <w:lang w:eastAsia="sl-SI"/>
        </w:rPr>
        <w:t>glavni izvajalec v pogodbi pooblastiti naročnika, da na podlagi potrjenega računa oziroma situacije s strani glavnega izvajalca neposredno plačuje podizvajalcu,</w:t>
      </w:r>
    </w:p>
    <w:p w:rsidR="00321299" w:rsidRPr="00321299" w:rsidRDefault="00321299" w:rsidP="00E10A36">
      <w:pPr>
        <w:numPr>
          <w:ilvl w:val="0"/>
          <w:numId w:val="13"/>
        </w:numPr>
        <w:rPr>
          <w:rFonts w:eastAsia="Times New Roman" w:cs="Arial"/>
          <w:szCs w:val="20"/>
          <w:lang w:eastAsia="sl-SI"/>
        </w:rPr>
      </w:pPr>
      <w:r w:rsidRPr="00321299">
        <w:rPr>
          <w:rFonts w:eastAsia="Times New Roman" w:cs="Arial"/>
          <w:szCs w:val="20"/>
          <w:lang w:eastAsia="sl-SI"/>
        </w:rPr>
        <w:t>podizvajalec predložiti soglasje, na podlagi katerega naročnik namesto ponudnika poravna podizvajalčevo terjatev do ponudnika,</w:t>
      </w:r>
    </w:p>
    <w:p w:rsidR="00321299" w:rsidRPr="00321299" w:rsidRDefault="00321299" w:rsidP="00E10A36">
      <w:pPr>
        <w:numPr>
          <w:ilvl w:val="0"/>
          <w:numId w:val="13"/>
        </w:numPr>
        <w:rPr>
          <w:rFonts w:eastAsia="Times New Roman" w:cs="Arial"/>
          <w:szCs w:val="20"/>
          <w:lang w:eastAsia="sl-SI"/>
        </w:rPr>
      </w:pPr>
      <w:r w:rsidRPr="00321299">
        <w:rPr>
          <w:rFonts w:eastAsia="Times New Roman" w:cs="Arial"/>
          <w:szCs w:val="20"/>
          <w:lang w:eastAsia="sl-SI"/>
        </w:rPr>
        <w:t>glavni izvajalec svojemu računu ali situaciji priložiti račun ali situacijo podizvajalca, ki ga je predhodno potrdil.</w:t>
      </w:r>
    </w:p>
    <w:p w:rsidR="00321299" w:rsidRPr="00321299" w:rsidRDefault="00321299" w:rsidP="00321299">
      <w:pPr>
        <w:rPr>
          <w:rFonts w:eastAsia="Times New Roman" w:cs="Arial"/>
          <w:szCs w:val="20"/>
        </w:rPr>
      </w:pPr>
    </w:p>
    <w:p w:rsidR="00321299" w:rsidRPr="00321299" w:rsidRDefault="00321299" w:rsidP="00321299">
      <w:pPr>
        <w:rPr>
          <w:rFonts w:eastAsia="Times New Roman" w:cs="Arial"/>
          <w:szCs w:val="20"/>
          <w:lang w:eastAsia="sl-SI"/>
        </w:rPr>
      </w:pPr>
      <w:r w:rsidRPr="00321299">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rsidR="00321299" w:rsidRPr="00321299" w:rsidRDefault="00321299" w:rsidP="00321299"/>
    <w:p w:rsidR="009E20EE" w:rsidRDefault="00321299" w:rsidP="002C427C">
      <w:r w:rsidRPr="00321299">
        <w:t xml:space="preserve">Izbrani ponudnik v razmerju do naročnika v celoti odgovarja za izvedbo naročila. </w:t>
      </w:r>
    </w:p>
    <w:p w:rsidR="003F7D4F" w:rsidRDefault="003F7D4F" w:rsidP="003F7D4F">
      <w:pPr>
        <w:pStyle w:val="Naslov3"/>
      </w:pPr>
      <w:bookmarkStart w:id="209" w:name="_Toc336851756"/>
      <w:bookmarkStart w:id="210" w:name="_Toc336851804"/>
      <w:bookmarkStart w:id="211" w:name="_Toc1455443"/>
      <w:r>
        <w:t>Variantne ponudbe</w:t>
      </w:r>
      <w:bookmarkEnd w:id="209"/>
      <w:bookmarkEnd w:id="210"/>
      <w:bookmarkEnd w:id="211"/>
    </w:p>
    <w:p w:rsidR="003F7D4F" w:rsidRDefault="003F7D4F" w:rsidP="003F7D4F">
      <w:r>
        <w:t>Variantne ponudbe niso dopuščene.</w:t>
      </w:r>
    </w:p>
    <w:p w:rsidR="003F7D4F" w:rsidRPr="007D690C" w:rsidRDefault="003F7D4F" w:rsidP="003F7D4F">
      <w:pPr>
        <w:pStyle w:val="Naslov3"/>
      </w:pPr>
      <w:bookmarkStart w:id="212" w:name="_Toc336851757"/>
      <w:bookmarkStart w:id="213" w:name="_Toc336851805"/>
      <w:bookmarkStart w:id="214" w:name="_Toc1455444"/>
      <w:r w:rsidRPr="007D690C">
        <w:t>Jezik ponudbe</w:t>
      </w:r>
      <w:bookmarkEnd w:id="212"/>
      <w:bookmarkEnd w:id="213"/>
      <w:bookmarkEnd w:id="214"/>
    </w:p>
    <w:p w:rsidR="002C035F" w:rsidRDefault="002C035F" w:rsidP="003F7D4F">
      <w:r>
        <w:t xml:space="preserve">Postopek javnega naročanja poteka v slovenskem jeziku. </w:t>
      </w:r>
      <w:r w:rsidR="003F7D4F">
        <w:t xml:space="preserve">Vsi dokumenti v zvezi s ponudbo </w:t>
      </w:r>
      <w:r w:rsidR="002A367F">
        <w:t>morajo biti v slovenskem jeziku</w:t>
      </w:r>
      <w:r>
        <w:t xml:space="preserve">. </w:t>
      </w:r>
    </w:p>
    <w:p w:rsidR="003F7D4F" w:rsidRPr="00321299" w:rsidRDefault="002C035F" w:rsidP="003F7D4F">
      <w:r w:rsidRPr="00321299">
        <w:t>Izjema je</w:t>
      </w:r>
      <w:r w:rsidR="00321299" w:rsidRPr="00321299">
        <w:t xml:space="preserve">: </w:t>
      </w:r>
      <w:r w:rsidR="002A367F" w:rsidRPr="00321299">
        <w:rPr>
          <w:rFonts w:cs="Arial"/>
          <w:sz w:val="18"/>
          <w:szCs w:val="18"/>
        </w:rPr>
        <w:t>tehnična dokumentacija, ki je lahko tudi v angleškem ali nemškem jeziku</w:t>
      </w:r>
      <w:r w:rsidR="00321299" w:rsidRPr="00321299">
        <w:rPr>
          <w:rFonts w:cs="Arial"/>
          <w:sz w:val="18"/>
          <w:szCs w:val="18"/>
        </w:rPr>
        <w:t>.</w:t>
      </w:r>
    </w:p>
    <w:p w:rsidR="009139AC" w:rsidRDefault="009139AC" w:rsidP="009139AC">
      <w:pPr>
        <w:pStyle w:val="Naslov3"/>
      </w:pPr>
      <w:bookmarkStart w:id="215" w:name="_Toc336851759"/>
      <w:bookmarkStart w:id="216" w:name="_Toc336851807"/>
      <w:bookmarkStart w:id="217" w:name="_Toc1455445"/>
      <w:r>
        <w:t>Veljavnost ponudbe</w:t>
      </w:r>
      <w:bookmarkEnd w:id="215"/>
      <w:bookmarkEnd w:id="216"/>
      <w:bookmarkEnd w:id="217"/>
    </w:p>
    <w:p w:rsidR="009139AC" w:rsidRDefault="009139AC" w:rsidP="009139AC">
      <w:r>
        <w:t xml:space="preserve">Ponudba mora veljati </w:t>
      </w:r>
      <w:r w:rsidR="002C035F">
        <w:t xml:space="preserve">najmanj </w:t>
      </w:r>
      <w:r w:rsidR="00032646">
        <w:t>60 dni od obojestranskega podpisa pogodbe.</w:t>
      </w:r>
    </w:p>
    <w:p w:rsidR="009139AC" w:rsidRDefault="009139AC" w:rsidP="009139AC"/>
    <w:p w:rsidR="009139AC" w:rsidRPr="009139AC" w:rsidRDefault="009139AC" w:rsidP="009139AC">
      <w:r>
        <w:t xml:space="preserve">V izjemnih okoliščinah bo naročnik lahko zahteval, da ponudniki podaljšajo čas veljavnosti ponudb za določeno dodatno obdobje. </w:t>
      </w:r>
    </w:p>
    <w:p w:rsidR="00BB1E26" w:rsidRDefault="009139AC" w:rsidP="009139AC">
      <w:pPr>
        <w:pStyle w:val="Naslov3"/>
      </w:pPr>
      <w:bookmarkStart w:id="218" w:name="_Toc336851760"/>
      <w:bookmarkStart w:id="219" w:name="_Toc336851808"/>
      <w:bookmarkStart w:id="220" w:name="_Toc1455446"/>
      <w:r>
        <w:t>Stroški ponudbe</w:t>
      </w:r>
      <w:bookmarkEnd w:id="218"/>
      <w:bookmarkEnd w:id="219"/>
      <w:bookmarkEnd w:id="220"/>
    </w:p>
    <w:p w:rsidR="009139AC" w:rsidRDefault="009139AC" w:rsidP="009139AC">
      <w:r>
        <w:t>Vse stroške, povezane s pripravo in predložitvijo ponudbe, nosi ponudnik.</w:t>
      </w:r>
    </w:p>
    <w:p w:rsidR="0077559D" w:rsidRDefault="0077559D" w:rsidP="0077559D">
      <w:pPr>
        <w:pStyle w:val="Naslov3"/>
      </w:pPr>
      <w:bookmarkStart w:id="221" w:name="_Toc1455447"/>
      <w:r>
        <w:t>Protikorupcijsko določilo</w:t>
      </w:r>
      <w:bookmarkEnd w:id="221"/>
    </w:p>
    <w:p w:rsidR="0077559D" w:rsidRDefault="0077559D" w:rsidP="0077559D">
      <w:r>
        <w:t xml:space="preserve">V postopku oddaje javnega naročila naročnik in ponudniki ne smejo pričenjati in izvajati dejanj, ki bi vnaprej določila izbor določene ponudbe, ali ki bi povzročila, da pogodba ne bi pričela veljati oziroma ne bi bila izpolnjena. </w:t>
      </w:r>
    </w:p>
    <w:p w:rsidR="0077559D" w:rsidRDefault="0077559D" w:rsidP="0077559D"/>
    <w:p w:rsidR="0077559D" w:rsidRDefault="0077559D" w:rsidP="0077559D">
      <w:r>
        <w:t xml:space="preserve">Vsakršno lobiranje v postopkih oddaje javnih naročil je prepovedano. </w:t>
      </w:r>
    </w:p>
    <w:p w:rsidR="003807D9" w:rsidRDefault="003807D9" w:rsidP="003807D9">
      <w:pPr>
        <w:pStyle w:val="Naslov1"/>
      </w:pPr>
      <w:bookmarkStart w:id="222" w:name="_Toc467133897"/>
      <w:bookmarkStart w:id="223" w:name="_Toc467501214"/>
      <w:bookmarkStart w:id="224" w:name="_Toc336851763"/>
      <w:bookmarkStart w:id="225" w:name="_Toc336851811"/>
      <w:bookmarkStart w:id="226" w:name="_Toc1455448"/>
      <w:bookmarkStart w:id="227" w:name="_Toc336851761"/>
      <w:bookmarkStart w:id="228" w:name="_Toc336851809"/>
      <w:bookmarkEnd w:id="222"/>
      <w:bookmarkEnd w:id="223"/>
      <w:r>
        <w:t>obvestilo o odločitvi o oddaji naročila</w:t>
      </w:r>
      <w:bookmarkEnd w:id="224"/>
      <w:bookmarkEnd w:id="225"/>
      <w:bookmarkEnd w:id="226"/>
    </w:p>
    <w:p w:rsidR="003807D9" w:rsidRDefault="003529CF" w:rsidP="003807D9">
      <w:r>
        <w:rPr>
          <w:szCs w:val="20"/>
        </w:rPr>
        <w:t>Naročnik bo podpisano odločitev o oddaji naročila objavil na portalu javnih naročil. Odločitev se šteje za vročeno z dnem objave na portalu javnih naročil.</w:t>
      </w:r>
    </w:p>
    <w:p w:rsidR="009139AC" w:rsidRDefault="009139AC" w:rsidP="009139AC">
      <w:pPr>
        <w:pStyle w:val="Naslov1"/>
      </w:pPr>
      <w:bookmarkStart w:id="229" w:name="_Toc1455449"/>
      <w:r>
        <w:t>odstop od izvedbe javnega naročila</w:t>
      </w:r>
      <w:bookmarkEnd w:id="227"/>
      <w:bookmarkEnd w:id="228"/>
      <w:bookmarkEnd w:id="229"/>
    </w:p>
    <w:p w:rsidR="009139AC" w:rsidRDefault="00F35CD7" w:rsidP="00E5199F">
      <w:r>
        <w:t>N</w:t>
      </w:r>
      <w:r w:rsidR="001F2C54">
        <w:t>aročnik</w:t>
      </w:r>
      <w:r w:rsidR="009139AC">
        <w:t xml:space="preserve"> lahko na podlagi </w:t>
      </w:r>
      <w:r w:rsidR="00E5199F">
        <w:t xml:space="preserve">osmega </w:t>
      </w:r>
      <w:r w:rsidR="009139AC">
        <w:t xml:space="preserve">odstavka </w:t>
      </w:r>
      <w:r w:rsidR="00E5199F">
        <w:t>9</w:t>
      </w:r>
      <w:r w:rsidR="009139AC">
        <w:t>0. člena ZJN-</w:t>
      </w:r>
      <w:r w:rsidR="003529CF">
        <w:t>3</w:t>
      </w:r>
      <w:r w:rsidR="009139AC">
        <w:t xml:space="preserve"> po sprejemu odločitve o oddaji naročila </w:t>
      </w:r>
      <w:r w:rsidR="004D5EF4">
        <w:t xml:space="preserve">do sklenitve pogodbe </w:t>
      </w:r>
      <w:r w:rsidR="001F2C54">
        <w:t>odstopi</w:t>
      </w:r>
      <w:r w:rsidR="009139AC">
        <w:t xml:space="preserve"> od izvedbe javnega naročila iz </w:t>
      </w:r>
      <w:r w:rsidR="00E5199F">
        <w:t xml:space="preserve">utemeljenih razlogov, da predmeta javnega naročila ne potrebujejo več ali da zanj nima zagotovljenih sredstev ali da se pri naročniku pojavi utemeljen sum, da je bila ali bi lahko bila vsebina </w:t>
      </w:r>
      <w:r w:rsidR="00470CB5">
        <w:t>pogodbe</w:t>
      </w:r>
      <w:r w:rsidR="00E5199F">
        <w:t xml:space="preserv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r w:rsidR="009139AC">
        <w:t>.</w:t>
      </w:r>
    </w:p>
    <w:p w:rsidR="009139AC" w:rsidRDefault="008B6487" w:rsidP="008B6487">
      <w:pPr>
        <w:pStyle w:val="Naslov1"/>
      </w:pPr>
      <w:bookmarkStart w:id="230" w:name="_Toc336851762"/>
      <w:bookmarkStart w:id="231" w:name="_Toc336851810"/>
      <w:bookmarkStart w:id="232" w:name="_Toc1455450"/>
      <w:r>
        <w:t>pogodba</w:t>
      </w:r>
      <w:bookmarkEnd w:id="230"/>
      <w:bookmarkEnd w:id="231"/>
      <w:bookmarkEnd w:id="232"/>
    </w:p>
    <w:p w:rsidR="00353BE4" w:rsidRDefault="00353BE4" w:rsidP="00353BE4">
      <w:r>
        <w:t xml:space="preserve">Izbrani ponudnik mora podpisati in vrniti naročniku pogodbo v roku 5 delovnih dni po prejemu s strani naročnika podpisane pogodbe. </w:t>
      </w:r>
    </w:p>
    <w:p w:rsidR="00353BE4" w:rsidRDefault="00353BE4" w:rsidP="00353BE4">
      <w:r>
        <w:t>Pogodba se bo pred podpisom vsebinsko prilagodila glede na to, ali bo izbrani ponudnik predložil skupno ponudbo, prijavil sodelovanje podizvajalcev in podobno.</w:t>
      </w:r>
    </w:p>
    <w:p w:rsidR="00DF718E" w:rsidRDefault="00DF718E" w:rsidP="008B6487"/>
    <w:p w:rsidR="0077559D" w:rsidRDefault="008B6487" w:rsidP="008B6487">
      <w:r>
        <w:t xml:space="preserve">V skladu s </w:t>
      </w:r>
      <w:r w:rsidR="003529CF">
        <w:t>šestim</w:t>
      </w:r>
      <w:r>
        <w:t xml:space="preserve"> odstavkom 14. člena Zakona o integri</w:t>
      </w:r>
      <w:r w:rsidR="00B957BE">
        <w:t>teti in preprečevanju korupcije</w:t>
      </w:r>
      <w:r w:rsidR="001C5AE3">
        <w:t xml:space="preserve"> </w:t>
      </w:r>
      <w:r w:rsidR="005A653F">
        <w:t>(</w:t>
      </w:r>
      <w:r w:rsidR="001C5AE3">
        <w:t>U</w:t>
      </w:r>
      <w:r w:rsidR="005A653F">
        <w:t>radni list RS, št. 69/11-UPB2; v nadaljevanju ZIntPK</w:t>
      </w:r>
      <w:r w:rsidR="001C5AE3">
        <w:t>)</w:t>
      </w:r>
      <w:r>
        <w:t xml:space="preserve"> </w:t>
      </w:r>
      <w:r w:rsidR="001F2C54">
        <w:t xml:space="preserve">je dolžan </w:t>
      </w:r>
      <w:r>
        <w:t xml:space="preserve">izbrani ponudnik </w:t>
      </w:r>
      <w:r w:rsidR="00D946D9">
        <w:t>na poziv</w:t>
      </w:r>
      <w:r w:rsidR="00F90F84">
        <w:t xml:space="preserve"> naročnika</w:t>
      </w:r>
      <w:r w:rsidR="00D946D9">
        <w:t>,</w:t>
      </w:r>
      <w:r>
        <w:t xml:space="preserve"> pred podpisom pogodbe, predložiti izjavo ali podatke o udeležbi fizičnih in pravnih oseb v lastništvu kandidata, vključno </w:t>
      </w:r>
      <w:r w:rsidR="0008140E">
        <w:t xml:space="preserve">z udeležbo tihih družbenikov </w:t>
      </w:r>
      <w:r>
        <w:t>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r w:rsidR="001C5AE3">
        <w:t>.</w:t>
      </w:r>
    </w:p>
    <w:p w:rsidR="008B6487" w:rsidRDefault="008B6487" w:rsidP="008B6487">
      <w:pPr>
        <w:pStyle w:val="Naslov1"/>
      </w:pPr>
      <w:bookmarkStart w:id="233" w:name="_Toc336851764"/>
      <w:bookmarkStart w:id="234" w:name="_Toc336851812"/>
      <w:bookmarkStart w:id="235" w:name="_Toc1455451"/>
      <w:r>
        <w:t>pravno varstvo</w:t>
      </w:r>
      <w:bookmarkEnd w:id="233"/>
      <w:bookmarkEnd w:id="234"/>
      <w:bookmarkEnd w:id="235"/>
    </w:p>
    <w:p w:rsidR="0088049B" w:rsidRDefault="0088049B" w:rsidP="0088049B">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88049B" w:rsidRDefault="0088049B" w:rsidP="0088049B"/>
    <w:p w:rsidR="00353BE4" w:rsidRDefault="00353BE4" w:rsidP="00353BE4">
      <w: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353BE4" w:rsidRDefault="00353BE4" w:rsidP="00353BE4"/>
    <w:p w:rsidR="004B0BD8" w:rsidRPr="004B0BD8" w:rsidRDefault="004B0BD8" w:rsidP="004B0BD8">
      <w:pPr>
        <w:suppressAutoHyphens/>
        <w:rPr>
          <w:rFonts w:cs="Arial"/>
          <w:lang w:eastAsia="zh-CN"/>
        </w:rPr>
      </w:pPr>
    </w:p>
    <w:p w:rsidR="004B0BD8" w:rsidRPr="004B0BD8" w:rsidRDefault="004B0BD8" w:rsidP="004B0BD8">
      <w:pPr>
        <w:suppressAutoHyphens/>
        <w:rPr>
          <w:rFonts w:cs="Arial"/>
          <w:lang w:eastAsia="zh-CN"/>
        </w:rPr>
      </w:pPr>
      <w:r w:rsidRPr="004B0BD8">
        <w:rPr>
          <w:rFonts w:cs="Arial"/>
          <w:lang w:eastAsia="zh-CN"/>
        </w:rPr>
        <w:t xml:space="preserve">Zahtevek za revizijo mora biti vložen pri Zdravstvenem domu Sevnica, Trg svobode 14, 8290 Sevnica in sicer neposredno na tem naslovu ali po pošti priporočeno s povratnico </w:t>
      </w:r>
      <w:r w:rsidRPr="004B0BD8">
        <w:t xml:space="preserve">ali elektronsko na portal eRevizija </w:t>
      </w:r>
      <w:hyperlink r:id="rId17" w:history="1">
        <w:r w:rsidRPr="004B0BD8">
          <w:rPr>
            <w:color w:val="0000FF"/>
            <w:u w:val="single"/>
          </w:rPr>
          <w:t>https://www.portalerevizija.si/</w:t>
        </w:r>
      </w:hyperlink>
      <w:r w:rsidRPr="004B0BD8">
        <w:t xml:space="preserve"> .</w:t>
      </w:r>
    </w:p>
    <w:p w:rsidR="00353BE4" w:rsidRDefault="00353BE4" w:rsidP="00353BE4"/>
    <w:p w:rsidR="00353BE4" w:rsidRDefault="00353BE4" w:rsidP="00353BE4">
      <w:r>
        <w:tab/>
      </w:r>
      <w:r>
        <w:tab/>
      </w:r>
      <w:r>
        <w:tab/>
      </w:r>
      <w:r>
        <w:tab/>
      </w:r>
      <w:r>
        <w:tab/>
        <w:t xml:space="preserve">                                         Zdravstveni dom</w:t>
      </w:r>
      <w:r w:rsidR="00651CEA">
        <w:t xml:space="preserve"> </w:t>
      </w:r>
      <w:r w:rsidR="004B0BD8">
        <w:t>Sevnica</w:t>
      </w:r>
    </w:p>
    <w:p w:rsidR="00353BE4" w:rsidRDefault="00353BE4" w:rsidP="00353BE4">
      <w:r>
        <w:t xml:space="preserve">                                                                                                         </w:t>
      </w:r>
      <w:r w:rsidR="004B0BD8">
        <w:t>Direktorica:</w:t>
      </w:r>
    </w:p>
    <w:p w:rsidR="00032646" w:rsidRDefault="00353BE4" w:rsidP="00140271">
      <w:r>
        <w:t xml:space="preserve">                                                                                                         </w:t>
      </w:r>
      <w:r w:rsidR="004B0BD8">
        <w:t>Vladimira Tomšič,univ.dipl.org.</w:t>
      </w:r>
    </w:p>
    <w:p w:rsidR="00F02914" w:rsidRDefault="00F02914" w:rsidP="00140271"/>
    <w:p w:rsidR="00F02914" w:rsidRDefault="00F02914" w:rsidP="00140271"/>
    <w:p w:rsidR="00F02914" w:rsidRDefault="00F02914" w:rsidP="00140271"/>
    <w:p w:rsidR="001D6CD4" w:rsidRPr="001D6CD4" w:rsidRDefault="001D6CD4" w:rsidP="001D6CD4">
      <w:pPr>
        <w:jc w:val="right"/>
        <w:rPr>
          <w:b/>
        </w:rPr>
      </w:pPr>
      <w:r w:rsidRPr="001D6CD4">
        <w:rPr>
          <w:b/>
        </w:rPr>
        <w:t>Obrazec 1</w:t>
      </w:r>
    </w:p>
    <w:p w:rsidR="001D6CD4" w:rsidRPr="001D6CD4" w:rsidRDefault="001D6CD4" w:rsidP="001D6CD4">
      <w:pPr>
        <w:spacing w:after="200" w:line="276" w:lineRule="auto"/>
        <w:jc w:val="left"/>
        <w:rPr>
          <w:rFonts w:ascii="Helvetica" w:hAnsi="Helvetica"/>
          <w:sz w:val="22"/>
        </w:rPr>
      </w:pPr>
    </w:p>
    <w:p w:rsidR="001D6CD4" w:rsidRPr="001D6CD4" w:rsidRDefault="001D6CD4" w:rsidP="001D6CD4">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jc w:val="left"/>
        <w:outlineLvl w:val="0"/>
        <w:rPr>
          <w:rFonts w:eastAsia="Times New Roman" w:cs="Arial"/>
          <w:b/>
          <w:bCs/>
          <w:sz w:val="26"/>
          <w:szCs w:val="28"/>
        </w:rPr>
      </w:pPr>
      <w:r w:rsidRPr="001D6CD4">
        <w:rPr>
          <w:rFonts w:eastAsia="Times New Roman" w:cs="Arial"/>
          <w:b/>
          <w:bCs/>
          <w:sz w:val="26"/>
          <w:szCs w:val="28"/>
        </w:rPr>
        <w:t>PONUDBA</w:t>
      </w:r>
    </w:p>
    <w:p w:rsidR="001D6CD4" w:rsidRPr="001D6CD4" w:rsidRDefault="001D6CD4" w:rsidP="001D6CD4">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jc w:val="left"/>
        <w:outlineLvl w:val="0"/>
        <w:rPr>
          <w:rFonts w:eastAsia="Times New Roman" w:cs="Arial"/>
          <w:b/>
          <w:bCs/>
          <w:sz w:val="22"/>
        </w:rPr>
      </w:pPr>
      <w:r w:rsidRPr="001D6CD4">
        <w:rPr>
          <w:rFonts w:eastAsia="Times New Roman" w:cs="Arial"/>
          <w:b/>
          <w:bCs/>
          <w:sz w:val="22"/>
        </w:rPr>
        <w:t>Podatki o ponudniku, izvajalcih v skupnem nastopu, podizvajalcih</w:t>
      </w:r>
    </w:p>
    <w:p w:rsidR="001D6CD4" w:rsidRPr="001D6CD4" w:rsidRDefault="001D6CD4" w:rsidP="001D6CD4">
      <w:pPr>
        <w:spacing w:before="225" w:after="225" w:line="240" w:lineRule="auto"/>
        <w:rPr>
          <w:rFonts w:cs="Arial"/>
          <w:b/>
          <w:color w:val="000000"/>
          <w:sz w:val="18"/>
          <w:szCs w:val="18"/>
        </w:rPr>
      </w:pPr>
      <w:r w:rsidRPr="001D6CD4">
        <w:rPr>
          <w:rFonts w:cs="Arial"/>
          <w:color w:val="000000"/>
          <w:sz w:val="18"/>
          <w:szCs w:val="18"/>
        </w:rPr>
        <w:t xml:space="preserve">Na podlagi Obvestila o naročilu male vrednosti za </w:t>
      </w:r>
      <w:bookmarkStart w:id="236" w:name="_Hlk513615814"/>
      <w:r w:rsidR="00037EBE">
        <w:rPr>
          <w:rFonts w:cs="Arial"/>
          <w:b/>
          <w:color w:val="000000"/>
          <w:sz w:val="18"/>
          <w:szCs w:val="18"/>
        </w:rPr>
        <w:t>dobavo reševalnega vozila</w:t>
      </w:r>
      <w:r w:rsidRPr="001D6CD4">
        <w:rPr>
          <w:rFonts w:cs="Arial"/>
          <w:b/>
          <w:color w:val="000000"/>
          <w:sz w:val="18"/>
          <w:szCs w:val="18"/>
        </w:rPr>
        <w:t xml:space="preserve">, </w:t>
      </w:r>
      <w:bookmarkEnd w:id="236"/>
      <w:r w:rsidRPr="001D6CD4">
        <w:rPr>
          <w:rFonts w:cs="Arial"/>
          <w:color w:val="000000"/>
          <w:sz w:val="18"/>
          <w:szCs w:val="18"/>
        </w:rPr>
        <w:t>ki ga je naročnik</w:t>
      </w:r>
      <w:r w:rsidRPr="001D6CD4">
        <w:rPr>
          <w:rFonts w:cs="Arial"/>
          <w:b/>
          <w:color w:val="000000"/>
          <w:sz w:val="18"/>
          <w:szCs w:val="18"/>
        </w:rPr>
        <w:t xml:space="preserve"> </w:t>
      </w:r>
      <w:r w:rsidR="00CF72E8">
        <w:rPr>
          <w:rFonts w:cs="Arial"/>
          <w:color w:val="000000"/>
          <w:sz w:val="18"/>
          <w:szCs w:val="18"/>
        </w:rPr>
        <w:t>Zdravstveni dom</w:t>
      </w:r>
      <w:r w:rsidR="004B0BD8">
        <w:rPr>
          <w:rFonts w:cs="Arial"/>
          <w:color w:val="000000"/>
          <w:sz w:val="18"/>
          <w:szCs w:val="18"/>
        </w:rPr>
        <w:t xml:space="preserve"> Sevnica, Trg svobode 14, 8290 Sevnica</w:t>
      </w:r>
      <w:r w:rsidR="00001609">
        <w:rPr>
          <w:rFonts w:cs="Arial"/>
          <w:color w:val="000000"/>
          <w:sz w:val="18"/>
          <w:szCs w:val="18"/>
        </w:rPr>
        <w:t>,</w:t>
      </w:r>
      <w:r w:rsidR="00CF72E8">
        <w:rPr>
          <w:rFonts w:cs="Arial"/>
          <w:color w:val="000000"/>
          <w:sz w:val="18"/>
          <w:szCs w:val="18"/>
        </w:rPr>
        <w:t xml:space="preserve"> </w:t>
      </w:r>
      <w:r w:rsidRPr="001D6CD4">
        <w:rPr>
          <w:rFonts w:cs="Arial"/>
          <w:color w:val="000000"/>
          <w:sz w:val="18"/>
          <w:szCs w:val="18"/>
        </w:rPr>
        <w:t>objavil na Portalu javnih naročil z dne  ______________, pod št. objave: ______________________, dajemo ponudbo in prilagamo dokumentacijo v skladu z Navodili ponudnikom za izdelavo ponudbe:</w:t>
      </w:r>
    </w:p>
    <w:p w:rsidR="001D6CD4" w:rsidRPr="001D6CD4" w:rsidRDefault="001D6CD4" w:rsidP="00E10A36">
      <w:pPr>
        <w:numPr>
          <w:ilvl w:val="0"/>
          <w:numId w:val="18"/>
        </w:num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709"/>
        <w:jc w:val="left"/>
        <w:rPr>
          <w:rFonts w:cs="Arial"/>
          <w:b/>
          <w:sz w:val="18"/>
          <w:szCs w:val="18"/>
          <w:lang w:val="x-none"/>
        </w:rPr>
      </w:pPr>
      <w:r w:rsidRPr="001D6CD4">
        <w:rPr>
          <w:rFonts w:cs="Arial"/>
          <w:b/>
          <w:bCs/>
          <w:color w:val="000000"/>
          <w:sz w:val="18"/>
          <w:szCs w:val="18"/>
          <w:lang w:val="x-none"/>
        </w:rPr>
        <w:t>Podatki o ponudniku</w:t>
      </w:r>
      <w:r w:rsidRPr="001D6CD4">
        <w:rPr>
          <w:rFonts w:cs="Arial"/>
          <w:sz w:val="18"/>
          <w:szCs w:val="18"/>
          <w:lang w:val="x-none"/>
        </w:rPr>
        <w:t xml:space="preserve"> </w:t>
      </w:r>
      <w:r w:rsidRPr="001D6CD4">
        <w:rPr>
          <w:rFonts w:cs="Arial"/>
          <w:sz w:val="18"/>
          <w:szCs w:val="18"/>
        </w:rPr>
        <w:t>/samostojni ponudnik, glavni izvajalec, poslovodeči partner pri skupni ponudbi/</w:t>
      </w:r>
    </w:p>
    <w:p w:rsidR="001D6CD4" w:rsidRPr="001D6CD4" w:rsidRDefault="001D6CD4" w:rsidP="001D6CD4">
      <w:pPr>
        <w:spacing w:line="276" w:lineRule="auto"/>
        <w:jc w:val="left"/>
        <w:rPr>
          <w:rFonts w:cs="Arial"/>
          <w:sz w:val="18"/>
          <w:szCs w:val="18"/>
        </w:rPr>
      </w:pPr>
    </w:p>
    <w:p w:rsidR="001D6CD4" w:rsidRPr="001D6CD4" w:rsidRDefault="001D6CD4" w:rsidP="00E10A36">
      <w:pPr>
        <w:numPr>
          <w:ilvl w:val="0"/>
          <w:numId w:val="20"/>
        </w:numPr>
        <w:spacing w:after="200" w:line="276" w:lineRule="auto"/>
        <w:jc w:val="left"/>
        <w:rPr>
          <w:rFonts w:cs="Arial"/>
          <w:sz w:val="18"/>
          <w:szCs w:val="18"/>
        </w:rPr>
      </w:pPr>
      <w:r w:rsidRPr="001D6CD4">
        <w:rPr>
          <w:rFonts w:eastAsia="TimesNewRoman" w:cs="Arial"/>
          <w:sz w:val="18"/>
          <w:szCs w:val="18"/>
          <w:u w:val="single"/>
        </w:rPr>
        <w:t>SMO</w:t>
      </w:r>
      <w:r w:rsidRPr="001D6CD4">
        <w:rPr>
          <w:rFonts w:eastAsia="TimesNewRoman" w:cs="Arial"/>
          <w:sz w:val="18"/>
          <w:szCs w:val="18"/>
        </w:rPr>
        <w:t xml:space="preserve"> vodilni partner   (</w:t>
      </w:r>
      <w:r w:rsidRPr="001D6CD4">
        <w:rPr>
          <w:rFonts w:eastAsia="TimesNewRoman" w:cs="Arial"/>
          <w:i/>
          <w:sz w:val="18"/>
          <w:szCs w:val="18"/>
        </w:rPr>
        <w:t>ponudnik obkroži, v kolikor je vodilni partner pri skupni ponudbi</w:t>
      </w:r>
      <w:r w:rsidRPr="001D6CD4">
        <w:rPr>
          <w:rFonts w:eastAsia="TimesNewRoman" w:cs="Arial"/>
          <w:sz w:val="18"/>
          <w:szCs w:val="18"/>
        </w:rPr>
        <w:t>)</w:t>
      </w:r>
    </w:p>
    <w:p w:rsidR="001D6CD4" w:rsidRPr="001D6CD4" w:rsidRDefault="001D6CD4" w:rsidP="001D6CD4">
      <w:pPr>
        <w:spacing w:line="276" w:lineRule="auto"/>
        <w:jc w:val="left"/>
        <w:rPr>
          <w:rFonts w:cs="Arial"/>
          <w:sz w:val="18"/>
          <w:szCs w:val="18"/>
        </w:rPr>
      </w:pPr>
    </w:p>
    <w:tbl>
      <w:tblPr>
        <w:tblW w:w="8745" w:type="dxa"/>
        <w:tblInd w:w="108" w:type="dxa"/>
        <w:shd w:val="clear" w:color="auto" w:fill="CCCCCC"/>
        <w:tblLook w:val="04A0" w:firstRow="1" w:lastRow="0" w:firstColumn="1" w:lastColumn="0" w:noHBand="0" w:noVBand="1"/>
      </w:tblPr>
      <w:tblGrid>
        <w:gridCol w:w="3233"/>
        <w:gridCol w:w="1545"/>
        <w:gridCol w:w="4182"/>
        <w:gridCol w:w="218"/>
      </w:tblGrid>
      <w:tr w:rsidR="001D6CD4" w:rsidRPr="001D6CD4" w:rsidTr="00855965">
        <w:trPr>
          <w:gridAfter w:val="1"/>
          <w:wAfter w:w="390" w:type="dxa"/>
        </w:trPr>
        <w:tc>
          <w:tcPr>
            <w:tcW w:w="250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FIRMA OZIROMA IME:</w:t>
            </w:r>
          </w:p>
        </w:tc>
        <w:tc>
          <w:tcPr>
            <w:tcW w:w="5850"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rPr>
          <w:gridAfter w:val="1"/>
          <w:wAfter w:w="390" w:type="dxa"/>
        </w:trPr>
        <w:tc>
          <w:tcPr>
            <w:tcW w:w="250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NASLOV:</w:t>
            </w:r>
          </w:p>
        </w:tc>
        <w:tc>
          <w:tcPr>
            <w:tcW w:w="5850"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rPr>
          <w:gridAfter w:val="1"/>
          <w:wAfter w:w="390" w:type="dxa"/>
        </w:trPr>
        <w:tc>
          <w:tcPr>
            <w:tcW w:w="250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ID ZA DDV:</w:t>
            </w:r>
          </w:p>
        </w:tc>
        <w:tc>
          <w:tcPr>
            <w:tcW w:w="5850"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rPr>
          <w:gridAfter w:val="1"/>
          <w:wAfter w:w="390" w:type="dxa"/>
        </w:trPr>
        <w:tc>
          <w:tcPr>
            <w:tcW w:w="250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PRISTOJNI FINANČNI URAD:</w:t>
            </w:r>
          </w:p>
        </w:tc>
        <w:tc>
          <w:tcPr>
            <w:tcW w:w="5850"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rPr>
          <w:gridAfter w:val="1"/>
          <w:wAfter w:w="390" w:type="dxa"/>
        </w:trPr>
        <w:tc>
          <w:tcPr>
            <w:tcW w:w="250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MATIČNA ŠTEVILKA PONUDNIKA:</w:t>
            </w:r>
          </w:p>
        </w:tc>
        <w:tc>
          <w:tcPr>
            <w:tcW w:w="5850"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rPr>
          <w:gridAfter w:val="1"/>
          <w:wAfter w:w="390" w:type="dxa"/>
        </w:trPr>
        <w:tc>
          <w:tcPr>
            <w:tcW w:w="250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ŠTEVILKE TRANSAKCIJSKIH RAČUNOV/BANKE:</w:t>
            </w:r>
          </w:p>
        </w:tc>
        <w:tc>
          <w:tcPr>
            <w:tcW w:w="5850"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w:t>
            </w: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w:t>
            </w: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w:t>
            </w: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w:t>
            </w:r>
          </w:p>
        </w:tc>
      </w:tr>
      <w:tr w:rsidR="001D6CD4" w:rsidRPr="001D6CD4" w:rsidTr="00855965">
        <w:trPr>
          <w:gridAfter w:val="1"/>
          <w:wAfter w:w="390" w:type="dxa"/>
        </w:trPr>
        <w:tc>
          <w:tcPr>
            <w:tcW w:w="250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b/>
                <w:bCs/>
                <w:color w:val="000000"/>
                <w:position w:val="-2"/>
                <w:sz w:val="18"/>
                <w:szCs w:val="18"/>
                <w:shd w:val="clear" w:color="auto" w:fill="CCCCCC"/>
              </w:rPr>
              <w:t>KONTAKTNA OSEBA:</w:t>
            </w:r>
          </w:p>
        </w:tc>
        <w:tc>
          <w:tcPr>
            <w:tcW w:w="5850"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rPr>
          <w:gridAfter w:val="1"/>
          <w:wAfter w:w="390" w:type="dxa"/>
        </w:trPr>
        <w:tc>
          <w:tcPr>
            <w:tcW w:w="250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b/>
                <w:bCs/>
                <w:color w:val="000000"/>
                <w:position w:val="-2"/>
                <w:sz w:val="18"/>
                <w:szCs w:val="18"/>
                <w:shd w:val="clear" w:color="auto" w:fill="CCCCCC"/>
              </w:rPr>
              <w:t>E-POŠTA KONTAKTNE OSEBE:</w:t>
            </w:r>
          </w:p>
        </w:tc>
        <w:tc>
          <w:tcPr>
            <w:tcW w:w="5850"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rPr>
          <w:gridAfter w:val="1"/>
          <w:wAfter w:w="390" w:type="dxa"/>
        </w:trPr>
        <w:tc>
          <w:tcPr>
            <w:tcW w:w="250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b/>
                <w:bCs/>
                <w:color w:val="000000"/>
                <w:position w:val="-2"/>
                <w:sz w:val="18"/>
                <w:szCs w:val="18"/>
                <w:shd w:val="clear" w:color="auto" w:fill="CCCCCC"/>
              </w:rPr>
              <w:t>TELEFON:</w:t>
            </w:r>
          </w:p>
        </w:tc>
        <w:tc>
          <w:tcPr>
            <w:tcW w:w="5850"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rPr>
          <w:gridAfter w:val="1"/>
          <w:wAfter w:w="390" w:type="dxa"/>
        </w:trPr>
        <w:tc>
          <w:tcPr>
            <w:tcW w:w="250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b/>
                <w:bCs/>
                <w:color w:val="000000"/>
                <w:position w:val="-2"/>
                <w:sz w:val="18"/>
                <w:szCs w:val="18"/>
                <w:shd w:val="clear" w:color="auto" w:fill="CCCCCC"/>
              </w:rPr>
              <w:t>TELEFAKS:</w:t>
            </w:r>
          </w:p>
        </w:tc>
        <w:tc>
          <w:tcPr>
            <w:tcW w:w="5850"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rPr>
          <w:gridAfter w:val="1"/>
          <w:wAfter w:w="390" w:type="dxa"/>
        </w:trPr>
        <w:tc>
          <w:tcPr>
            <w:tcW w:w="250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b/>
                <w:bCs/>
                <w:color w:val="000000"/>
                <w:position w:val="-2"/>
                <w:sz w:val="18"/>
                <w:szCs w:val="18"/>
                <w:shd w:val="clear" w:color="auto" w:fill="CCCCCC"/>
              </w:rPr>
              <w:t>POOBLAŠČENA OSEBA ZA PODPIS PONUDBE IN POGODBE:</w:t>
            </w:r>
          </w:p>
        </w:tc>
        <w:tc>
          <w:tcPr>
            <w:tcW w:w="5850"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blPrEx>
          <w:shd w:val="clear" w:color="auto" w:fill="auto"/>
        </w:tblPrEx>
        <w:tc>
          <w:tcPr>
            <w:tcW w:w="8745" w:type="dxa"/>
            <w:gridSpan w:val="4"/>
            <w:shd w:val="clear" w:color="auto" w:fill="auto"/>
            <w:tcMar>
              <w:top w:w="75" w:type="dxa"/>
              <w:bottom w:w="75" w:type="dxa"/>
            </w:tcMar>
            <w:vAlign w:val="center"/>
          </w:tcPr>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Ponudnik je MSP (mikro, majhno ali srednje veliko podjetje):                         DA                  NE</w:t>
            </w:r>
          </w:p>
          <w:p w:rsidR="001D6CD4" w:rsidRPr="001D6CD4" w:rsidRDefault="001D6CD4" w:rsidP="001D6CD4">
            <w:pPr>
              <w:spacing w:line="240" w:lineRule="auto"/>
              <w:jc w:val="left"/>
              <w:rPr>
                <w:rFonts w:cs="Arial"/>
                <w:i/>
                <w:color w:val="000000"/>
                <w:position w:val="-2"/>
                <w:sz w:val="16"/>
                <w:szCs w:val="16"/>
              </w:rPr>
            </w:pPr>
            <w:r w:rsidRPr="001D6CD4">
              <w:rPr>
                <w:rFonts w:cs="Arial"/>
                <w:i/>
                <w:color w:val="000000"/>
                <w:position w:val="-2"/>
                <w:sz w:val="16"/>
                <w:szCs w:val="16"/>
              </w:rPr>
              <w:t xml:space="preserve">                                                                                                                                         (ustrezno obkroži)</w:t>
            </w: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 </w:t>
            </w: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Zakoniti zastopniki ponudnika (potrebno je navesti vse zastopnike z navedbo morebitnih omejitev):</w:t>
            </w:r>
          </w:p>
          <w:tbl>
            <w:tblPr>
              <w:tblW w:w="0" w:type="auto"/>
              <w:tblLook w:val="04A0" w:firstRow="1" w:lastRow="0" w:firstColumn="1" w:lastColumn="0" w:noHBand="0" w:noVBand="1"/>
            </w:tblPr>
            <w:tblGrid>
              <w:gridCol w:w="596"/>
              <w:gridCol w:w="7918"/>
            </w:tblGrid>
            <w:tr w:rsidR="001D6CD4" w:rsidRPr="001D6CD4" w:rsidTr="00855965">
              <w:tc>
                <w:tcPr>
                  <w:tcW w:w="596" w:type="dxa"/>
                  <w:shd w:val="clear" w:color="auto" w:fill="auto"/>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1.</w:t>
                  </w:r>
                </w:p>
              </w:tc>
              <w:tc>
                <w:tcPr>
                  <w:tcW w:w="7918" w:type="dxa"/>
                  <w:tcBorders>
                    <w:bottom w:val="single" w:sz="4" w:space="0" w:color="auto"/>
                  </w:tcBorders>
                  <w:shd w:val="clear" w:color="auto" w:fill="auto"/>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596" w:type="dxa"/>
                  <w:shd w:val="clear" w:color="auto" w:fill="auto"/>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2.</w:t>
                  </w:r>
                </w:p>
              </w:tc>
              <w:tc>
                <w:tcPr>
                  <w:tcW w:w="7918" w:type="dxa"/>
                  <w:tcBorders>
                    <w:top w:val="single" w:sz="4" w:space="0" w:color="auto"/>
                    <w:bottom w:val="single" w:sz="4" w:space="0" w:color="auto"/>
                  </w:tcBorders>
                  <w:shd w:val="clear" w:color="auto" w:fill="auto"/>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596" w:type="dxa"/>
                  <w:shd w:val="clear" w:color="auto" w:fill="auto"/>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3.</w:t>
                  </w:r>
                </w:p>
              </w:tc>
              <w:tc>
                <w:tcPr>
                  <w:tcW w:w="7918" w:type="dxa"/>
                  <w:tcBorders>
                    <w:top w:val="single" w:sz="4" w:space="0" w:color="auto"/>
                    <w:bottom w:val="single" w:sz="4" w:space="0" w:color="auto"/>
                  </w:tcBorders>
                  <w:shd w:val="clear" w:color="auto" w:fill="auto"/>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596" w:type="dxa"/>
                  <w:shd w:val="clear" w:color="auto" w:fill="auto"/>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4.</w:t>
                  </w:r>
                </w:p>
              </w:tc>
              <w:tc>
                <w:tcPr>
                  <w:tcW w:w="7918" w:type="dxa"/>
                  <w:tcBorders>
                    <w:top w:val="single" w:sz="4" w:space="0" w:color="auto"/>
                    <w:bottom w:val="single" w:sz="4" w:space="0" w:color="auto"/>
                  </w:tcBorders>
                  <w:shd w:val="clear" w:color="auto" w:fill="auto"/>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596" w:type="dxa"/>
                  <w:shd w:val="clear" w:color="auto" w:fill="auto"/>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5.</w:t>
                  </w:r>
                </w:p>
              </w:tc>
              <w:tc>
                <w:tcPr>
                  <w:tcW w:w="7918" w:type="dxa"/>
                  <w:tcBorders>
                    <w:top w:val="single" w:sz="4" w:space="0" w:color="auto"/>
                    <w:bottom w:val="single" w:sz="4" w:space="0" w:color="auto"/>
                  </w:tcBorders>
                  <w:shd w:val="clear" w:color="auto" w:fill="auto"/>
                </w:tcPr>
                <w:p w:rsidR="001D6CD4" w:rsidRPr="001D6CD4" w:rsidRDefault="001D6CD4" w:rsidP="001D6CD4">
                  <w:pPr>
                    <w:spacing w:line="240" w:lineRule="auto"/>
                    <w:jc w:val="left"/>
                    <w:rPr>
                      <w:rFonts w:cs="Arial"/>
                      <w:color w:val="000000"/>
                      <w:position w:val="-2"/>
                      <w:sz w:val="18"/>
                      <w:szCs w:val="18"/>
                    </w:rPr>
                  </w:pPr>
                </w:p>
              </w:tc>
            </w:tr>
          </w:tbl>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ind w:left="360"/>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ind w:left="360"/>
              <w:jc w:val="left"/>
              <w:rPr>
                <w:rFonts w:cs="Arial"/>
                <w:color w:val="000000"/>
                <w:position w:val="-2"/>
                <w:sz w:val="18"/>
                <w:szCs w:val="18"/>
              </w:rPr>
            </w:pPr>
            <w:r w:rsidRPr="001D6CD4">
              <w:rPr>
                <w:rFonts w:cs="Arial"/>
                <w:color w:val="000000"/>
                <w:position w:val="-2"/>
                <w:sz w:val="18"/>
                <w:szCs w:val="18"/>
              </w:rPr>
              <w:t xml:space="preserve">Za izvedbo predmetnega naročila dajemo </w:t>
            </w:r>
            <w:r w:rsidRPr="001D6CD4">
              <w:rPr>
                <w:rFonts w:cs="Arial"/>
                <w:i/>
                <w:color w:val="000000"/>
                <w:position w:val="-2"/>
                <w:sz w:val="16"/>
                <w:szCs w:val="16"/>
              </w:rPr>
              <w:t>(ustrezno obkroži):</w:t>
            </w: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E10A36">
            <w:pPr>
              <w:numPr>
                <w:ilvl w:val="0"/>
                <w:numId w:val="17"/>
              </w:numPr>
              <w:autoSpaceDE w:val="0"/>
              <w:autoSpaceDN w:val="0"/>
              <w:adjustRightInd w:val="0"/>
              <w:spacing w:after="200" w:line="276" w:lineRule="auto"/>
              <w:ind w:left="567"/>
              <w:jc w:val="left"/>
              <w:rPr>
                <w:rFonts w:cs="Arial"/>
                <w:bCs/>
                <w:sz w:val="18"/>
                <w:szCs w:val="18"/>
              </w:rPr>
            </w:pPr>
            <w:r w:rsidRPr="001D6CD4">
              <w:rPr>
                <w:rFonts w:cs="Arial"/>
                <w:b/>
                <w:bCs/>
                <w:sz w:val="18"/>
                <w:szCs w:val="18"/>
              </w:rPr>
              <w:t xml:space="preserve">samostojno ponudbo – </w:t>
            </w:r>
            <w:r w:rsidRPr="001D6CD4">
              <w:rPr>
                <w:rFonts w:cs="Arial"/>
                <w:bCs/>
                <w:sz w:val="18"/>
                <w:szCs w:val="18"/>
              </w:rPr>
              <w:t>kot samostojni ponudnik, brez podizvajalcev in brez drugih izvajalcev v skupni izvedbi naročila;</w:t>
            </w:r>
          </w:p>
          <w:p w:rsidR="001D6CD4" w:rsidRPr="001D6CD4" w:rsidRDefault="001D6CD4" w:rsidP="00E10A36">
            <w:pPr>
              <w:numPr>
                <w:ilvl w:val="0"/>
                <w:numId w:val="17"/>
              </w:numPr>
              <w:autoSpaceDE w:val="0"/>
              <w:autoSpaceDN w:val="0"/>
              <w:adjustRightInd w:val="0"/>
              <w:spacing w:after="200" w:line="276" w:lineRule="auto"/>
              <w:ind w:left="567"/>
              <w:jc w:val="left"/>
              <w:rPr>
                <w:rFonts w:eastAsia="TimesNewRoman" w:cs="Arial"/>
                <w:sz w:val="18"/>
                <w:szCs w:val="18"/>
              </w:rPr>
            </w:pPr>
            <w:r w:rsidRPr="001D6CD4">
              <w:rPr>
                <w:rFonts w:eastAsia="TimesNewRoman" w:cs="Arial"/>
                <w:b/>
                <w:sz w:val="18"/>
                <w:szCs w:val="18"/>
              </w:rPr>
              <w:t>skupno ponudbo</w:t>
            </w:r>
            <w:r w:rsidRPr="001D6CD4">
              <w:rPr>
                <w:rFonts w:eastAsia="TimesNewRoman" w:cs="Arial"/>
                <w:sz w:val="18"/>
                <w:szCs w:val="18"/>
              </w:rPr>
              <w:t xml:space="preserve"> – pri izvedbi naročila bomo sodelovali z izvajalci v skupni izvedbi in sicer:</w:t>
            </w:r>
          </w:p>
          <w:tbl>
            <w:tblPr>
              <w:tblW w:w="8514" w:type="dxa"/>
              <w:tblInd w:w="596" w:type="dxa"/>
              <w:tblLook w:val="04A0" w:firstRow="1" w:lastRow="0" w:firstColumn="1" w:lastColumn="0" w:noHBand="0" w:noVBand="1"/>
            </w:tblPr>
            <w:tblGrid>
              <w:gridCol w:w="596"/>
              <w:gridCol w:w="7918"/>
            </w:tblGrid>
            <w:tr w:rsidR="001D6CD4" w:rsidRPr="001D6CD4" w:rsidTr="00855965">
              <w:tc>
                <w:tcPr>
                  <w:tcW w:w="596" w:type="dxa"/>
                  <w:shd w:val="clear" w:color="auto" w:fill="auto"/>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1.</w:t>
                  </w:r>
                </w:p>
              </w:tc>
              <w:tc>
                <w:tcPr>
                  <w:tcW w:w="7918" w:type="dxa"/>
                  <w:tcBorders>
                    <w:bottom w:val="single" w:sz="4" w:space="0" w:color="auto"/>
                  </w:tcBorders>
                  <w:shd w:val="clear" w:color="auto" w:fill="auto"/>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596" w:type="dxa"/>
                  <w:shd w:val="clear" w:color="auto" w:fill="auto"/>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2.</w:t>
                  </w:r>
                </w:p>
              </w:tc>
              <w:tc>
                <w:tcPr>
                  <w:tcW w:w="7918" w:type="dxa"/>
                  <w:tcBorders>
                    <w:top w:val="single" w:sz="4" w:space="0" w:color="auto"/>
                    <w:bottom w:val="single" w:sz="4" w:space="0" w:color="auto"/>
                  </w:tcBorders>
                  <w:shd w:val="clear" w:color="auto" w:fill="auto"/>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596" w:type="dxa"/>
                  <w:shd w:val="clear" w:color="auto" w:fill="auto"/>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3.</w:t>
                  </w:r>
                </w:p>
              </w:tc>
              <w:tc>
                <w:tcPr>
                  <w:tcW w:w="7918" w:type="dxa"/>
                  <w:tcBorders>
                    <w:top w:val="single" w:sz="4" w:space="0" w:color="auto"/>
                    <w:bottom w:val="single" w:sz="4" w:space="0" w:color="auto"/>
                  </w:tcBorders>
                  <w:shd w:val="clear" w:color="auto" w:fill="auto"/>
                </w:tcPr>
                <w:p w:rsidR="001D6CD4" w:rsidRPr="001D6CD4" w:rsidRDefault="001D6CD4" w:rsidP="001D6CD4">
                  <w:pPr>
                    <w:spacing w:line="240" w:lineRule="auto"/>
                    <w:jc w:val="left"/>
                    <w:rPr>
                      <w:rFonts w:cs="Arial"/>
                      <w:color w:val="000000"/>
                      <w:position w:val="-2"/>
                      <w:sz w:val="18"/>
                      <w:szCs w:val="18"/>
                    </w:rPr>
                  </w:pPr>
                </w:p>
              </w:tc>
            </w:tr>
          </w:tbl>
          <w:p w:rsidR="001D6CD4" w:rsidRPr="001D6CD4" w:rsidRDefault="001D6CD4" w:rsidP="001D6CD4">
            <w:pPr>
              <w:autoSpaceDE w:val="0"/>
              <w:autoSpaceDN w:val="0"/>
              <w:adjustRightInd w:val="0"/>
              <w:spacing w:after="200" w:line="276" w:lineRule="auto"/>
              <w:ind w:left="743"/>
              <w:rPr>
                <w:rFonts w:eastAsia="TimesNewRoman" w:cs="Arial"/>
                <w:i/>
                <w:sz w:val="18"/>
                <w:szCs w:val="18"/>
              </w:rPr>
            </w:pPr>
            <w:r w:rsidRPr="001D6CD4">
              <w:rPr>
                <w:rFonts w:eastAsia="TimesNewRoman" w:cs="Arial"/>
                <w:i/>
                <w:sz w:val="18"/>
                <w:szCs w:val="18"/>
              </w:rPr>
              <w:t>(ponudnik – vodilni partner mora k ponudbi priložiti list (</w:t>
            </w:r>
            <w:r w:rsidRPr="001D6CD4">
              <w:rPr>
                <w:rFonts w:eastAsia="TimesNewRoman" w:cs="Arial"/>
                <w:b/>
                <w:i/>
                <w:sz w:val="18"/>
                <w:szCs w:val="18"/>
              </w:rPr>
              <w:t>Obrazec 1a)</w:t>
            </w:r>
            <w:r w:rsidRPr="001D6CD4">
              <w:rPr>
                <w:rFonts w:eastAsia="TimesNewRoman" w:cs="Arial"/>
                <w:i/>
                <w:sz w:val="18"/>
                <w:szCs w:val="18"/>
              </w:rPr>
              <w:t xml:space="preserve"> – priloga Partner v skupni ponudbi k obrazcu 1 za vsakega od partnerjev v skupni ponudbi)</w:t>
            </w:r>
          </w:p>
          <w:p w:rsidR="001D6CD4" w:rsidRPr="001D6CD4" w:rsidRDefault="001D6CD4" w:rsidP="00E10A36">
            <w:pPr>
              <w:numPr>
                <w:ilvl w:val="0"/>
                <w:numId w:val="17"/>
              </w:numPr>
              <w:autoSpaceDE w:val="0"/>
              <w:autoSpaceDN w:val="0"/>
              <w:adjustRightInd w:val="0"/>
              <w:spacing w:after="200" w:line="276" w:lineRule="auto"/>
              <w:ind w:left="567"/>
              <w:jc w:val="left"/>
              <w:rPr>
                <w:rFonts w:eastAsia="Times New Roman" w:cs="Arial"/>
                <w:b/>
                <w:bCs/>
                <w:sz w:val="18"/>
                <w:szCs w:val="18"/>
              </w:rPr>
            </w:pPr>
            <w:r w:rsidRPr="001D6CD4">
              <w:rPr>
                <w:rFonts w:cs="Arial"/>
                <w:b/>
                <w:bCs/>
                <w:sz w:val="18"/>
                <w:szCs w:val="18"/>
              </w:rPr>
              <w:t>ponudbo s podizvajalci</w:t>
            </w:r>
          </w:p>
          <w:tbl>
            <w:tblPr>
              <w:tblW w:w="8514" w:type="dxa"/>
              <w:tblInd w:w="596" w:type="dxa"/>
              <w:tblLook w:val="04A0" w:firstRow="1" w:lastRow="0" w:firstColumn="1" w:lastColumn="0" w:noHBand="0" w:noVBand="1"/>
            </w:tblPr>
            <w:tblGrid>
              <w:gridCol w:w="596"/>
              <w:gridCol w:w="7918"/>
            </w:tblGrid>
            <w:tr w:rsidR="001D6CD4" w:rsidRPr="001D6CD4" w:rsidTr="00855965">
              <w:tc>
                <w:tcPr>
                  <w:tcW w:w="596" w:type="dxa"/>
                  <w:shd w:val="clear" w:color="auto" w:fill="auto"/>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1.</w:t>
                  </w:r>
                </w:p>
              </w:tc>
              <w:tc>
                <w:tcPr>
                  <w:tcW w:w="7918" w:type="dxa"/>
                  <w:tcBorders>
                    <w:bottom w:val="single" w:sz="4" w:space="0" w:color="auto"/>
                  </w:tcBorders>
                  <w:shd w:val="clear" w:color="auto" w:fill="auto"/>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596" w:type="dxa"/>
                  <w:shd w:val="clear" w:color="auto" w:fill="auto"/>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2.</w:t>
                  </w:r>
                </w:p>
              </w:tc>
              <w:tc>
                <w:tcPr>
                  <w:tcW w:w="7918" w:type="dxa"/>
                  <w:tcBorders>
                    <w:top w:val="single" w:sz="4" w:space="0" w:color="auto"/>
                    <w:bottom w:val="single" w:sz="4" w:space="0" w:color="auto"/>
                  </w:tcBorders>
                  <w:shd w:val="clear" w:color="auto" w:fill="auto"/>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596" w:type="dxa"/>
                  <w:shd w:val="clear" w:color="auto" w:fill="auto"/>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3.</w:t>
                  </w:r>
                </w:p>
              </w:tc>
              <w:tc>
                <w:tcPr>
                  <w:tcW w:w="7918" w:type="dxa"/>
                  <w:tcBorders>
                    <w:top w:val="single" w:sz="4" w:space="0" w:color="auto"/>
                    <w:bottom w:val="single" w:sz="4" w:space="0" w:color="auto"/>
                  </w:tcBorders>
                  <w:shd w:val="clear" w:color="auto" w:fill="auto"/>
                </w:tcPr>
                <w:p w:rsidR="001D6CD4" w:rsidRPr="001D6CD4" w:rsidRDefault="001D6CD4" w:rsidP="001D6CD4">
                  <w:pPr>
                    <w:spacing w:line="240" w:lineRule="auto"/>
                    <w:jc w:val="left"/>
                    <w:rPr>
                      <w:rFonts w:cs="Arial"/>
                      <w:color w:val="000000"/>
                      <w:position w:val="-2"/>
                      <w:sz w:val="18"/>
                      <w:szCs w:val="18"/>
                    </w:rPr>
                  </w:pPr>
                </w:p>
              </w:tc>
            </w:tr>
          </w:tbl>
          <w:p w:rsidR="001D6CD4" w:rsidRPr="001D6CD4" w:rsidRDefault="001D6CD4" w:rsidP="001D6CD4">
            <w:pPr>
              <w:autoSpaceDE w:val="0"/>
              <w:autoSpaceDN w:val="0"/>
              <w:adjustRightInd w:val="0"/>
              <w:spacing w:after="200" w:line="276" w:lineRule="auto"/>
              <w:ind w:left="743"/>
              <w:rPr>
                <w:rFonts w:eastAsia="TimesNewRoman" w:cs="Arial"/>
                <w:i/>
                <w:sz w:val="18"/>
                <w:szCs w:val="18"/>
              </w:rPr>
            </w:pPr>
            <w:r w:rsidRPr="001D6CD4">
              <w:rPr>
                <w:rFonts w:eastAsia="TimesNewRoman" w:cs="Arial"/>
                <w:i/>
                <w:sz w:val="18"/>
                <w:szCs w:val="18"/>
              </w:rPr>
              <w:t xml:space="preserve">(ponudnik mora ponudbi priložiti list </w:t>
            </w:r>
            <w:r w:rsidRPr="001D6CD4">
              <w:rPr>
                <w:rFonts w:eastAsia="TimesNewRoman" w:cs="Arial"/>
                <w:b/>
                <w:i/>
                <w:sz w:val="18"/>
                <w:szCs w:val="18"/>
              </w:rPr>
              <w:t>(Obrazec 1b)</w:t>
            </w:r>
            <w:r w:rsidRPr="001D6CD4">
              <w:rPr>
                <w:rFonts w:eastAsia="TimesNewRoman" w:cs="Arial"/>
                <w:i/>
                <w:sz w:val="18"/>
                <w:szCs w:val="18"/>
              </w:rPr>
              <w:t xml:space="preserve"> – priloga Podizvajalec k obrazcu 1 za vsakega od podizvajalcev)</w:t>
            </w:r>
          </w:p>
          <w:p w:rsidR="001D6CD4" w:rsidRPr="001D6CD4" w:rsidRDefault="001D6CD4" w:rsidP="001D6CD4">
            <w:pPr>
              <w:spacing w:line="240" w:lineRule="auto"/>
              <w:ind w:left="360"/>
              <w:jc w:val="left"/>
              <w:rPr>
                <w:rFonts w:cs="Arial"/>
                <w:color w:val="000000"/>
                <w:position w:val="-2"/>
                <w:sz w:val="18"/>
                <w:szCs w:val="18"/>
              </w:rPr>
            </w:pPr>
          </w:p>
          <w:p w:rsidR="001D6CD4" w:rsidRPr="001D6CD4" w:rsidRDefault="001D6CD4" w:rsidP="001D6CD4">
            <w:pPr>
              <w:spacing w:line="240" w:lineRule="auto"/>
              <w:ind w:left="34"/>
              <w:rPr>
                <w:rFonts w:cs="Arial"/>
                <w:color w:val="000000"/>
                <w:position w:val="-2"/>
                <w:sz w:val="18"/>
                <w:szCs w:val="18"/>
              </w:rPr>
            </w:pPr>
            <w:r w:rsidRPr="001D6CD4">
              <w:rPr>
                <w:rFonts w:cs="Arial"/>
                <w:color w:val="000000"/>
                <w:position w:val="-2"/>
                <w:sz w:val="18"/>
                <w:szCs w:val="18"/>
              </w:rPr>
              <w:t>Z oddajo svoje ponudbe potrjujemo, da sprejemamo vse zahteve naročnika, navedene v Dokumentaciji za oddajo in javni objavi predmetnega naročila.</w:t>
            </w:r>
          </w:p>
          <w:p w:rsidR="001D6CD4" w:rsidRPr="001D6CD4" w:rsidRDefault="001D6CD4" w:rsidP="001D6CD4">
            <w:pPr>
              <w:spacing w:line="240" w:lineRule="auto"/>
              <w:ind w:left="34"/>
              <w:rPr>
                <w:rFonts w:cs="Arial"/>
                <w:color w:val="000000"/>
                <w:position w:val="-2"/>
                <w:sz w:val="18"/>
                <w:szCs w:val="18"/>
              </w:rPr>
            </w:pPr>
          </w:p>
          <w:p w:rsidR="001D6CD4" w:rsidRPr="001D6CD4" w:rsidRDefault="001D6CD4" w:rsidP="001D6CD4">
            <w:pPr>
              <w:spacing w:line="240" w:lineRule="auto"/>
              <w:ind w:left="34"/>
              <w:rPr>
                <w:rFonts w:cs="Arial"/>
                <w:color w:val="000000"/>
                <w:position w:val="-2"/>
                <w:sz w:val="18"/>
                <w:szCs w:val="18"/>
              </w:rPr>
            </w:pPr>
            <w:r w:rsidRPr="001D6CD4">
              <w:rPr>
                <w:rFonts w:cs="Arial"/>
                <w:color w:val="000000"/>
                <w:position w:val="-2"/>
                <w:sz w:val="18"/>
                <w:szCs w:val="18"/>
              </w:rPr>
              <w:t>Izjavljamo, da so podatki, ki so podani v ponudbeni dokumentaciji resnični ter da fotokopije predloženih listin ustrezajo originalu. Za podane podatke, njihovo resničnosti, in ustreznost fotokopij, prevzemamo popolno odgovornost.</w:t>
            </w:r>
          </w:p>
          <w:p w:rsidR="001D6CD4" w:rsidRPr="001D6CD4" w:rsidRDefault="001D6CD4" w:rsidP="001D6CD4">
            <w:pPr>
              <w:spacing w:line="240" w:lineRule="auto"/>
              <w:ind w:left="34"/>
              <w:rPr>
                <w:rFonts w:cs="Arial"/>
                <w:color w:val="000000"/>
                <w:position w:val="-2"/>
                <w:sz w:val="18"/>
                <w:szCs w:val="18"/>
              </w:rPr>
            </w:pPr>
          </w:p>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xml:space="preserve">Ta izjava je sestavni del in priloga ponudbe, s katero se prijavljamo za izvedbo naročila </w:t>
            </w:r>
            <w:r w:rsidRPr="001D6CD4">
              <w:rPr>
                <w:rFonts w:cs="Arial"/>
                <w:b/>
                <w:color w:val="000000"/>
                <w:sz w:val="18"/>
                <w:szCs w:val="18"/>
              </w:rPr>
              <w:t>–</w:t>
            </w:r>
            <w:r w:rsidRPr="001D6CD4">
              <w:t xml:space="preserve"> </w:t>
            </w:r>
            <w:r w:rsidR="00037EBE">
              <w:rPr>
                <w:rFonts w:cs="Arial"/>
                <w:b/>
                <w:color w:val="000000"/>
                <w:sz w:val="18"/>
                <w:szCs w:val="18"/>
              </w:rPr>
              <w:t>Dobavo reševalnega vozila</w:t>
            </w:r>
            <w:r w:rsidR="00A15E9B">
              <w:rPr>
                <w:rFonts w:cs="Arial"/>
                <w:b/>
                <w:color w:val="000000"/>
                <w:sz w:val="18"/>
                <w:szCs w:val="18"/>
              </w:rPr>
              <w:t>.</w:t>
            </w:r>
            <w:r w:rsidRPr="001D6CD4">
              <w:rPr>
                <w:rFonts w:cs="Arial"/>
                <w:color w:val="000000"/>
                <w:position w:val="-2"/>
                <w:sz w:val="18"/>
                <w:szCs w:val="18"/>
              </w:rPr>
              <w:t> </w:t>
            </w:r>
          </w:p>
        </w:tc>
      </w:tr>
      <w:tr w:rsidR="001D6CD4" w:rsidRPr="001D6CD4" w:rsidTr="00855965">
        <w:tblPrEx>
          <w:shd w:val="clear" w:color="auto" w:fill="auto"/>
        </w:tblPrEx>
        <w:tc>
          <w:tcPr>
            <w:tcW w:w="4080" w:type="dxa"/>
            <w:gridSpan w:val="2"/>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Kraj in datum:</w:t>
            </w:r>
          </w:p>
        </w:tc>
        <w:tc>
          <w:tcPr>
            <w:tcW w:w="0" w:type="auto"/>
            <w:gridSpan w:val="2"/>
            <w:shd w:val="clear" w:color="auto" w:fill="auto"/>
            <w:tcMar>
              <w:top w:w="75" w:type="dxa"/>
              <w:bottom w:w="75" w:type="dxa"/>
            </w:tcMar>
            <w:vAlign w:val="center"/>
          </w:tcPr>
          <w:p w:rsidR="001D6CD4" w:rsidRPr="001D6CD4" w:rsidRDefault="001D6CD4" w:rsidP="001D6CD4">
            <w:pPr>
              <w:spacing w:line="240" w:lineRule="auto"/>
              <w:jc w:val="center"/>
              <w:rPr>
                <w:rFonts w:cs="Arial"/>
                <w:color w:val="000000"/>
                <w:position w:val="-2"/>
                <w:sz w:val="18"/>
                <w:szCs w:val="18"/>
              </w:rPr>
            </w:pPr>
            <w:r w:rsidRPr="001D6CD4">
              <w:rPr>
                <w:rFonts w:cs="Arial"/>
                <w:color w:val="000000"/>
                <w:position w:val="-2"/>
                <w:sz w:val="18"/>
                <w:szCs w:val="18"/>
              </w:rPr>
              <w:t xml:space="preserve">Ime in priimek odgovorne osebe ponudnika: </w:t>
            </w:r>
          </w:p>
          <w:p w:rsidR="001D6CD4" w:rsidRPr="001D6CD4" w:rsidRDefault="001D6CD4" w:rsidP="001D6CD4">
            <w:pPr>
              <w:spacing w:line="240" w:lineRule="auto"/>
              <w:jc w:val="center"/>
              <w:rPr>
                <w:rFonts w:ascii="Helvetica" w:hAnsi="Helvetica"/>
                <w:sz w:val="22"/>
              </w:rPr>
            </w:pPr>
            <w:r w:rsidRPr="001D6CD4">
              <w:rPr>
                <w:rFonts w:cs="Arial"/>
                <w:color w:val="000000"/>
                <w:position w:val="-2"/>
                <w:sz w:val="18"/>
                <w:szCs w:val="18"/>
              </w:rPr>
              <w:t>___________________________________</w:t>
            </w:r>
          </w:p>
        </w:tc>
      </w:tr>
      <w:tr w:rsidR="001D6CD4" w:rsidRPr="001D6CD4" w:rsidTr="00855965">
        <w:tblPrEx>
          <w:shd w:val="clear" w:color="auto" w:fill="auto"/>
        </w:tblPrEx>
        <w:tc>
          <w:tcPr>
            <w:tcW w:w="4080" w:type="dxa"/>
            <w:gridSpan w:val="2"/>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c>
          <w:tcPr>
            <w:tcW w:w="0" w:type="auto"/>
            <w:gridSpan w:val="2"/>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p>
          <w:p w:rsidR="001D6CD4" w:rsidRPr="001D6CD4" w:rsidRDefault="001D6CD4" w:rsidP="001D6CD4">
            <w:pPr>
              <w:spacing w:line="240" w:lineRule="auto"/>
              <w:jc w:val="center"/>
              <w:rPr>
                <w:rFonts w:ascii="Helvetica" w:hAnsi="Helvetica"/>
                <w:sz w:val="22"/>
              </w:rPr>
            </w:pPr>
            <w:r w:rsidRPr="001D6CD4">
              <w:rPr>
                <w:rFonts w:cs="Arial"/>
                <w:color w:val="000000"/>
                <w:position w:val="-2"/>
                <w:sz w:val="18"/>
                <w:szCs w:val="18"/>
              </w:rPr>
              <w:t xml:space="preserve"> (žig in podpis)</w:t>
            </w:r>
            <w:r w:rsidRPr="001D6CD4">
              <w:rPr>
                <w:rFonts w:cs="Arial"/>
                <w:color w:val="000000"/>
                <w:position w:val="-2"/>
                <w:sz w:val="18"/>
                <w:szCs w:val="18"/>
              </w:rPr>
              <w:br/>
              <w:t> </w:t>
            </w:r>
          </w:p>
        </w:tc>
      </w:tr>
    </w:tbl>
    <w:p w:rsidR="001D6CD4" w:rsidRPr="001D6CD4" w:rsidRDefault="001D6CD4" w:rsidP="001D6CD4">
      <w:pPr>
        <w:spacing w:after="200" w:line="276" w:lineRule="auto"/>
        <w:jc w:val="left"/>
        <w:rPr>
          <w:rFonts w:ascii="Helvetica" w:hAnsi="Helvetica"/>
          <w:sz w:val="22"/>
        </w:rPr>
      </w:pPr>
    </w:p>
    <w:p w:rsidR="001D6CD4" w:rsidRPr="001D6CD4" w:rsidRDefault="001D6CD4" w:rsidP="001D6CD4">
      <w:pPr>
        <w:spacing w:after="200" w:line="276" w:lineRule="auto"/>
        <w:jc w:val="left"/>
        <w:rPr>
          <w:rFonts w:ascii="Helvetica" w:hAnsi="Helvetica"/>
          <w:sz w:val="22"/>
        </w:rPr>
      </w:pPr>
    </w:p>
    <w:p w:rsidR="001D6CD4" w:rsidRPr="001D6CD4" w:rsidRDefault="001D6CD4" w:rsidP="001D6CD4">
      <w:pPr>
        <w:spacing w:after="200" w:line="276" w:lineRule="auto"/>
        <w:jc w:val="left"/>
        <w:rPr>
          <w:rFonts w:cs="Arial"/>
          <w:sz w:val="18"/>
          <w:szCs w:val="18"/>
        </w:rPr>
      </w:pPr>
      <w:r w:rsidRPr="001D6CD4">
        <w:rPr>
          <w:rFonts w:cs="Arial"/>
          <w:sz w:val="18"/>
          <w:szCs w:val="18"/>
        </w:rPr>
        <w:t>Priloge:</w:t>
      </w:r>
    </w:p>
    <w:p w:rsidR="001D6CD4" w:rsidRPr="001D6CD4" w:rsidRDefault="001D6CD4" w:rsidP="00E10A36">
      <w:pPr>
        <w:numPr>
          <w:ilvl w:val="0"/>
          <w:numId w:val="19"/>
        </w:numPr>
        <w:spacing w:after="200" w:line="240" w:lineRule="auto"/>
        <w:ind w:left="425" w:hanging="357"/>
        <w:jc w:val="left"/>
        <w:rPr>
          <w:rFonts w:cs="Arial"/>
          <w:i/>
          <w:sz w:val="16"/>
          <w:szCs w:val="16"/>
        </w:rPr>
      </w:pPr>
      <w:r w:rsidRPr="001D6CD4">
        <w:rPr>
          <w:rFonts w:cs="Arial"/>
          <w:sz w:val="18"/>
          <w:szCs w:val="18"/>
        </w:rPr>
        <w:t xml:space="preserve">Obrazec št. 1a: Podatki o partnerju v skupni ponudbi </w:t>
      </w:r>
      <w:r w:rsidRPr="001D6CD4">
        <w:rPr>
          <w:rFonts w:cs="Arial"/>
          <w:i/>
          <w:sz w:val="16"/>
          <w:szCs w:val="16"/>
        </w:rPr>
        <w:t>(ponudnik predloži, v kolikor daje ponudbo skupina izvajalcev)</w:t>
      </w:r>
    </w:p>
    <w:p w:rsidR="001D6CD4" w:rsidRPr="001D6CD4" w:rsidRDefault="001D6CD4" w:rsidP="00E10A36">
      <w:pPr>
        <w:numPr>
          <w:ilvl w:val="0"/>
          <w:numId w:val="19"/>
        </w:numPr>
        <w:spacing w:after="200" w:line="240" w:lineRule="auto"/>
        <w:ind w:left="425" w:hanging="357"/>
        <w:jc w:val="left"/>
        <w:rPr>
          <w:rFonts w:cs="Arial"/>
          <w:i/>
          <w:sz w:val="16"/>
          <w:szCs w:val="16"/>
        </w:rPr>
      </w:pPr>
      <w:r w:rsidRPr="001D6CD4">
        <w:rPr>
          <w:rFonts w:cs="Arial"/>
          <w:sz w:val="18"/>
          <w:szCs w:val="18"/>
        </w:rPr>
        <w:t xml:space="preserve">Obrazec št. 1b: Podatki o podizvajalcu </w:t>
      </w:r>
      <w:r w:rsidRPr="001D6CD4">
        <w:rPr>
          <w:rFonts w:cs="Arial"/>
          <w:i/>
          <w:sz w:val="16"/>
          <w:szCs w:val="16"/>
        </w:rPr>
        <w:t>(ponudnik predloži, v kolikor nastopa s ponudbo s podizvajalci)</w:t>
      </w:r>
    </w:p>
    <w:p w:rsidR="001D6CD4" w:rsidRPr="001D6CD4" w:rsidRDefault="001D6CD4" w:rsidP="001D6CD4">
      <w:pPr>
        <w:spacing w:after="200" w:line="276" w:lineRule="auto"/>
        <w:jc w:val="left"/>
        <w:rPr>
          <w:rFonts w:ascii="Helvetica" w:hAnsi="Helvetica"/>
          <w:sz w:val="22"/>
        </w:rPr>
      </w:pPr>
    </w:p>
    <w:p w:rsidR="001D6CD4" w:rsidRPr="001D6CD4" w:rsidRDefault="001D6CD4" w:rsidP="001D6CD4">
      <w:pPr>
        <w:spacing w:after="200" w:line="276" w:lineRule="auto"/>
        <w:jc w:val="left"/>
        <w:rPr>
          <w:rFonts w:ascii="Helvetica" w:hAnsi="Helvetica"/>
          <w:sz w:val="22"/>
        </w:rPr>
      </w:pPr>
    </w:p>
    <w:p w:rsidR="001D6CD4" w:rsidRPr="001D6CD4" w:rsidRDefault="001D6CD4" w:rsidP="001D6CD4">
      <w:pPr>
        <w:spacing w:after="200" w:line="276" w:lineRule="auto"/>
        <w:jc w:val="left"/>
        <w:rPr>
          <w:rFonts w:ascii="Helvetica" w:hAnsi="Helvetica"/>
          <w:sz w:val="22"/>
        </w:rPr>
      </w:pPr>
    </w:p>
    <w:p w:rsidR="001D6CD4" w:rsidRPr="001D6CD4" w:rsidRDefault="001D6CD4" w:rsidP="001D6CD4">
      <w:pPr>
        <w:spacing w:after="200" w:line="276" w:lineRule="auto"/>
        <w:jc w:val="left"/>
        <w:rPr>
          <w:rFonts w:ascii="Helvetica" w:hAnsi="Helvetica"/>
          <w:sz w:val="22"/>
        </w:rPr>
      </w:pPr>
    </w:p>
    <w:p w:rsidR="001D6CD4" w:rsidRDefault="001D6CD4" w:rsidP="001D6CD4">
      <w:pPr>
        <w:spacing w:after="200" w:line="276" w:lineRule="auto"/>
        <w:jc w:val="left"/>
        <w:rPr>
          <w:rFonts w:ascii="Helvetica" w:hAnsi="Helvetica"/>
          <w:sz w:val="22"/>
        </w:rPr>
      </w:pPr>
    </w:p>
    <w:p w:rsidR="00A15E9B" w:rsidRPr="001D6CD4" w:rsidRDefault="00A15E9B" w:rsidP="001D6CD4">
      <w:pPr>
        <w:spacing w:after="200" w:line="276" w:lineRule="auto"/>
        <w:jc w:val="left"/>
        <w:rPr>
          <w:rFonts w:ascii="Helvetica" w:hAnsi="Helvetica"/>
          <w:sz w:val="22"/>
        </w:rPr>
      </w:pPr>
    </w:p>
    <w:p w:rsidR="001D6CD4" w:rsidRPr="001D6CD4" w:rsidRDefault="001D6CD4" w:rsidP="001D6CD4">
      <w:pPr>
        <w:spacing w:after="200" w:line="276" w:lineRule="auto"/>
        <w:jc w:val="right"/>
        <w:rPr>
          <w:rFonts w:ascii="Helvetica" w:hAnsi="Helvetica"/>
          <w:sz w:val="22"/>
        </w:rPr>
      </w:pPr>
      <w:r w:rsidRPr="001D6CD4">
        <w:rPr>
          <w:rFonts w:eastAsia="TimesNewRoman" w:cs="Arial"/>
          <w:b/>
          <w:i/>
          <w:sz w:val="18"/>
          <w:szCs w:val="18"/>
        </w:rPr>
        <w:t>Obrazec 1a</w:t>
      </w:r>
    </w:p>
    <w:p w:rsidR="001D6CD4" w:rsidRPr="001D6CD4" w:rsidRDefault="001D6CD4" w:rsidP="00E10A36">
      <w:pPr>
        <w:numPr>
          <w:ilvl w:val="0"/>
          <w:numId w:val="18"/>
        </w:num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709"/>
        <w:jc w:val="left"/>
        <w:rPr>
          <w:rFonts w:cs="Arial"/>
          <w:b/>
          <w:bCs/>
          <w:color w:val="000000"/>
          <w:sz w:val="18"/>
          <w:szCs w:val="18"/>
          <w:lang w:val="x-none"/>
        </w:rPr>
      </w:pPr>
      <w:r w:rsidRPr="001D6CD4">
        <w:rPr>
          <w:rFonts w:cs="Arial"/>
          <w:b/>
          <w:bCs/>
          <w:color w:val="000000"/>
          <w:sz w:val="18"/>
          <w:szCs w:val="18"/>
          <w:lang w:val="x-none"/>
        </w:rPr>
        <w:t>Podatki o partnerju v skupni ponudbi:</w:t>
      </w:r>
    </w:p>
    <w:p w:rsidR="001D6CD4" w:rsidRPr="001D6CD4" w:rsidRDefault="001D6CD4" w:rsidP="001D6CD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b/>
          <w:sz w:val="18"/>
          <w:szCs w:val="18"/>
          <w:lang w:val="x-none"/>
        </w:rPr>
      </w:pPr>
    </w:p>
    <w:p w:rsidR="001D6CD4" w:rsidRPr="001D6CD4" w:rsidRDefault="001D6CD4" w:rsidP="00E10A36">
      <w:pPr>
        <w:numPr>
          <w:ilvl w:val="0"/>
          <w:numId w:val="20"/>
        </w:numPr>
        <w:spacing w:after="200" w:line="276" w:lineRule="auto"/>
        <w:jc w:val="left"/>
        <w:rPr>
          <w:rFonts w:cs="Arial"/>
          <w:sz w:val="18"/>
          <w:szCs w:val="18"/>
        </w:rPr>
      </w:pPr>
      <w:r w:rsidRPr="001D6CD4">
        <w:rPr>
          <w:rFonts w:eastAsia="TimesNewRoman" w:cs="Arial"/>
          <w:sz w:val="18"/>
          <w:szCs w:val="18"/>
          <w:u w:val="single"/>
        </w:rPr>
        <w:t>NISMO</w:t>
      </w:r>
      <w:r w:rsidRPr="001D6CD4">
        <w:rPr>
          <w:rFonts w:eastAsia="TimesNewRoman" w:cs="Arial"/>
          <w:sz w:val="18"/>
          <w:szCs w:val="18"/>
        </w:rPr>
        <w:t xml:space="preserve"> vodilni partner   (</w:t>
      </w:r>
      <w:r w:rsidRPr="001D6CD4">
        <w:rPr>
          <w:rFonts w:eastAsia="TimesNewRoman" w:cs="Arial"/>
          <w:i/>
          <w:sz w:val="18"/>
          <w:szCs w:val="18"/>
        </w:rPr>
        <w:t>označi in v nadaljevanju izpolni ponudnik ki je eden izmed partnerjev, vendar ni vodilni partner pri skupni ponudbi</w:t>
      </w:r>
      <w:r w:rsidRPr="001D6CD4">
        <w:rPr>
          <w:rFonts w:eastAsia="TimesNewRoman" w:cs="Arial"/>
          <w:sz w:val="18"/>
          <w:szCs w:val="18"/>
        </w:rPr>
        <w:t>)</w:t>
      </w:r>
    </w:p>
    <w:p w:rsidR="001D6CD4" w:rsidRPr="001D6CD4" w:rsidRDefault="001D6CD4" w:rsidP="001D6CD4">
      <w:pPr>
        <w:spacing w:line="276" w:lineRule="auto"/>
        <w:jc w:val="left"/>
        <w:rPr>
          <w:rFonts w:cs="Arial"/>
          <w:sz w:val="18"/>
          <w:szCs w:val="18"/>
        </w:rPr>
      </w:pPr>
    </w:p>
    <w:tbl>
      <w:tblPr>
        <w:tblW w:w="8745" w:type="dxa"/>
        <w:tblInd w:w="108" w:type="dxa"/>
        <w:shd w:val="clear" w:color="auto" w:fill="CCCCCC"/>
        <w:tblLook w:val="04A0" w:firstRow="1" w:lastRow="0" w:firstColumn="1" w:lastColumn="0" w:noHBand="0" w:noVBand="1"/>
      </w:tblPr>
      <w:tblGrid>
        <w:gridCol w:w="709"/>
        <w:gridCol w:w="1913"/>
        <w:gridCol w:w="6123"/>
      </w:tblGrid>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p>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POPOLNI NAZIV:</w:t>
            </w:r>
          </w:p>
        </w:tc>
        <w:tc>
          <w:tcPr>
            <w:tcW w:w="6123"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NASLOV:</w:t>
            </w:r>
          </w:p>
        </w:tc>
        <w:tc>
          <w:tcPr>
            <w:tcW w:w="6123"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ID ZA DDV:</w:t>
            </w:r>
          </w:p>
        </w:tc>
        <w:tc>
          <w:tcPr>
            <w:tcW w:w="6123"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PRISTOJNI FINANČNI URAD:</w:t>
            </w:r>
          </w:p>
        </w:tc>
        <w:tc>
          <w:tcPr>
            <w:tcW w:w="6123"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MATIČNA ŠTEVILKA PONUDNIKA:</w:t>
            </w:r>
          </w:p>
        </w:tc>
        <w:tc>
          <w:tcPr>
            <w:tcW w:w="6123"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ŠTEVILKE TRANSAKCIJSKIH RAČUNOV/BANKE:</w:t>
            </w:r>
          </w:p>
        </w:tc>
        <w:tc>
          <w:tcPr>
            <w:tcW w:w="6123"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____________________</w:t>
            </w: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____________________</w:t>
            </w: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____________________</w:t>
            </w: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____________________</w:t>
            </w: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b/>
                <w:bCs/>
                <w:color w:val="000000"/>
                <w:position w:val="-2"/>
                <w:sz w:val="18"/>
                <w:szCs w:val="18"/>
                <w:shd w:val="clear" w:color="auto" w:fill="CCCCCC"/>
              </w:rPr>
              <w:t>E-POŠTA:</w:t>
            </w:r>
          </w:p>
        </w:tc>
        <w:tc>
          <w:tcPr>
            <w:tcW w:w="6123"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b/>
                <w:bCs/>
                <w:color w:val="000000"/>
                <w:position w:val="-2"/>
                <w:sz w:val="18"/>
                <w:szCs w:val="18"/>
                <w:shd w:val="clear" w:color="auto" w:fill="CCCCCC"/>
              </w:rPr>
              <w:t>TELEFON:</w:t>
            </w:r>
          </w:p>
        </w:tc>
        <w:tc>
          <w:tcPr>
            <w:tcW w:w="6123"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b/>
                <w:bCs/>
                <w:color w:val="000000"/>
                <w:position w:val="-2"/>
                <w:sz w:val="18"/>
                <w:szCs w:val="18"/>
                <w:shd w:val="clear" w:color="auto" w:fill="CCCCCC"/>
              </w:rPr>
              <w:t>TELEFAKS:</w:t>
            </w:r>
          </w:p>
        </w:tc>
        <w:tc>
          <w:tcPr>
            <w:tcW w:w="6123"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8745" w:type="dxa"/>
            <w:gridSpan w:val="3"/>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 xml:space="preserve">VSI ZAKONITI ZASTOPNIKI PARTNERJA </w:t>
            </w:r>
            <w:r w:rsidRPr="001D6CD4">
              <w:rPr>
                <w:rFonts w:cs="Arial"/>
                <w:i/>
                <w:color w:val="000000"/>
                <w:position w:val="-2"/>
                <w:sz w:val="18"/>
                <w:szCs w:val="18"/>
              </w:rPr>
              <w:t>(Z NAVEDBAMI MOREBITNIH OMEJITEV):</w:t>
            </w:r>
          </w:p>
        </w:tc>
      </w:tr>
      <w:tr w:rsidR="001D6CD4" w:rsidRPr="001D6CD4" w:rsidTr="00855965">
        <w:tc>
          <w:tcPr>
            <w:tcW w:w="709"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1.</w:t>
            </w:r>
          </w:p>
        </w:tc>
        <w:tc>
          <w:tcPr>
            <w:tcW w:w="8036"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709"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2.</w:t>
            </w:r>
          </w:p>
        </w:tc>
        <w:tc>
          <w:tcPr>
            <w:tcW w:w="8036"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709"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3.</w:t>
            </w:r>
          </w:p>
        </w:tc>
        <w:tc>
          <w:tcPr>
            <w:tcW w:w="8036"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709"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4.</w:t>
            </w:r>
          </w:p>
        </w:tc>
        <w:tc>
          <w:tcPr>
            <w:tcW w:w="8036"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8745" w:type="dxa"/>
            <w:gridSpan w:val="3"/>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Področje oz. vrsta ter obseg del, za katerega bo zadolžen partner v skupni ponudbi:</w:t>
            </w:r>
          </w:p>
        </w:tc>
      </w:tr>
      <w:tr w:rsidR="001D6CD4" w:rsidRPr="001D6CD4" w:rsidTr="00855965">
        <w:tc>
          <w:tcPr>
            <w:tcW w:w="8745" w:type="dxa"/>
            <w:gridSpan w:val="3"/>
            <w:tcBorders>
              <w:top w:val="single" w:sz="5" w:space="0" w:color="000000"/>
              <w:left w:val="single" w:sz="5" w:space="0" w:color="000000"/>
              <w:bottom w:val="single" w:sz="5" w:space="0" w:color="000000"/>
              <w:right w:val="single" w:sz="5" w:space="0" w:color="000000"/>
            </w:tcBorders>
            <w:shd w:val="clear" w:color="auto" w:fill="FFFFFF"/>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tc>
      </w:tr>
    </w:tbl>
    <w:p w:rsidR="001D6CD4" w:rsidRPr="001D6CD4" w:rsidRDefault="001D6CD4" w:rsidP="001D6CD4">
      <w:pPr>
        <w:spacing w:after="200" w:line="276" w:lineRule="auto"/>
        <w:rPr>
          <w:rFonts w:ascii="Helvetica" w:hAnsi="Helvetica"/>
          <w:sz w:val="22"/>
        </w:rPr>
      </w:pPr>
    </w:p>
    <w:p w:rsidR="001D6CD4" w:rsidRPr="001D6CD4" w:rsidRDefault="001D6CD4" w:rsidP="001D6CD4">
      <w:pPr>
        <w:spacing w:after="200" w:line="276" w:lineRule="auto"/>
        <w:rPr>
          <w:rFonts w:ascii="Helvetica" w:hAnsi="Helvetica"/>
          <w:sz w:val="22"/>
        </w:rPr>
      </w:pPr>
    </w:p>
    <w:p w:rsidR="001D6CD4" w:rsidRPr="001D6CD4" w:rsidRDefault="001D6CD4" w:rsidP="001D6CD4">
      <w:pPr>
        <w:spacing w:after="200" w:line="276" w:lineRule="auto"/>
        <w:rPr>
          <w:rFonts w:ascii="Helvetica" w:hAnsi="Helvetica"/>
          <w:sz w:val="22"/>
        </w:rPr>
      </w:pPr>
    </w:p>
    <w:p w:rsidR="001D6CD4" w:rsidRPr="001D6CD4" w:rsidRDefault="001D6CD4" w:rsidP="001D6CD4">
      <w:pPr>
        <w:spacing w:after="200" w:line="276" w:lineRule="auto"/>
        <w:rPr>
          <w:rFonts w:ascii="Helvetica" w:hAnsi="Helvetica"/>
          <w:sz w:val="22"/>
        </w:rPr>
      </w:pPr>
    </w:p>
    <w:p w:rsidR="001D6CD4" w:rsidRPr="001D6CD4" w:rsidRDefault="001D6CD4" w:rsidP="001D6CD4">
      <w:pPr>
        <w:spacing w:after="200" w:line="276" w:lineRule="auto"/>
        <w:jc w:val="right"/>
        <w:rPr>
          <w:rFonts w:ascii="Helvetica" w:hAnsi="Helvetica"/>
          <w:sz w:val="22"/>
        </w:rPr>
      </w:pPr>
      <w:r w:rsidRPr="001D6CD4">
        <w:rPr>
          <w:rFonts w:eastAsia="TimesNewRoman" w:cs="Arial"/>
          <w:b/>
          <w:i/>
          <w:sz w:val="18"/>
          <w:szCs w:val="18"/>
        </w:rPr>
        <w:t>Obrazec 1b</w:t>
      </w:r>
    </w:p>
    <w:p w:rsidR="001D6CD4" w:rsidRPr="001D6CD4" w:rsidRDefault="001D6CD4" w:rsidP="00E10A36">
      <w:pPr>
        <w:numPr>
          <w:ilvl w:val="0"/>
          <w:numId w:val="18"/>
        </w:num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709"/>
        <w:jc w:val="left"/>
        <w:rPr>
          <w:rFonts w:cs="Arial"/>
          <w:b/>
          <w:bCs/>
          <w:color w:val="000000"/>
          <w:sz w:val="18"/>
          <w:szCs w:val="18"/>
          <w:lang w:val="x-none"/>
        </w:rPr>
      </w:pPr>
      <w:r w:rsidRPr="001D6CD4">
        <w:rPr>
          <w:rFonts w:cs="Arial"/>
          <w:b/>
          <w:bCs/>
          <w:color w:val="000000"/>
          <w:sz w:val="18"/>
          <w:szCs w:val="18"/>
          <w:lang w:val="x-none"/>
        </w:rPr>
        <w:t>Podatki o podizvajalcu:</w:t>
      </w:r>
    </w:p>
    <w:p w:rsidR="001D6CD4" w:rsidRPr="001D6CD4" w:rsidRDefault="001D6CD4" w:rsidP="001D6CD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b/>
          <w:sz w:val="18"/>
          <w:szCs w:val="18"/>
          <w:lang w:val="x-none"/>
        </w:rPr>
      </w:pPr>
    </w:p>
    <w:p w:rsidR="001D6CD4" w:rsidRPr="001D6CD4" w:rsidRDefault="001D6CD4" w:rsidP="001D6CD4">
      <w:pPr>
        <w:spacing w:line="276" w:lineRule="auto"/>
        <w:jc w:val="left"/>
        <w:rPr>
          <w:rFonts w:cs="Arial"/>
          <w:sz w:val="18"/>
          <w:szCs w:val="18"/>
        </w:rPr>
      </w:pPr>
    </w:p>
    <w:tbl>
      <w:tblPr>
        <w:tblW w:w="8745" w:type="dxa"/>
        <w:tblInd w:w="108" w:type="dxa"/>
        <w:shd w:val="clear" w:color="auto" w:fill="CCCCCC"/>
        <w:tblLook w:val="04A0" w:firstRow="1" w:lastRow="0" w:firstColumn="1" w:lastColumn="0" w:noHBand="0" w:noVBand="1"/>
      </w:tblPr>
      <w:tblGrid>
        <w:gridCol w:w="709"/>
        <w:gridCol w:w="1913"/>
        <w:gridCol w:w="355"/>
        <w:gridCol w:w="5768"/>
      </w:tblGrid>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p>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POPOLNI NAZIV:</w:t>
            </w:r>
          </w:p>
        </w:tc>
        <w:tc>
          <w:tcPr>
            <w:tcW w:w="6123"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NASLOV:</w:t>
            </w:r>
          </w:p>
        </w:tc>
        <w:tc>
          <w:tcPr>
            <w:tcW w:w="6123"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ID ZA DDV:</w:t>
            </w:r>
          </w:p>
        </w:tc>
        <w:tc>
          <w:tcPr>
            <w:tcW w:w="6123"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PRISTOJNI FINANČNI URAD:</w:t>
            </w:r>
          </w:p>
        </w:tc>
        <w:tc>
          <w:tcPr>
            <w:tcW w:w="6123"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MATIČNA ŠTEVILKA PONUDNIKA:</w:t>
            </w:r>
          </w:p>
        </w:tc>
        <w:tc>
          <w:tcPr>
            <w:tcW w:w="6123"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
                <w:bCs/>
                <w:color w:val="000000"/>
                <w:position w:val="-2"/>
                <w:sz w:val="18"/>
                <w:szCs w:val="18"/>
                <w:shd w:val="clear" w:color="auto" w:fill="CCCCCC"/>
              </w:rPr>
            </w:pPr>
            <w:r w:rsidRPr="001D6CD4">
              <w:rPr>
                <w:rFonts w:cs="Arial"/>
                <w:b/>
                <w:bCs/>
                <w:color w:val="000000"/>
                <w:position w:val="-2"/>
                <w:sz w:val="18"/>
                <w:szCs w:val="18"/>
                <w:shd w:val="clear" w:color="auto" w:fill="CCCCCC"/>
              </w:rPr>
              <w:t>ŠTEVILKE TRANSAKCIJSKIH RAČUNOV/BANKE:</w:t>
            </w:r>
          </w:p>
        </w:tc>
        <w:tc>
          <w:tcPr>
            <w:tcW w:w="6123"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____________________</w:t>
            </w: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____________________</w:t>
            </w: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____________________</w:t>
            </w:r>
          </w:p>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_______________________, odprt pri banki ____________________</w:t>
            </w: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b/>
                <w:bCs/>
                <w:color w:val="000000"/>
                <w:position w:val="-2"/>
                <w:sz w:val="18"/>
                <w:szCs w:val="18"/>
                <w:shd w:val="clear" w:color="auto" w:fill="CCCCCC"/>
              </w:rPr>
              <w:t>E-POŠTA:</w:t>
            </w:r>
          </w:p>
        </w:tc>
        <w:tc>
          <w:tcPr>
            <w:tcW w:w="6123"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b/>
                <w:bCs/>
                <w:color w:val="000000"/>
                <w:position w:val="-2"/>
                <w:sz w:val="18"/>
                <w:szCs w:val="18"/>
                <w:shd w:val="clear" w:color="auto" w:fill="CCCCCC"/>
              </w:rPr>
              <w:t>TELEFON:</w:t>
            </w:r>
          </w:p>
        </w:tc>
        <w:tc>
          <w:tcPr>
            <w:tcW w:w="6123"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2622"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b/>
                <w:bCs/>
                <w:color w:val="000000"/>
                <w:position w:val="-2"/>
                <w:sz w:val="18"/>
                <w:szCs w:val="18"/>
                <w:shd w:val="clear" w:color="auto" w:fill="CCCCCC"/>
              </w:rPr>
              <w:t>TELEFAKS:</w:t>
            </w:r>
          </w:p>
        </w:tc>
        <w:tc>
          <w:tcPr>
            <w:tcW w:w="6123" w:type="dxa"/>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8745" w:type="dxa"/>
            <w:gridSpan w:val="4"/>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 xml:space="preserve">VSI ZAKONITI ZASTOPNIKI PODIZVAJALCA </w:t>
            </w:r>
            <w:r w:rsidRPr="001D6CD4">
              <w:rPr>
                <w:rFonts w:cs="Arial"/>
                <w:i/>
                <w:color w:val="000000"/>
                <w:position w:val="-2"/>
                <w:sz w:val="18"/>
                <w:szCs w:val="18"/>
              </w:rPr>
              <w:t>(Z NAVEDBAMI MOREBITNIH OMEJITEV):</w:t>
            </w:r>
          </w:p>
        </w:tc>
      </w:tr>
      <w:tr w:rsidR="001D6CD4" w:rsidRPr="001D6CD4" w:rsidTr="00855965">
        <w:tc>
          <w:tcPr>
            <w:tcW w:w="709"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1.</w:t>
            </w:r>
          </w:p>
        </w:tc>
        <w:tc>
          <w:tcPr>
            <w:tcW w:w="8036" w:type="dxa"/>
            <w:gridSpan w:val="3"/>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709"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2.</w:t>
            </w:r>
          </w:p>
        </w:tc>
        <w:tc>
          <w:tcPr>
            <w:tcW w:w="8036" w:type="dxa"/>
            <w:gridSpan w:val="3"/>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709"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3.</w:t>
            </w:r>
          </w:p>
        </w:tc>
        <w:tc>
          <w:tcPr>
            <w:tcW w:w="8036" w:type="dxa"/>
            <w:gridSpan w:val="3"/>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709"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righ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4.</w:t>
            </w:r>
          </w:p>
        </w:tc>
        <w:tc>
          <w:tcPr>
            <w:tcW w:w="8036" w:type="dxa"/>
            <w:gridSpan w:val="3"/>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8745" w:type="dxa"/>
            <w:gridSpan w:val="4"/>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DEL IZVEDBE NAROČILA, KI GA BO IZVEDEL PODIZVAJALEC:</w:t>
            </w:r>
          </w:p>
        </w:tc>
      </w:tr>
      <w:tr w:rsidR="001D6CD4" w:rsidRPr="001D6CD4" w:rsidTr="00855965">
        <w:tc>
          <w:tcPr>
            <w:tcW w:w="2977" w:type="dxa"/>
            <w:gridSpan w:val="3"/>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lef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Opis dela izvedbe naročila, ki ga bo izvedel podizvajalec:</w:t>
            </w:r>
          </w:p>
        </w:tc>
        <w:tc>
          <w:tcPr>
            <w:tcW w:w="5768"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977" w:type="dxa"/>
            <w:gridSpan w:val="3"/>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lef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Obseg v %:</w:t>
            </w:r>
          </w:p>
        </w:tc>
        <w:tc>
          <w:tcPr>
            <w:tcW w:w="5768"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977" w:type="dxa"/>
            <w:gridSpan w:val="3"/>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lef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Vrednost:</w:t>
            </w:r>
          </w:p>
        </w:tc>
        <w:tc>
          <w:tcPr>
            <w:tcW w:w="5768"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977" w:type="dxa"/>
            <w:gridSpan w:val="3"/>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lef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Kraj izvedbe:</w:t>
            </w:r>
          </w:p>
        </w:tc>
        <w:tc>
          <w:tcPr>
            <w:tcW w:w="5768"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r w:rsidR="001D6CD4" w:rsidRPr="001D6CD4" w:rsidTr="00855965">
        <w:tc>
          <w:tcPr>
            <w:tcW w:w="2977" w:type="dxa"/>
            <w:gridSpan w:val="3"/>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D6CD4" w:rsidRPr="001D6CD4" w:rsidRDefault="001D6CD4" w:rsidP="001D6CD4">
            <w:pPr>
              <w:spacing w:line="240" w:lineRule="auto"/>
              <w:jc w:val="left"/>
              <w:rPr>
                <w:rFonts w:cs="Arial"/>
                <w:bCs/>
                <w:color w:val="000000"/>
                <w:position w:val="-2"/>
                <w:sz w:val="18"/>
                <w:szCs w:val="18"/>
                <w:shd w:val="clear" w:color="auto" w:fill="CCCCCC"/>
              </w:rPr>
            </w:pPr>
            <w:r w:rsidRPr="001D6CD4">
              <w:rPr>
                <w:rFonts w:cs="Arial"/>
                <w:bCs/>
                <w:color w:val="000000"/>
                <w:position w:val="-2"/>
                <w:sz w:val="18"/>
                <w:szCs w:val="18"/>
                <w:shd w:val="clear" w:color="auto" w:fill="CCCCCC"/>
              </w:rPr>
              <w:t>Rok izvedbe:</w:t>
            </w:r>
          </w:p>
        </w:tc>
        <w:tc>
          <w:tcPr>
            <w:tcW w:w="5768"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cs="Arial"/>
                <w:color w:val="000000"/>
                <w:position w:val="-2"/>
                <w:sz w:val="18"/>
                <w:szCs w:val="18"/>
              </w:rPr>
            </w:pPr>
          </w:p>
        </w:tc>
      </w:tr>
    </w:tbl>
    <w:p w:rsidR="001D6CD4" w:rsidRPr="001D6CD4" w:rsidRDefault="001D6CD4" w:rsidP="001D6CD4">
      <w:pPr>
        <w:spacing w:after="200" w:line="276" w:lineRule="auto"/>
        <w:jc w:val="left"/>
        <w:rPr>
          <w:rFonts w:ascii="Helvetica" w:hAnsi="Helvetica"/>
          <w:sz w:val="22"/>
        </w:rPr>
      </w:pPr>
    </w:p>
    <w:p w:rsidR="001D6CD4" w:rsidRPr="001D6CD4" w:rsidRDefault="001D6CD4" w:rsidP="001D6CD4"/>
    <w:p w:rsidR="001D6CD4" w:rsidRPr="001D6CD4" w:rsidRDefault="001D6CD4" w:rsidP="001D6CD4">
      <w:pPr>
        <w:spacing w:after="200" w:line="276" w:lineRule="auto"/>
        <w:jc w:val="right"/>
        <w:rPr>
          <w:rFonts w:ascii="Helvetica" w:hAnsi="Helvetica"/>
          <w:sz w:val="22"/>
        </w:rPr>
      </w:pPr>
      <w:r w:rsidRPr="001D6CD4">
        <w:rPr>
          <w:rFonts w:eastAsia="TimesNewRoman" w:cs="Arial"/>
          <w:b/>
          <w:i/>
          <w:sz w:val="18"/>
          <w:szCs w:val="18"/>
        </w:rPr>
        <w:t>Obrazec 1c</w:t>
      </w:r>
    </w:p>
    <w:p w:rsidR="001D6CD4" w:rsidRPr="001D6CD4" w:rsidRDefault="001D6CD4" w:rsidP="001D6CD4"/>
    <w:p w:rsidR="001D6CD4" w:rsidRPr="001D6CD4" w:rsidRDefault="001D6CD4" w:rsidP="00E10A36">
      <w:pPr>
        <w:keepNext/>
        <w:keepLines/>
        <w:numPr>
          <w:ilvl w:val="0"/>
          <w:numId w:val="17"/>
        </w:numPr>
        <w:pBdr>
          <w:top w:val="single" w:sz="36" w:space="1" w:color="7EFF09"/>
          <w:left w:val="single" w:sz="36" w:space="31" w:color="7EFF09"/>
          <w:bottom w:val="single" w:sz="36" w:space="1" w:color="7EFF09"/>
          <w:right w:val="single" w:sz="36" w:space="4" w:color="7EFF09"/>
        </w:pBdr>
        <w:shd w:val="clear" w:color="auto" w:fill="7BF949"/>
        <w:spacing w:after="120" w:line="276" w:lineRule="auto"/>
        <w:ind w:left="993" w:firstLine="0"/>
        <w:jc w:val="left"/>
        <w:outlineLvl w:val="0"/>
        <w:rPr>
          <w:rFonts w:eastAsia="Times New Roman" w:cs="Arial"/>
          <w:b/>
          <w:bCs/>
          <w:sz w:val="26"/>
          <w:szCs w:val="28"/>
          <w:lang w:val="x-none" w:eastAsia="x-none"/>
        </w:rPr>
      </w:pPr>
      <w:r w:rsidRPr="001D6CD4">
        <w:rPr>
          <w:rFonts w:eastAsia="Times New Roman" w:cs="Arial"/>
          <w:b/>
          <w:bCs/>
          <w:sz w:val="26"/>
          <w:szCs w:val="28"/>
          <w:lang w:val="x-none" w:eastAsia="x-none"/>
        </w:rPr>
        <w:t xml:space="preserve">IZJAVA </w:t>
      </w:r>
      <w:r w:rsidRPr="001D6CD4">
        <w:rPr>
          <w:rFonts w:eastAsia="Times New Roman" w:cs="Arial"/>
          <w:b/>
          <w:bCs/>
          <w:sz w:val="26"/>
          <w:szCs w:val="28"/>
          <w:lang w:eastAsia="x-none"/>
        </w:rPr>
        <w:t xml:space="preserve">in soglasje </w:t>
      </w:r>
      <w:r w:rsidRPr="001D6CD4">
        <w:rPr>
          <w:rFonts w:eastAsia="Times New Roman" w:cs="Arial"/>
          <w:b/>
          <w:bCs/>
          <w:sz w:val="26"/>
          <w:szCs w:val="28"/>
          <w:lang w:val="x-none" w:eastAsia="x-none"/>
        </w:rPr>
        <w:t xml:space="preserve">podizvajalca </w:t>
      </w:r>
    </w:p>
    <w:p w:rsidR="001D6CD4" w:rsidRPr="001D6CD4" w:rsidRDefault="001D6CD4" w:rsidP="00E10A36">
      <w:pPr>
        <w:keepNext/>
        <w:keepLines/>
        <w:numPr>
          <w:ilvl w:val="0"/>
          <w:numId w:val="17"/>
        </w:numPr>
        <w:pBdr>
          <w:top w:val="single" w:sz="36" w:space="1" w:color="7EFF09"/>
          <w:left w:val="single" w:sz="36" w:space="31" w:color="7EFF09"/>
          <w:bottom w:val="single" w:sz="36" w:space="1" w:color="7EFF09"/>
          <w:right w:val="single" w:sz="36" w:space="4" w:color="7EFF09"/>
        </w:pBdr>
        <w:shd w:val="clear" w:color="auto" w:fill="7BF949"/>
        <w:spacing w:after="120" w:line="276" w:lineRule="auto"/>
        <w:ind w:left="993" w:firstLine="0"/>
        <w:jc w:val="left"/>
        <w:outlineLvl w:val="0"/>
        <w:rPr>
          <w:rFonts w:eastAsia="Times New Roman" w:cs="Arial"/>
          <w:b/>
          <w:bCs/>
          <w:sz w:val="22"/>
          <w:lang w:val="x-none" w:eastAsia="x-none"/>
        </w:rPr>
      </w:pPr>
      <w:r w:rsidRPr="001D6CD4">
        <w:rPr>
          <w:rFonts w:eastAsia="Times New Roman" w:cs="Arial"/>
          <w:b/>
          <w:bCs/>
          <w:sz w:val="22"/>
          <w:lang w:val="x-none" w:eastAsia="x-none"/>
        </w:rPr>
        <w:t>izpolnjevanje pogojev glede usposobljenosti za izvedbo javnega naročila</w:t>
      </w:r>
    </w:p>
    <w:p w:rsidR="001D6CD4" w:rsidRPr="001D6CD4" w:rsidRDefault="001D6CD4" w:rsidP="001D6CD4">
      <w:pPr>
        <w:spacing w:before="225" w:after="225" w:line="240" w:lineRule="auto"/>
        <w:rPr>
          <w:rFonts w:cs="Arial"/>
          <w:color w:val="000000"/>
          <w:sz w:val="18"/>
          <w:szCs w:val="18"/>
        </w:rPr>
      </w:pPr>
    </w:p>
    <w:p w:rsidR="001D6CD4" w:rsidRPr="001D6CD4" w:rsidRDefault="001D6CD4" w:rsidP="001D6CD4">
      <w:pPr>
        <w:spacing w:before="225" w:after="225" w:line="240" w:lineRule="auto"/>
        <w:rPr>
          <w:rFonts w:cs="Arial"/>
          <w:color w:val="000000"/>
          <w:sz w:val="18"/>
          <w:szCs w:val="18"/>
        </w:rPr>
      </w:pPr>
      <w:r w:rsidRPr="001D6CD4">
        <w:rPr>
          <w:rFonts w:cs="Arial"/>
          <w:color w:val="000000"/>
          <w:sz w:val="18"/>
          <w:szCs w:val="18"/>
        </w:rPr>
        <w:t xml:space="preserve">V zvezi z javnim naročilom za </w:t>
      </w:r>
      <w:r w:rsidR="0098012E" w:rsidRPr="0098012E">
        <w:rPr>
          <w:rFonts w:cs="Arial"/>
          <w:b/>
          <w:color w:val="000000"/>
          <w:sz w:val="18"/>
          <w:szCs w:val="18"/>
        </w:rPr>
        <w:t xml:space="preserve">dobavo reševalnega vozila, ki ga je naročnik Zdravstveni dom </w:t>
      </w:r>
      <w:r w:rsidR="004B0BD8">
        <w:rPr>
          <w:rFonts w:cs="Arial"/>
          <w:b/>
          <w:color w:val="000000"/>
          <w:sz w:val="18"/>
          <w:szCs w:val="18"/>
        </w:rPr>
        <w:t>Sevnica, Trg svobode 14, 8290 Sevnica</w:t>
      </w:r>
      <w:r w:rsidR="0098012E" w:rsidRPr="0098012E">
        <w:rPr>
          <w:rFonts w:cs="Arial"/>
          <w:b/>
          <w:color w:val="000000"/>
          <w:sz w:val="18"/>
          <w:szCs w:val="18"/>
        </w:rPr>
        <w:t xml:space="preserve">, </w:t>
      </w:r>
      <w:r w:rsidRPr="001D6CD4">
        <w:rPr>
          <w:rFonts w:cs="Arial"/>
          <w:color w:val="000000"/>
          <w:sz w:val="18"/>
          <w:szCs w:val="18"/>
        </w:rPr>
        <w:t xml:space="preserve">objavil na Portalu javnih naročil z dne  ______________, pod št. objave: ______________________, </w:t>
      </w:r>
    </w:p>
    <w:p w:rsidR="001D6CD4" w:rsidRPr="001D6CD4" w:rsidRDefault="001D6CD4" w:rsidP="001D6CD4">
      <w:pPr>
        <w:spacing w:before="225" w:after="225" w:line="240" w:lineRule="auto"/>
        <w:rPr>
          <w:rFonts w:cs="Arial"/>
          <w:color w:val="000000"/>
          <w:sz w:val="18"/>
          <w:szCs w:val="18"/>
        </w:rPr>
      </w:pPr>
      <w:r w:rsidRPr="001D6CD4">
        <w:rPr>
          <w:rFonts w:cs="Arial"/>
          <w:color w:val="000000"/>
          <w:sz w:val="18"/>
          <w:szCs w:val="18"/>
        </w:rPr>
        <w:t xml:space="preserve">podizvajalec (naziv in naslov): </w:t>
      </w:r>
      <w:r w:rsidRPr="001D6CD4">
        <w:rPr>
          <w:rFonts w:cs="Arial"/>
          <w:color w:val="000000"/>
          <w:sz w:val="18"/>
          <w:szCs w:val="18"/>
          <w:u w:val="single"/>
        </w:rPr>
        <w:t xml:space="preserve"> _______________________________________________________________</w:t>
      </w:r>
    </w:p>
    <w:p w:rsidR="001D6CD4" w:rsidRPr="001D6CD4" w:rsidRDefault="001D6CD4" w:rsidP="001D6CD4">
      <w:pPr>
        <w:spacing w:before="225" w:after="225" w:line="240" w:lineRule="auto"/>
        <w:rPr>
          <w:rFonts w:cs="Arial"/>
          <w:color w:val="000000"/>
          <w:sz w:val="18"/>
          <w:szCs w:val="18"/>
        </w:rPr>
      </w:pPr>
      <w:r w:rsidRPr="001D6CD4">
        <w:rPr>
          <w:rFonts w:cs="Arial"/>
          <w:color w:val="000000"/>
          <w:sz w:val="18"/>
          <w:szCs w:val="18"/>
        </w:rPr>
        <w:t>občina sedeža podizvajalca: ________________________</w:t>
      </w:r>
    </w:p>
    <w:p w:rsidR="001D6CD4" w:rsidRPr="001D6CD4" w:rsidRDefault="001D6CD4" w:rsidP="001D6CD4">
      <w:pPr>
        <w:spacing w:before="225" w:after="225" w:line="240" w:lineRule="auto"/>
        <w:rPr>
          <w:rFonts w:cs="Arial"/>
          <w:color w:val="000000"/>
          <w:sz w:val="18"/>
          <w:szCs w:val="18"/>
        </w:rPr>
      </w:pPr>
      <w:r w:rsidRPr="001D6CD4">
        <w:rPr>
          <w:rFonts w:cs="Arial"/>
          <w:color w:val="000000"/>
          <w:sz w:val="18"/>
          <w:szCs w:val="18"/>
        </w:rPr>
        <w:t>matična številka: _____________________, ID za DDV: _____________________________</w:t>
      </w:r>
    </w:p>
    <w:p w:rsidR="001D6CD4" w:rsidRPr="001D6CD4" w:rsidRDefault="001D6CD4" w:rsidP="001D6CD4">
      <w:pPr>
        <w:spacing w:line="240" w:lineRule="auto"/>
        <w:jc w:val="left"/>
        <w:rPr>
          <w:rFonts w:cs="Arial"/>
          <w:sz w:val="18"/>
          <w:szCs w:val="18"/>
        </w:rPr>
      </w:pPr>
      <w:r w:rsidRPr="001D6CD4">
        <w:rPr>
          <w:rFonts w:cs="Arial"/>
          <w:sz w:val="18"/>
          <w:szCs w:val="18"/>
        </w:rPr>
        <w:t>s podpisom te izjave pod kazensko in materialno odgovornostjo izjavljamo da:</w:t>
      </w:r>
    </w:p>
    <w:p w:rsidR="001D6CD4" w:rsidRPr="001D6CD4" w:rsidRDefault="001D6CD4" w:rsidP="001D6CD4">
      <w:pPr>
        <w:spacing w:line="240" w:lineRule="auto"/>
        <w:jc w:val="left"/>
        <w:rPr>
          <w:rFonts w:cs="Arial"/>
          <w:sz w:val="18"/>
          <w:szCs w:val="18"/>
        </w:rPr>
      </w:pPr>
    </w:p>
    <w:p w:rsidR="001D6CD4" w:rsidRPr="001D6CD4" w:rsidRDefault="001D6CD4" w:rsidP="00E10A36">
      <w:pPr>
        <w:numPr>
          <w:ilvl w:val="0"/>
          <w:numId w:val="21"/>
        </w:numPr>
        <w:autoSpaceDE w:val="0"/>
        <w:autoSpaceDN w:val="0"/>
        <w:adjustRightInd w:val="0"/>
        <w:spacing w:after="200" w:line="240" w:lineRule="auto"/>
        <w:jc w:val="left"/>
        <w:rPr>
          <w:rFonts w:cs="Arial"/>
          <w:sz w:val="18"/>
          <w:szCs w:val="18"/>
          <w:lang w:eastAsia="sl-SI"/>
        </w:rPr>
      </w:pPr>
      <w:r w:rsidRPr="001D6CD4">
        <w:rPr>
          <w:rFonts w:cs="Arial"/>
          <w:sz w:val="18"/>
          <w:szCs w:val="18"/>
          <w:lang w:eastAsia="sl-SI"/>
        </w:rPr>
        <w:t>naši družbi ali osebi, ki je članica upravnega, vodstvenega ali nadzornega organa ponudnika, ali ki ima pooblastilo za njegovo zastopanje ali odločanje ali nadzor v njem, ni bila izrečena pravnomočna sodba, ki ima elemente kaznivih dejanj, ki so opredeljeni v Kazenskem zakoniku (Ur. l. RS št. 50/12- UPD in 54/15) in navedena v prvem odstavku 75. člena ZJN-3;</w:t>
      </w:r>
    </w:p>
    <w:p w:rsidR="001D6CD4" w:rsidRPr="001D6CD4" w:rsidRDefault="001D6CD4" w:rsidP="001D6CD4">
      <w:pPr>
        <w:autoSpaceDE w:val="0"/>
        <w:autoSpaceDN w:val="0"/>
        <w:adjustRightInd w:val="0"/>
        <w:spacing w:line="240" w:lineRule="auto"/>
        <w:ind w:left="720"/>
        <w:rPr>
          <w:rFonts w:cs="Arial"/>
          <w:sz w:val="18"/>
          <w:szCs w:val="18"/>
          <w:lang w:eastAsia="sl-SI"/>
        </w:rPr>
      </w:pPr>
    </w:p>
    <w:p w:rsidR="001D6CD4" w:rsidRPr="001D6CD4" w:rsidRDefault="001D6CD4" w:rsidP="00E10A36">
      <w:pPr>
        <w:numPr>
          <w:ilvl w:val="0"/>
          <w:numId w:val="21"/>
        </w:numPr>
        <w:autoSpaceDE w:val="0"/>
        <w:autoSpaceDN w:val="0"/>
        <w:adjustRightInd w:val="0"/>
        <w:spacing w:after="200" w:line="240" w:lineRule="auto"/>
        <w:jc w:val="left"/>
        <w:rPr>
          <w:rFonts w:cs="Arial"/>
          <w:sz w:val="18"/>
          <w:szCs w:val="18"/>
          <w:lang w:eastAsia="sl-SI"/>
        </w:rPr>
      </w:pPr>
      <w:r w:rsidRPr="001D6CD4">
        <w:rPr>
          <w:rFonts w:cs="Arial"/>
          <w:sz w:val="18"/>
          <w:szCs w:val="18"/>
          <w:lang w:eastAsia="sl-SI"/>
        </w:rPr>
        <w:t>izpolnjujemo obveznosti v zvezi z dajatvami in drugimi nedavčnimi obveznostmi v skladu z zakonom, ki ureja finančno upravo, ki jih pobira davčni organ v skladu s predpisi države, v kateri ima sedež, ali predpisi države naročnika, in na dan oddaje ponudbe nimamo neplačanih zapadlih obveznosti v vrednosti 50 evrov ali več. Na dan oddaje ponudbe imamo predložene tudi vse obračune davčnih odtegljajev za odhodke iz delovnega razmerja za obdobje zadnjih petih let do dne oddaje ponudbe;</w:t>
      </w:r>
    </w:p>
    <w:p w:rsidR="001D6CD4" w:rsidRPr="001D6CD4" w:rsidRDefault="001D6CD4" w:rsidP="001D6CD4">
      <w:pPr>
        <w:autoSpaceDE w:val="0"/>
        <w:autoSpaceDN w:val="0"/>
        <w:adjustRightInd w:val="0"/>
        <w:spacing w:line="240" w:lineRule="auto"/>
        <w:rPr>
          <w:rFonts w:cs="Arial"/>
          <w:sz w:val="18"/>
          <w:szCs w:val="18"/>
          <w:lang w:eastAsia="sl-SI"/>
        </w:rPr>
      </w:pPr>
    </w:p>
    <w:p w:rsidR="001D6CD4" w:rsidRPr="001D6CD4" w:rsidRDefault="001D6CD4" w:rsidP="00E10A36">
      <w:pPr>
        <w:numPr>
          <w:ilvl w:val="0"/>
          <w:numId w:val="21"/>
        </w:numPr>
        <w:autoSpaceDE w:val="0"/>
        <w:autoSpaceDN w:val="0"/>
        <w:adjustRightInd w:val="0"/>
        <w:spacing w:after="200" w:line="240" w:lineRule="auto"/>
        <w:jc w:val="left"/>
        <w:rPr>
          <w:rFonts w:cs="Arial"/>
          <w:sz w:val="18"/>
          <w:szCs w:val="18"/>
          <w:lang w:eastAsia="sl-SI"/>
        </w:rPr>
      </w:pPr>
      <w:r w:rsidRPr="001D6CD4">
        <w:rPr>
          <w:rFonts w:cs="Arial"/>
          <w:sz w:val="18"/>
          <w:szCs w:val="18"/>
          <w:lang w:eastAsia="sl-SI"/>
        </w:rPr>
        <w:t>na dan, ko poteče rok za oddajo ponudb, nismo izločen iz postopkov oddaje javnih naročil zaradi uvrstitve v evidenco gospodarskih subjektov z negativnimi referencami iz 110. člena ZJN-3;</w:t>
      </w:r>
    </w:p>
    <w:p w:rsidR="001D6CD4" w:rsidRPr="001D6CD4" w:rsidRDefault="001D6CD4" w:rsidP="001D6CD4">
      <w:pPr>
        <w:autoSpaceDE w:val="0"/>
        <w:autoSpaceDN w:val="0"/>
        <w:adjustRightInd w:val="0"/>
        <w:spacing w:line="240" w:lineRule="auto"/>
        <w:rPr>
          <w:rFonts w:cs="Arial"/>
          <w:sz w:val="18"/>
          <w:szCs w:val="18"/>
          <w:lang w:eastAsia="sl-SI"/>
        </w:rPr>
      </w:pPr>
    </w:p>
    <w:p w:rsidR="001D6CD4" w:rsidRPr="001D6CD4" w:rsidRDefault="001D6CD4" w:rsidP="00E10A36">
      <w:pPr>
        <w:numPr>
          <w:ilvl w:val="0"/>
          <w:numId w:val="21"/>
        </w:numPr>
        <w:autoSpaceDE w:val="0"/>
        <w:autoSpaceDN w:val="0"/>
        <w:adjustRightInd w:val="0"/>
        <w:spacing w:after="200" w:line="240" w:lineRule="auto"/>
        <w:jc w:val="left"/>
        <w:rPr>
          <w:rFonts w:cs="Arial"/>
          <w:sz w:val="18"/>
          <w:szCs w:val="18"/>
          <w:lang w:eastAsia="sl-SI"/>
        </w:rPr>
      </w:pPr>
      <w:r w:rsidRPr="001D6CD4">
        <w:rPr>
          <w:rFonts w:cs="Arial"/>
          <w:sz w:val="18"/>
          <w:szCs w:val="18"/>
          <w:lang w:eastAsia="sl-SI"/>
        </w:rPr>
        <w:t>v obdobju treh let pred potekom roka za oddajo ponudb nam ni bila s pravnomočno odločbo pristojnega organa Republike Slovenije ali druge države članice ali tretje države dvakrat izrečena globa zaradi prekrška v zvezi s plačilom za delo;</w:t>
      </w:r>
    </w:p>
    <w:p w:rsidR="001D6CD4" w:rsidRPr="001D6CD4" w:rsidRDefault="001D6CD4" w:rsidP="001D6CD4">
      <w:pPr>
        <w:autoSpaceDE w:val="0"/>
        <w:autoSpaceDN w:val="0"/>
        <w:adjustRightInd w:val="0"/>
        <w:spacing w:line="240" w:lineRule="auto"/>
        <w:rPr>
          <w:rFonts w:cs="Arial"/>
          <w:sz w:val="18"/>
          <w:szCs w:val="18"/>
          <w:lang w:eastAsia="sl-SI"/>
        </w:rPr>
      </w:pPr>
    </w:p>
    <w:p w:rsidR="001D6CD4" w:rsidRPr="001D6CD4" w:rsidRDefault="001D6CD4" w:rsidP="00E10A36">
      <w:pPr>
        <w:numPr>
          <w:ilvl w:val="0"/>
          <w:numId w:val="21"/>
        </w:numPr>
        <w:autoSpaceDE w:val="0"/>
        <w:autoSpaceDN w:val="0"/>
        <w:adjustRightInd w:val="0"/>
        <w:spacing w:after="200" w:line="240" w:lineRule="auto"/>
        <w:jc w:val="left"/>
        <w:rPr>
          <w:rFonts w:cs="Arial"/>
          <w:sz w:val="18"/>
          <w:szCs w:val="18"/>
          <w:lang w:eastAsia="sl-SI"/>
        </w:rPr>
      </w:pPr>
      <w:r w:rsidRPr="001D6CD4">
        <w:rPr>
          <w:rFonts w:cs="Arial"/>
          <w:sz w:val="18"/>
          <w:szCs w:val="18"/>
          <w:lang w:eastAsia="sl-SI"/>
        </w:rPr>
        <w:t>smo registrirani za opravljanje dejavnosti, ki je predmet tega javnega naročila;</w:t>
      </w:r>
    </w:p>
    <w:p w:rsidR="001D6CD4" w:rsidRPr="001D6CD4" w:rsidRDefault="001D6CD4" w:rsidP="001D6CD4">
      <w:pPr>
        <w:autoSpaceDE w:val="0"/>
        <w:autoSpaceDN w:val="0"/>
        <w:adjustRightInd w:val="0"/>
        <w:spacing w:line="240" w:lineRule="auto"/>
        <w:rPr>
          <w:rFonts w:cs="Arial"/>
          <w:sz w:val="18"/>
          <w:szCs w:val="18"/>
          <w:lang w:eastAsia="sl-SI"/>
        </w:rPr>
      </w:pPr>
    </w:p>
    <w:p w:rsidR="001D6CD4" w:rsidRPr="004B0BD8" w:rsidRDefault="001D6CD4" w:rsidP="00E10A36">
      <w:pPr>
        <w:numPr>
          <w:ilvl w:val="0"/>
          <w:numId w:val="21"/>
        </w:numPr>
        <w:autoSpaceDE w:val="0"/>
        <w:autoSpaceDN w:val="0"/>
        <w:adjustRightInd w:val="0"/>
        <w:spacing w:after="200" w:line="240" w:lineRule="auto"/>
        <w:jc w:val="left"/>
        <w:rPr>
          <w:rFonts w:cs="Arial"/>
          <w:sz w:val="18"/>
          <w:szCs w:val="18"/>
          <w:lang w:eastAsia="sl-SI"/>
        </w:rPr>
      </w:pPr>
      <w:r w:rsidRPr="001D6CD4">
        <w:rPr>
          <w:rFonts w:cs="Arial"/>
          <w:color w:val="000000"/>
          <w:sz w:val="18"/>
          <w:szCs w:val="18"/>
        </w:rPr>
        <w:t>smo vpisani v poklicni oziroma poslovni register v državi sedeža;</w:t>
      </w:r>
    </w:p>
    <w:p w:rsidR="004B0BD8" w:rsidRDefault="004B0BD8" w:rsidP="004B0BD8">
      <w:pPr>
        <w:pStyle w:val="Odstavekseznama"/>
        <w:rPr>
          <w:rFonts w:cs="Arial"/>
          <w:sz w:val="18"/>
          <w:szCs w:val="18"/>
          <w:lang w:eastAsia="sl-SI"/>
        </w:rPr>
      </w:pPr>
    </w:p>
    <w:p w:rsidR="004B0BD8" w:rsidRPr="004B0BD8" w:rsidRDefault="004B0BD8" w:rsidP="004B0BD8">
      <w:pPr>
        <w:numPr>
          <w:ilvl w:val="0"/>
          <w:numId w:val="21"/>
        </w:numPr>
        <w:rPr>
          <w:rFonts w:cs="Arial"/>
          <w:sz w:val="18"/>
          <w:szCs w:val="18"/>
          <w:lang w:eastAsia="sl-SI"/>
        </w:rPr>
      </w:pPr>
      <w:r w:rsidRPr="004B0BD8">
        <w:rPr>
          <w:rFonts w:cs="Arial"/>
          <w:sz w:val="18"/>
          <w:szCs w:val="18"/>
          <w:lang w:eastAsia="sl-SI"/>
        </w:rPr>
        <w:t>smo  vpisani v register dobaviteljev medicinskih pripomočkov glede na predmet javnega naročila in to lahko dokažemo s predložitvijo  potrdila Javne agencije RS za zdravila in medicinske pripomočke;</w:t>
      </w:r>
    </w:p>
    <w:p w:rsidR="001D6CD4" w:rsidRPr="001D6CD4" w:rsidRDefault="001D6CD4" w:rsidP="001D6CD4">
      <w:pPr>
        <w:autoSpaceDE w:val="0"/>
        <w:autoSpaceDN w:val="0"/>
        <w:adjustRightInd w:val="0"/>
        <w:spacing w:line="240" w:lineRule="auto"/>
        <w:rPr>
          <w:rFonts w:cs="Arial"/>
          <w:sz w:val="18"/>
          <w:szCs w:val="18"/>
          <w:lang w:eastAsia="sl-SI"/>
        </w:rPr>
      </w:pPr>
    </w:p>
    <w:p w:rsidR="001D6CD4" w:rsidRPr="001D6CD4" w:rsidRDefault="001D6CD4" w:rsidP="00E10A36">
      <w:pPr>
        <w:numPr>
          <w:ilvl w:val="0"/>
          <w:numId w:val="21"/>
        </w:numPr>
        <w:spacing w:after="200" w:line="276" w:lineRule="auto"/>
        <w:jc w:val="left"/>
        <w:rPr>
          <w:rFonts w:cs="Arial"/>
          <w:sz w:val="18"/>
          <w:szCs w:val="18"/>
          <w:lang w:eastAsia="sl-SI"/>
        </w:rPr>
      </w:pPr>
      <w:r w:rsidRPr="001D6CD4">
        <w:rPr>
          <w:rFonts w:cs="Arial"/>
          <w:sz w:val="18"/>
          <w:szCs w:val="18"/>
          <w:lang w:eastAsia="sl-SI"/>
        </w:rPr>
        <w:t>sprejemamo plačilni rok: v roku trideset (30) dni od datuma uradnega prejema in pravilne izstavitve elektronskega računa na transakcijski račun izbranega ponudnika/dobavitelja;</w:t>
      </w:r>
    </w:p>
    <w:p w:rsidR="001D6CD4" w:rsidRPr="00A15E9B" w:rsidRDefault="001D6CD4" w:rsidP="00E10A36">
      <w:pPr>
        <w:numPr>
          <w:ilvl w:val="0"/>
          <w:numId w:val="21"/>
        </w:numPr>
        <w:spacing w:after="200" w:line="276" w:lineRule="auto"/>
        <w:jc w:val="left"/>
        <w:rPr>
          <w:rFonts w:cs="Arial"/>
          <w:sz w:val="18"/>
          <w:szCs w:val="18"/>
          <w:lang w:eastAsia="sl-SI"/>
        </w:rPr>
      </w:pPr>
      <w:r w:rsidRPr="001D6CD4">
        <w:rPr>
          <w:rFonts w:cs="Arial"/>
          <w:sz w:val="18"/>
          <w:szCs w:val="18"/>
          <w:lang w:eastAsia="sl-SI"/>
        </w:rPr>
        <w:t>Ponudnik v preteklih šestih (6) mesecih, šteto od skrajnega roka za oddajo ponudb, ni imel blokiranih poslovnih računov. (v primeru skupne ponudbe mora pogoj izpolniti vsak izmed partnerjev.</w:t>
      </w:r>
    </w:p>
    <w:p w:rsidR="001D6CD4" w:rsidRPr="001D6CD4" w:rsidRDefault="001D6CD4" w:rsidP="001D6CD4">
      <w:pPr>
        <w:spacing w:after="200" w:line="276" w:lineRule="auto"/>
        <w:contextualSpacing/>
        <w:jc w:val="left"/>
        <w:rPr>
          <w:rFonts w:cs="Arial"/>
          <w:sz w:val="18"/>
          <w:szCs w:val="18"/>
          <w:lang w:eastAsia="sl-SI"/>
        </w:rPr>
      </w:pPr>
    </w:p>
    <w:p w:rsidR="001D6CD4" w:rsidRPr="001D6CD4" w:rsidRDefault="001D6CD4" w:rsidP="001D6CD4">
      <w:pPr>
        <w:spacing w:after="200" w:line="276" w:lineRule="auto"/>
        <w:contextualSpacing/>
        <w:jc w:val="left"/>
        <w:rPr>
          <w:rFonts w:cs="Arial"/>
          <w:sz w:val="18"/>
          <w:szCs w:val="18"/>
          <w:lang w:eastAsia="sl-SI"/>
        </w:rPr>
      </w:pPr>
      <w:r w:rsidRPr="001D6CD4">
        <w:rPr>
          <w:rFonts w:cs="Arial"/>
          <w:sz w:val="18"/>
          <w:szCs w:val="18"/>
          <w:lang w:eastAsia="sl-SI"/>
        </w:rPr>
        <w:t>Hkrati izjavljamo, da:</w:t>
      </w:r>
    </w:p>
    <w:p w:rsidR="001D6CD4" w:rsidRPr="001D6CD4" w:rsidRDefault="001D6CD4" w:rsidP="00E10A36">
      <w:pPr>
        <w:numPr>
          <w:ilvl w:val="0"/>
          <w:numId w:val="23"/>
        </w:numPr>
        <w:spacing w:before="120" w:after="120" w:line="276" w:lineRule="auto"/>
        <w:jc w:val="left"/>
        <w:rPr>
          <w:rFonts w:cs="Arial"/>
          <w:sz w:val="18"/>
          <w:szCs w:val="18"/>
          <w:lang w:val="x-none" w:eastAsia="x-none"/>
        </w:rPr>
      </w:pPr>
      <w:r w:rsidRPr="001D6CD4">
        <w:rPr>
          <w:rFonts w:cs="Arial"/>
          <w:sz w:val="18"/>
          <w:szCs w:val="18"/>
          <w:lang w:val="x-none" w:eastAsia="sl-SI"/>
        </w:rPr>
        <w:t xml:space="preserve">smo seznanjeni z Navodili za izdelavo ponudb po Dokumentaciji za oddajo naročila s </w:t>
      </w:r>
      <w:r w:rsidRPr="001D6CD4">
        <w:rPr>
          <w:rFonts w:cs="Arial"/>
          <w:sz w:val="18"/>
          <w:szCs w:val="18"/>
          <w:lang w:eastAsia="x-none"/>
        </w:rPr>
        <w:t>pogoji za izvedbo ter merili za dodelitev naročila in da z njimi v celoti soglašamo.</w:t>
      </w:r>
    </w:p>
    <w:p w:rsidR="001D6CD4" w:rsidRPr="001D6CD4" w:rsidRDefault="001D6CD4" w:rsidP="001D6CD4">
      <w:pPr>
        <w:autoSpaceDE w:val="0"/>
        <w:autoSpaceDN w:val="0"/>
        <w:adjustRightInd w:val="0"/>
        <w:spacing w:line="240" w:lineRule="auto"/>
        <w:rPr>
          <w:rFonts w:cs="Arial"/>
          <w:sz w:val="18"/>
          <w:szCs w:val="18"/>
          <w:lang w:eastAsia="sl-SI"/>
        </w:rPr>
      </w:pPr>
    </w:p>
    <w:p w:rsidR="001D6CD4" w:rsidRPr="001D6CD4" w:rsidRDefault="001D6CD4" w:rsidP="00E10A36">
      <w:pPr>
        <w:numPr>
          <w:ilvl w:val="0"/>
          <w:numId w:val="22"/>
        </w:numPr>
        <w:autoSpaceDE w:val="0"/>
        <w:autoSpaceDN w:val="0"/>
        <w:adjustRightInd w:val="0"/>
        <w:spacing w:after="200" w:line="240" w:lineRule="auto"/>
        <w:jc w:val="left"/>
        <w:rPr>
          <w:rFonts w:cs="Arial"/>
          <w:sz w:val="18"/>
          <w:szCs w:val="18"/>
          <w:lang w:eastAsia="sl-SI"/>
        </w:rPr>
      </w:pPr>
      <w:r w:rsidRPr="001D6CD4">
        <w:rPr>
          <w:rFonts w:cs="Arial"/>
          <w:b/>
          <w:sz w:val="18"/>
          <w:szCs w:val="18"/>
          <w:lang w:eastAsia="sl-SI"/>
        </w:rPr>
        <w:t>zahtevamo neposredna plačila:       DA        NE</w:t>
      </w:r>
      <w:r w:rsidRPr="001D6CD4">
        <w:rPr>
          <w:rFonts w:cs="Arial"/>
          <w:sz w:val="18"/>
          <w:szCs w:val="18"/>
          <w:lang w:eastAsia="sl-SI"/>
        </w:rPr>
        <w:t xml:space="preserve">          </w:t>
      </w:r>
      <w:r w:rsidRPr="001D6CD4">
        <w:rPr>
          <w:rFonts w:cs="Arial"/>
          <w:i/>
          <w:sz w:val="18"/>
          <w:szCs w:val="18"/>
          <w:lang w:eastAsia="sl-SI"/>
        </w:rPr>
        <w:t>(podizvajalec ustrezno označi)</w:t>
      </w:r>
    </w:p>
    <w:p w:rsidR="001D6CD4" w:rsidRPr="001D6CD4" w:rsidRDefault="001D6CD4" w:rsidP="001D6CD4">
      <w:pPr>
        <w:autoSpaceDE w:val="0"/>
        <w:autoSpaceDN w:val="0"/>
        <w:adjustRightInd w:val="0"/>
        <w:spacing w:line="240" w:lineRule="auto"/>
        <w:rPr>
          <w:rFonts w:cs="Arial"/>
          <w:sz w:val="18"/>
          <w:szCs w:val="18"/>
          <w:lang w:eastAsia="sl-SI"/>
        </w:rPr>
      </w:pPr>
    </w:p>
    <w:p w:rsidR="001D6CD4" w:rsidRPr="001D6CD4" w:rsidRDefault="001D6CD4" w:rsidP="001D6CD4">
      <w:pPr>
        <w:spacing w:after="200" w:line="276" w:lineRule="auto"/>
        <w:rPr>
          <w:rFonts w:cs="Arial"/>
          <w:sz w:val="18"/>
          <w:szCs w:val="18"/>
        </w:rPr>
      </w:pPr>
      <w:r w:rsidRPr="001D6CD4">
        <w:rPr>
          <w:rFonts w:cs="Arial"/>
          <w:sz w:val="18"/>
          <w:szCs w:val="18"/>
        </w:rPr>
        <w:t>Strinjamo se, da lahko naročnik v fazi oddaje tega naročila od nas zahteva, da predložimo dodatna pojasnila ali dokazila, s katerimi se dokazuje izpolnjevanje postavljenih pogojev in zahtev iz dokumentacije za oddajo predmetnega naročila.</w:t>
      </w:r>
    </w:p>
    <w:p w:rsidR="001D6CD4" w:rsidRPr="001D6CD4" w:rsidRDefault="001D6CD4" w:rsidP="001D6CD4">
      <w:pPr>
        <w:spacing w:after="200" w:line="276" w:lineRule="auto"/>
        <w:rPr>
          <w:rFonts w:cs="Arial"/>
          <w:b/>
          <w:sz w:val="18"/>
          <w:szCs w:val="18"/>
        </w:rPr>
      </w:pPr>
      <w:r w:rsidRPr="001D6CD4">
        <w:rPr>
          <w:rFonts w:cs="Arial"/>
          <w:b/>
          <w:sz w:val="18"/>
          <w:szCs w:val="18"/>
        </w:rPr>
        <w:t>Hkrati s to izjavo pooblaščamo naročnika Zdravstveni dom</w:t>
      </w:r>
      <w:r w:rsidR="004B0BD8">
        <w:rPr>
          <w:rFonts w:cs="Arial"/>
          <w:b/>
          <w:sz w:val="18"/>
          <w:szCs w:val="18"/>
        </w:rPr>
        <w:t xml:space="preserve"> Sevnica, Trg svobode 14, 8290 Sevnica</w:t>
      </w:r>
      <w:r w:rsidR="0098012E">
        <w:rPr>
          <w:rFonts w:cs="Arial"/>
          <w:b/>
          <w:sz w:val="18"/>
          <w:szCs w:val="18"/>
        </w:rPr>
        <w:t>,</w:t>
      </w:r>
      <w:r w:rsidRPr="001D6CD4">
        <w:rPr>
          <w:rFonts w:cs="Arial"/>
          <w:b/>
          <w:sz w:val="18"/>
          <w:szCs w:val="18"/>
        </w:rPr>
        <w:t xml:space="preserve"> da iz uradnih evidenc, za namen izvedbe tega javnega naročila, pridobi potrebne podatke, ki dokazujejo izpolnjevanje v tej izjavi oziroma predmetni dokumentaciji za oddajo naročila postavljenih pogojev. </w:t>
      </w:r>
      <w:r w:rsidRPr="001D6CD4">
        <w:rPr>
          <w:rFonts w:cs="Arial"/>
          <w:sz w:val="18"/>
          <w:szCs w:val="18"/>
        </w:rPr>
        <w:t>Na zahtevo naročnika in v kolikor bo to potrebno bomo naročniku predložili dodatna pooblastila za preveritev podatkov iz uradnih evidenc.</w:t>
      </w:r>
    </w:p>
    <w:p w:rsidR="001D6CD4" w:rsidRPr="001D6CD4" w:rsidRDefault="001D6CD4" w:rsidP="001D6CD4">
      <w:pPr>
        <w:autoSpaceDE w:val="0"/>
        <w:autoSpaceDN w:val="0"/>
        <w:adjustRightInd w:val="0"/>
        <w:spacing w:line="240" w:lineRule="auto"/>
        <w:rPr>
          <w:rFonts w:cs="Arial"/>
          <w:sz w:val="18"/>
          <w:szCs w:val="18"/>
          <w:lang w:eastAsia="sl-SI"/>
        </w:rPr>
      </w:pPr>
      <w:r w:rsidRPr="001D6CD4">
        <w:rPr>
          <w:rFonts w:cs="Arial"/>
          <w:sz w:val="18"/>
          <w:szCs w:val="18"/>
          <w:lang w:eastAsia="sl-SI"/>
        </w:rPr>
        <w:t>Ta izjava je sestavni del in priloga ponudbe, s katero se prijavljamo za izvedbo naročila –</w:t>
      </w:r>
      <w:r w:rsidRPr="001D6CD4">
        <w:t xml:space="preserve"> </w:t>
      </w:r>
      <w:r w:rsidR="00037EBE">
        <w:rPr>
          <w:rFonts w:cs="Arial"/>
          <w:sz w:val="18"/>
          <w:szCs w:val="18"/>
          <w:lang w:eastAsia="sl-SI"/>
        </w:rPr>
        <w:t>Dobavo reševalnega vozila</w:t>
      </w:r>
      <w:r w:rsidRPr="001D6CD4">
        <w:rPr>
          <w:rFonts w:cs="Arial"/>
          <w:sz w:val="18"/>
          <w:szCs w:val="18"/>
          <w:lang w:eastAsia="sl-SI"/>
        </w:rPr>
        <w:t>.</w:t>
      </w:r>
    </w:p>
    <w:p w:rsidR="001D6CD4" w:rsidRPr="001D6CD4" w:rsidRDefault="001D6CD4" w:rsidP="001D6CD4">
      <w:pPr>
        <w:tabs>
          <w:tab w:val="left" w:pos="5880"/>
        </w:tabs>
        <w:spacing w:before="225" w:after="225" w:line="240" w:lineRule="auto"/>
        <w:rPr>
          <w:rFonts w:cs="Arial"/>
          <w:color w:val="000000"/>
          <w:sz w:val="18"/>
          <w:szCs w:val="18"/>
        </w:rPr>
      </w:pPr>
      <w:r w:rsidRPr="001D6CD4">
        <w:rPr>
          <w:rFonts w:cs="Arial"/>
          <w:color w:val="000000"/>
          <w:sz w:val="18"/>
          <w:szCs w:val="18"/>
        </w:rPr>
        <w:tab/>
      </w:r>
    </w:p>
    <w:tbl>
      <w:tblPr>
        <w:tblW w:w="8745" w:type="dxa"/>
        <w:tblInd w:w="108" w:type="dxa"/>
        <w:tblLook w:val="04A0" w:firstRow="1" w:lastRow="0" w:firstColumn="1" w:lastColumn="0" w:noHBand="0" w:noVBand="1"/>
      </w:tblPr>
      <w:tblGrid>
        <w:gridCol w:w="4080"/>
        <w:gridCol w:w="4665"/>
      </w:tblGrid>
      <w:tr w:rsidR="001D6CD4" w:rsidRPr="001D6CD4" w:rsidTr="00855965">
        <w:tc>
          <w:tcPr>
            <w:tcW w:w="4080" w:type="dxa"/>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Kraj in datum:</w:t>
            </w:r>
          </w:p>
        </w:tc>
        <w:tc>
          <w:tcPr>
            <w:tcW w:w="0" w:type="auto"/>
            <w:shd w:val="clear" w:color="auto" w:fill="auto"/>
            <w:tcMar>
              <w:top w:w="75" w:type="dxa"/>
              <w:bottom w:w="75" w:type="dxa"/>
            </w:tcMar>
            <w:vAlign w:val="center"/>
          </w:tcPr>
          <w:p w:rsidR="001D6CD4" w:rsidRPr="001D6CD4" w:rsidRDefault="001D6CD4" w:rsidP="001D6CD4">
            <w:pPr>
              <w:spacing w:line="240" w:lineRule="auto"/>
              <w:jc w:val="center"/>
              <w:rPr>
                <w:rFonts w:cs="Arial"/>
                <w:color w:val="000000"/>
                <w:position w:val="-2"/>
                <w:sz w:val="18"/>
                <w:szCs w:val="18"/>
              </w:rPr>
            </w:pPr>
            <w:r w:rsidRPr="001D6CD4">
              <w:rPr>
                <w:rFonts w:cs="Arial"/>
                <w:color w:val="000000"/>
                <w:position w:val="-2"/>
                <w:sz w:val="18"/>
                <w:szCs w:val="18"/>
              </w:rPr>
              <w:t xml:space="preserve">Ime in priimek odgovorne osebe podizvajalca: </w:t>
            </w:r>
          </w:p>
          <w:p w:rsidR="001D6CD4" w:rsidRPr="001D6CD4" w:rsidRDefault="001D6CD4" w:rsidP="001D6CD4">
            <w:pPr>
              <w:spacing w:line="240" w:lineRule="auto"/>
              <w:jc w:val="center"/>
              <w:rPr>
                <w:rFonts w:ascii="Helvetica" w:hAnsi="Helvetica"/>
                <w:sz w:val="22"/>
              </w:rPr>
            </w:pPr>
            <w:r w:rsidRPr="001D6CD4">
              <w:rPr>
                <w:rFonts w:cs="Arial"/>
                <w:color w:val="000000"/>
                <w:position w:val="-2"/>
                <w:sz w:val="18"/>
                <w:szCs w:val="18"/>
              </w:rPr>
              <w:t>___________________________________</w:t>
            </w:r>
          </w:p>
        </w:tc>
      </w:tr>
      <w:tr w:rsidR="001D6CD4" w:rsidRPr="001D6CD4" w:rsidTr="00855965">
        <w:tc>
          <w:tcPr>
            <w:tcW w:w="4080" w:type="dxa"/>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c>
          <w:tcPr>
            <w:tcW w:w="0" w:type="auto"/>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p>
          <w:p w:rsidR="001D6CD4" w:rsidRPr="001D6CD4" w:rsidRDefault="001D6CD4" w:rsidP="001D6CD4">
            <w:pPr>
              <w:spacing w:line="240" w:lineRule="auto"/>
              <w:jc w:val="center"/>
              <w:rPr>
                <w:rFonts w:ascii="Helvetica" w:hAnsi="Helvetica"/>
                <w:sz w:val="22"/>
              </w:rPr>
            </w:pPr>
            <w:r w:rsidRPr="001D6CD4">
              <w:rPr>
                <w:rFonts w:cs="Arial"/>
                <w:color w:val="000000"/>
                <w:position w:val="-2"/>
                <w:sz w:val="18"/>
                <w:szCs w:val="18"/>
              </w:rPr>
              <w:t xml:space="preserve"> (žig in podpis)</w:t>
            </w:r>
            <w:r w:rsidRPr="001D6CD4">
              <w:rPr>
                <w:rFonts w:cs="Arial"/>
                <w:color w:val="000000"/>
                <w:position w:val="-2"/>
                <w:sz w:val="18"/>
                <w:szCs w:val="18"/>
              </w:rPr>
              <w:br/>
              <w:t> </w:t>
            </w:r>
          </w:p>
        </w:tc>
      </w:tr>
    </w:tbl>
    <w:p w:rsidR="001D6CD4" w:rsidRPr="001D6CD4" w:rsidRDefault="001D6CD4" w:rsidP="001D6CD4">
      <w:pPr>
        <w:spacing w:line="276" w:lineRule="auto"/>
        <w:jc w:val="left"/>
        <w:rPr>
          <w:rFonts w:cs="Arial"/>
          <w:sz w:val="18"/>
          <w:szCs w:val="18"/>
        </w:rPr>
      </w:pPr>
    </w:p>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Default="001D6CD4" w:rsidP="001D6CD4"/>
    <w:p w:rsidR="00A15E9B" w:rsidRDefault="00A15E9B" w:rsidP="001D6CD4"/>
    <w:p w:rsidR="00A15E9B" w:rsidRDefault="00A15E9B" w:rsidP="001D6CD4"/>
    <w:p w:rsidR="00A15E9B" w:rsidRDefault="00A15E9B" w:rsidP="001D6CD4"/>
    <w:p w:rsidR="00A15E9B" w:rsidRDefault="00A15E9B" w:rsidP="001D6CD4"/>
    <w:p w:rsidR="00A15E9B" w:rsidRDefault="00A15E9B" w:rsidP="001D6CD4"/>
    <w:p w:rsidR="00A15E9B" w:rsidRDefault="00A15E9B" w:rsidP="001D6CD4"/>
    <w:p w:rsidR="00A15E9B" w:rsidRDefault="00A15E9B" w:rsidP="001D6CD4"/>
    <w:p w:rsidR="00A15E9B" w:rsidRDefault="00A15E9B" w:rsidP="001D6CD4"/>
    <w:p w:rsidR="00A15E9B" w:rsidRDefault="00A15E9B" w:rsidP="001D6CD4"/>
    <w:p w:rsidR="00A15E9B" w:rsidRDefault="00A15E9B" w:rsidP="001D6CD4"/>
    <w:p w:rsidR="00A15E9B" w:rsidRPr="001D6CD4" w:rsidRDefault="00A15E9B"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Pr>
        <w:jc w:val="right"/>
        <w:rPr>
          <w:b/>
          <w:i/>
        </w:rPr>
      </w:pPr>
      <w:r w:rsidRPr="001D6CD4">
        <w:rPr>
          <w:b/>
          <w:i/>
        </w:rPr>
        <w:t>Obrazec 2</w:t>
      </w:r>
    </w:p>
    <w:p w:rsidR="001D6CD4" w:rsidRPr="001D6CD4" w:rsidRDefault="001D6CD4" w:rsidP="001D6CD4">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jc w:val="left"/>
        <w:outlineLvl w:val="0"/>
        <w:rPr>
          <w:rFonts w:eastAsia="Times New Roman" w:cs="Arial"/>
          <w:b/>
          <w:bCs/>
          <w:sz w:val="26"/>
          <w:szCs w:val="28"/>
        </w:rPr>
      </w:pPr>
      <w:r w:rsidRPr="001D6CD4">
        <w:rPr>
          <w:rFonts w:eastAsia="Times New Roman" w:cs="Arial"/>
          <w:b/>
          <w:bCs/>
          <w:sz w:val="26"/>
          <w:szCs w:val="28"/>
        </w:rPr>
        <w:t>PONUDBENI PREDRAČUN</w:t>
      </w:r>
    </w:p>
    <w:p w:rsidR="001D6CD4" w:rsidRPr="001D6CD4" w:rsidRDefault="001D6CD4" w:rsidP="001D6CD4"/>
    <w:p w:rsidR="001D6CD4" w:rsidRPr="001D6CD4" w:rsidRDefault="001D6CD4" w:rsidP="001D6CD4"/>
    <w:p w:rsidR="001D6CD4" w:rsidRPr="001D6CD4" w:rsidRDefault="001D6CD4" w:rsidP="001D6CD4"/>
    <w:p w:rsidR="001D6CD4" w:rsidRPr="001D6CD4" w:rsidRDefault="001D6CD4" w:rsidP="001D6CD4">
      <w:pPr>
        <w:rPr>
          <w:b/>
          <w:sz w:val="28"/>
          <w:szCs w:val="28"/>
        </w:rPr>
      </w:pPr>
      <w:r w:rsidRPr="001D6CD4">
        <w:rPr>
          <w:b/>
          <w:sz w:val="28"/>
          <w:szCs w:val="28"/>
        </w:rPr>
        <w:t>POVZETEK PREDRAČUNA (REKAPITULACIJA)</w:t>
      </w:r>
    </w:p>
    <w:p w:rsidR="001D6CD4" w:rsidRPr="001D6CD4" w:rsidRDefault="001D6CD4" w:rsidP="001D6CD4">
      <w:pPr>
        <w:rPr>
          <w:szCs w:val="20"/>
        </w:rPr>
      </w:pPr>
    </w:p>
    <w:p w:rsidR="001D6CD4" w:rsidRPr="001D6CD4" w:rsidRDefault="001D6CD4" w:rsidP="00E10A36">
      <w:pPr>
        <w:keepNext/>
        <w:numPr>
          <w:ilvl w:val="0"/>
          <w:numId w:val="24"/>
        </w:numPr>
        <w:spacing w:before="240" w:after="60" w:line="240" w:lineRule="auto"/>
        <w:ind w:left="284" w:hanging="284"/>
        <w:jc w:val="left"/>
        <w:outlineLvl w:val="0"/>
        <w:rPr>
          <w:rFonts w:eastAsia="Times New Roman"/>
          <w:b/>
          <w:bCs/>
          <w:caps/>
          <w:sz w:val="24"/>
          <w:szCs w:val="24"/>
        </w:rPr>
      </w:pPr>
      <w:r w:rsidRPr="001D6CD4">
        <w:rPr>
          <w:rFonts w:eastAsia="Times New Roman"/>
          <w:b/>
          <w:bCs/>
          <w:caps/>
          <w:sz w:val="24"/>
          <w:szCs w:val="24"/>
        </w:rPr>
        <w:t xml:space="preserve">Naziv gospodarskega subjekta: </w:t>
      </w:r>
    </w:p>
    <w:p w:rsidR="001D6CD4" w:rsidRPr="001D6CD4" w:rsidRDefault="001D6CD4" w:rsidP="001D6CD4">
      <w:pPr>
        <w:rPr>
          <w:szCs w:val="20"/>
        </w:rPr>
      </w:pPr>
      <w:r w:rsidRPr="001D6CD4">
        <w:rPr>
          <w:szCs w:val="20"/>
        </w:rPr>
        <w:t>.............................................................................................</w:t>
      </w:r>
    </w:p>
    <w:p w:rsidR="001D6CD4" w:rsidRPr="001D6CD4" w:rsidRDefault="001D6CD4" w:rsidP="001D6CD4">
      <w:pPr>
        <w:rPr>
          <w:szCs w:val="20"/>
        </w:rPr>
      </w:pPr>
    </w:p>
    <w:p w:rsidR="001D6CD4" w:rsidRPr="001D6CD4" w:rsidRDefault="001D6CD4" w:rsidP="00E10A36">
      <w:pPr>
        <w:keepNext/>
        <w:numPr>
          <w:ilvl w:val="0"/>
          <w:numId w:val="24"/>
        </w:numPr>
        <w:spacing w:before="240" w:after="60" w:line="240" w:lineRule="auto"/>
        <w:ind w:left="284" w:hanging="284"/>
        <w:jc w:val="left"/>
        <w:outlineLvl w:val="0"/>
        <w:rPr>
          <w:rFonts w:eastAsia="Times New Roman"/>
          <w:b/>
          <w:bCs/>
          <w:caps/>
          <w:sz w:val="24"/>
          <w:szCs w:val="24"/>
        </w:rPr>
      </w:pPr>
      <w:r w:rsidRPr="001D6CD4">
        <w:rPr>
          <w:rFonts w:eastAsia="Times New Roman"/>
          <w:b/>
          <w:bCs/>
          <w:caps/>
          <w:sz w:val="24"/>
          <w:szCs w:val="24"/>
        </w:rPr>
        <w:t>PONUDBENA VREDNOST (SKUPNA PONUDBENA VREDNOST)</w:t>
      </w:r>
    </w:p>
    <w:p w:rsidR="001D6CD4" w:rsidRPr="001D6CD4" w:rsidRDefault="001D6CD4" w:rsidP="001D6CD4">
      <w:pPr>
        <w:spacing w:line="240" w:lineRule="auto"/>
        <w:rPr>
          <w:rFonts w:ascii="Arial Narrow" w:eastAsia="Times New Roman" w:hAnsi="Arial Narrow" w:cs="Segoe UI"/>
          <w:sz w:val="24"/>
          <w:szCs w:val="24"/>
          <w:lang w:eastAsia="sl-SI"/>
        </w:rPr>
      </w:pPr>
      <w:r w:rsidRPr="001D6CD4">
        <w:rPr>
          <w:rFonts w:ascii="Arial Narrow" w:eastAsia="Times New Roman" w:hAnsi="Arial Narrow" w:cs="Segoe UI"/>
          <w:sz w:val="24"/>
          <w:szCs w:val="24"/>
          <w:lang w:eastAsia="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663"/>
        <w:gridCol w:w="882"/>
        <w:gridCol w:w="4079"/>
      </w:tblGrid>
      <w:tr w:rsidR="001D6CD4" w:rsidRPr="001D6CD4" w:rsidTr="00835781">
        <w:tc>
          <w:tcPr>
            <w:tcW w:w="422" w:type="dxa"/>
            <w:shd w:val="clear" w:color="auto" w:fill="auto"/>
          </w:tcPr>
          <w:p w:rsidR="001D6CD4" w:rsidRPr="001D6CD4" w:rsidRDefault="001D6CD4" w:rsidP="001D6CD4">
            <w:pPr>
              <w:spacing w:line="240" w:lineRule="auto"/>
              <w:rPr>
                <w:rFonts w:ascii="Arial Narrow" w:eastAsia="Times New Roman" w:hAnsi="Arial Narrow" w:cs="Segoe UI"/>
                <w:sz w:val="24"/>
                <w:szCs w:val="24"/>
                <w:lang w:eastAsia="sl-SI"/>
              </w:rPr>
            </w:pPr>
            <w:bookmarkStart w:id="237" w:name="_Hlk513616235"/>
          </w:p>
        </w:tc>
        <w:tc>
          <w:tcPr>
            <w:tcW w:w="2663" w:type="dxa"/>
            <w:shd w:val="clear" w:color="auto" w:fill="auto"/>
          </w:tcPr>
          <w:p w:rsidR="001D6CD4" w:rsidRPr="001D6CD4" w:rsidRDefault="001D6CD4" w:rsidP="001D6CD4">
            <w:pPr>
              <w:spacing w:line="240" w:lineRule="auto"/>
              <w:jc w:val="left"/>
              <w:rPr>
                <w:rFonts w:ascii="Arial Narrow" w:eastAsia="Times New Roman" w:hAnsi="Arial Narrow" w:cs="Segoe UI"/>
                <w:sz w:val="24"/>
                <w:szCs w:val="24"/>
                <w:lang w:eastAsia="sl-SI"/>
              </w:rPr>
            </w:pPr>
            <w:r w:rsidRPr="001D6CD4">
              <w:rPr>
                <w:rFonts w:ascii="Arial Narrow" w:eastAsia="Times New Roman" w:hAnsi="Arial Narrow" w:cs="Segoe UI"/>
                <w:sz w:val="24"/>
                <w:szCs w:val="24"/>
                <w:lang w:eastAsia="sl-SI"/>
              </w:rPr>
              <w:t xml:space="preserve">DOBAVA </w:t>
            </w:r>
            <w:r w:rsidR="0098012E">
              <w:rPr>
                <w:rFonts w:ascii="Arial Narrow" w:eastAsia="Times New Roman" w:hAnsi="Arial Narrow" w:cs="Segoe UI"/>
                <w:sz w:val="24"/>
                <w:szCs w:val="24"/>
                <w:lang w:eastAsia="sl-SI"/>
              </w:rPr>
              <w:t>REŠEVALNEGA VOZILA</w:t>
            </w:r>
            <w:r w:rsidRPr="001D6CD4">
              <w:rPr>
                <w:rFonts w:ascii="Arial Narrow" w:eastAsia="Times New Roman" w:hAnsi="Arial Narrow" w:cs="Segoe UI"/>
                <w:sz w:val="24"/>
                <w:szCs w:val="24"/>
                <w:lang w:eastAsia="sl-SI"/>
              </w:rPr>
              <w:t xml:space="preserve"> skladno s tehničnimi specifikacijami naročnika</w:t>
            </w:r>
          </w:p>
        </w:tc>
        <w:tc>
          <w:tcPr>
            <w:tcW w:w="882" w:type="dxa"/>
          </w:tcPr>
          <w:p w:rsidR="001D6CD4" w:rsidRPr="001D6CD4" w:rsidRDefault="001D6CD4" w:rsidP="001D6CD4">
            <w:pPr>
              <w:spacing w:line="240" w:lineRule="auto"/>
              <w:rPr>
                <w:rFonts w:ascii="Arial Narrow" w:eastAsia="Times New Roman" w:hAnsi="Arial Narrow" w:cs="Segoe UI"/>
                <w:sz w:val="24"/>
                <w:szCs w:val="24"/>
                <w:lang w:eastAsia="sl-SI"/>
              </w:rPr>
            </w:pPr>
            <w:r w:rsidRPr="001D6CD4">
              <w:rPr>
                <w:rFonts w:ascii="Arial Narrow" w:eastAsia="Times New Roman" w:hAnsi="Arial Narrow" w:cs="Segoe UI"/>
                <w:sz w:val="24"/>
                <w:szCs w:val="24"/>
                <w:lang w:eastAsia="sl-SI"/>
              </w:rPr>
              <w:t>EM</w:t>
            </w:r>
          </w:p>
        </w:tc>
        <w:tc>
          <w:tcPr>
            <w:tcW w:w="4079" w:type="dxa"/>
            <w:shd w:val="clear" w:color="auto" w:fill="auto"/>
          </w:tcPr>
          <w:p w:rsidR="001D6CD4" w:rsidRPr="001D6CD4" w:rsidRDefault="001D6CD4" w:rsidP="001D6CD4">
            <w:pPr>
              <w:spacing w:line="240" w:lineRule="auto"/>
              <w:rPr>
                <w:rFonts w:ascii="Arial Narrow" w:eastAsia="Times New Roman" w:hAnsi="Arial Narrow" w:cs="Segoe UI"/>
                <w:sz w:val="24"/>
                <w:szCs w:val="24"/>
                <w:lang w:eastAsia="sl-SI"/>
              </w:rPr>
            </w:pPr>
            <w:r w:rsidRPr="001D6CD4">
              <w:rPr>
                <w:rFonts w:ascii="Arial Narrow" w:eastAsia="Times New Roman" w:hAnsi="Arial Narrow" w:cs="Segoe UI"/>
                <w:sz w:val="24"/>
                <w:szCs w:val="24"/>
                <w:lang w:eastAsia="sl-SI"/>
              </w:rPr>
              <w:t>Vrednost</w:t>
            </w:r>
          </w:p>
        </w:tc>
      </w:tr>
      <w:tr w:rsidR="001D6CD4" w:rsidRPr="001D6CD4" w:rsidTr="00835781">
        <w:tc>
          <w:tcPr>
            <w:tcW w:w="3085" w:type="dxa"/>
            <w:gridSpan w:val="2"/>
            <w:shd w:val="clear" w:color="auto" w:fill="auto"/>
          </w:tcPr>
          <w:p w:rsidR="001D6CD4" w:rsidRPr="001D6CD4" w:rsidRDefault="001D6CD4" w:rsidP="001D6CD4">
            <w:pPr>
              <w:spacing w:line="240" w:lineRule="auto"/>
              <w:jc w:val="left"/>
              <w:rPr>
                <w:rFonts w:ascii="Arial Narrow" w:eastAsia="Times New Roman" w:hAnsi="Arial Narrow" w:cs="Segoe UI"/>
                <w:sz w:val="24"/>
                <w:szCs w:val="24"/>
                <w:lang w:eastAsia="sl-SI"/>
              </w:rPr>
            </w:pPr>
            <w:r w:rsidRPr="001D6CD4">
              <w:rPr>
                <w:rFonts w:ascii="Arial Narrow" w:eastAsia="Times New Roman" w:hAnsi="Arial Narrow" w:cs="Segoe UI"/>
                <w:sz w:val="24"/>
                <w:szCs w:val="24"/>
                <w:lang w:eastAsia="sl-SI"/>
              </w:rPr>
              <w:t>S K U P A J  brez DDV</w:t>
            </w:r>
          </w:p>
          <w:p w:rsidR="001D6CD4" w:rsidRPr="001D6CD4" w:rsidRDefault="001D6CD4" w:rsidP="001D6CD4">
            <w:pPr>
              <w:spacing w:line="240" w:lineRule="auto"/>
              <w:jc w:val="left"/>
              <w:rPr>
                <w:rFonts w:ascii="Arial Narrow" w:eastAsia="Times New Roman" w:hAnsi="Arial Narrow" w:cs="Segoe UI"/>
                <w:sz w:val="24"/>
                <w:szCs w:val="24"/>
                <w:lang w:eastAsia="sl-SI"/>
              </w:rPr>
            </w:pPr>
          </w:p>
        </w:tc>
        <w:tc>
          <w:tcPr>
            <w:tcW w:w="882" w:type="dxa"/>
          </w:tcPr>
          <w:p w:rsidR="001D6CD4" w:rsidRPr="001D6CD4" w:rsidRDefault="00A15E9B" w:rsidP="001D6CD4">
            <w:pPr>
              <w:spacing w:line="240" w:lineRule="auto"/>
              <w:rPr>
                <w:rFonts w:ascii="Arial Narrow" w:eastAsia="Times New Roman" w:hAnsi="Arial Narrow" w:cs="Segoe UI"/>
                <w:sz w:val="24"/>
                <w:szCs w:val="24"/>
                <w:lang w:eastAsia="sl-SI"/>
              </w:rPr>
            </w:pPr>
            <w:r>
              <w:rPr>
                <w:rFonts w:ascii="Arial Narrow" w:eastAsia="Times New Roman" w:hAnsi="Arial Narrow" w:cs="Segoe UI"/>
                <w:sz w:val="24"/>
                <w:szCs w:val="24"/>
                <w:lang w:eastAsia="sl-SI"/>
              </w:rPr>
              <w:t>1</w:t>
            </w:r>
          </w:p>
        </w:tc>
        <w:tc>
          <w:tcPr>
            <w:tcW w:w="4079" w:type="dxa"/>
            <w:shd w:val="clear" w:color="auto" w:fill="auto"/>
          </w:tcPr>
          <w:p w:rsidR="001D6CD4" w:rsidRPr="001D6CD4" w:rsidRDefault="001D6CD4" w:rsidP="001D6CD4">
            <w:pPr>
              <w:spacing w:line="240" w:lineRule="auto"/>
              <w:rPr>
                <w:rFonts w:ascii="Arial Narrow" w:eastAsia="Times New Roman" w:hAnsi="Arial Narrow" w:cs="Segoe UI"/>
                <w:sz w:val="24"/>
                <w:szCs w:val="24"/>
                <w:lang w:eastAsia="sl-SI"/>
              </w:rPr>
            </w:pPr>
          </w:p>
          <w:p w:rsidR="001D6CD4" w:rsidRPr="001D6CD4" w:rsidRDefault="001D6CD4" w:rsidP="001D6CD4">
            <w:pPr>
              <w:spacing w:line="240" w:lineRule="auto"/>
              <w:rPr>
                <w:rFonts w:ascii="Arial Narrow" w:eastAsia="Times New Roman" w:hAnsi="Arial Narrow" w:cs="Segoe UI"/>
                <w:sz w:val="24"/>
                <w:szCs w:val="24"/>
                <w:lang w:eastAsia="sl-SI"/>
              </w:rPr>
            </w:pPr>
            <w:r w:rsidRPr="001D6CD4">
              <w:rPr>
                <w:rFonts w:ascii="Arial Narrow" w:eastAsia="Times New Roman" w:hAnsi="Arial Narrow" w:cs="Segoe UI"/>
                <w:sz w:val="24"/>
                <w:szCs w:val="24"/>
                <w:lang w:eastAsia="sl-SI"/>
              </w:rPr>
              <w:t>…………………………………………..EUR</w:t>
            </w:r>
          </w:p>
        </w:tc>
      </w:tr>
      <w:tr w:rsidR="001D6CD4" w:rsidRPr="001D6CD4" w:rsidTr="00835781">
        <w:tc>
          <w:tcPr>
            <w:tcW w:w="3085" w:type="dxa"/>
            <w:gridSpan w:val="2"/>
            <w:shd w:val="clear" w:color="auto" w:fill="auto"/>
          </w:tcPr>
          <w:p w:rsidR="001D6CD4" w:rsidRPr="001D6CD4" w:rsidRDefault="001D6CD4" w:rsidP="001D6CD4">
            <w:pPr>
              <w:spacing w:line="240" w:lineRule="auto"/>
              <w:jc w:val="left"/>
              <w:rPr>
                <w:rFonts w:ascii="Arial Narrow" w:eastAsia="Times New Roman" w:hAnsi="Arial Narrow" w:cs="Segoe UI"/>
                <w:sz w:val="24"/>
                <w:szCs w:val="24"/>
                <w:lang w:eastAsia="sl-SI"/>
              </w:rPr>
            </w:pPr>
            <w:r w:rsidRPr="001D6CD4">
              <w:rPr>
                <w:rFonts w:ascii="Arial Narrow" w:eastAsia="Times New Roman" w:hAnsi="Arial Narrow" w:cs="Segoe UI"/>
                <w:sz w:val="24"/>
                <w:szCs w:val="24"/>
                <w:lang w:eastAsia="sl-SI"/>
              </w:rPr>
              <w:t>DDV – ......%</w:t>
            </w:r>
          </w:p>
          <w:p w:rsidR="001D6CD4" w:rsidRPr="001D6CD4" w:rsidRDefault="001D6CD4" w:rsidP="001D6CD4">
            <w:pPr>
              <w:spacing w:line="240" w:lineRule="auto"/>
              <w:jc w:val="left"/>
              <w:rPr>
                <w:rFonts w:ascii="Arial Narrow" w:eastAsia="Times New Roman" w:hAnsi="Arial Narrow" w:cs="Segoe UI"/>
                <w:sz w:val="24"/>
                <w:szCs w:val="24"/>
                <w:lang w:eastAsia="sl-SI"/>
              </w:rPr>
            </w:pPr>
          </w:p>
        </w:tc>
        <w:tc>
          <w:tcPr>
            <w:tcW w:w="882" w:type="dxa"/>
          </w:tcPr>
          <w:p w:rsidR="001D6CD4" w:rsidRPr="001D6CD4" w:rsidRDefault="00A15E9B" w:rsidP="001D6CD4">
            <w:pPr>
              <w:spacing w:line="240" w:lineRule="auto"/>
              <w:rPr>
                <w:rFonts w:ascii="Arial Narrow" w:eastAsia="Times New Roman" w:hAnsi="Arial Narrow" w:cs="Segoe UI"/>
                <w:sz w:val="24"/>
                <w:szCs w:val="24"/>
                <w:lang w:eastAsia="sl-SI"/>
              </w:rPr>
            </w:pPr>
            <w:r>
              <w:rPr>
                <w:rFonts w:ascii="Arial Narrow" w:eastAsia="Times New Roman" w:hAnsi="Arial Narrow" w:cs="Segoe UI"/>
                <w:sz w:val="24"/>
                <w:szCs w:val="24"/>
                <w:lang w:eastAsia="sl-SI"/>
              </w:rPr>
              <w:t>1</w:t>
            </w:r>
          </w:p>
        </w:tc>
        <w:tc>
          <w:tcPr>
            <w:tcW w:w="4079" w:type="dxa"/>
            <w:shd w:val="clear" w:color="auto" w:fill="auto"/>
          </w:tcPr>
          <w:p w:rsidR="001D6CD4" w:rsidRPr="001D6CD4" w:rsidRDefault="001D6CD4" w:rsidP="001D6CD4">
            <w:pPr>
              <w:spacing w:line="240" w:lineRule="auto"/>
              <w:rPr>
                <w:rFonts w:ascii="Arial Narrow" w:eastAsia="Times New Roman" w:hAnsi="Arial Narrow" w:cs="Segoe UI"/>
                <w:sz w:val="24"/>
                <w:szCs w:val="24"/>
                <w:lang w:eastAsia="sl-SI"/>
              </w:rPr>
            </w:pPr>
          </w:p>
          <w:p w:rsidR="001D6CD4" w:rsidRPr="001D6CD4" w:rsidRDefault="001D6CD4" w:rsidP="001D6CD4">
            <w:pPr>
              <w:spacing w:line="240" w:lineRule="auto"/>
              <w:rPr>
                <w:rFonts w:ascii="Arial Narrow" w:eastAsia="Times New Roman" w:hAnsi="Arial Narrow" w:cs="Segoe UI"/>
                <w:sz w:val="24"/>
                <w:szCs w:val="24"/>
                <w:lang w:eastAsia="sl-SI"/>
              </w:rPr>
            </w:pPr>
            <w:r w:rsidRPr="001D6CD4">
              <w:rPr>
                <w:rFonts w:ascii="Arial Narrow" w:eastAsia="Times New Roman" w:hAnsi="Arial Narrow" w:cs="Segoe UI"/>
                <w:sz w:val="24"/>
                <w:szCs w:val="24"/>
                <w:lang w:eastAsia="sl-SI"/>
              </w:rPr>
              <w:t>…………………………………………..EUR</w:t>
            </w:r>
          </w:p>
        </w:tc>
      </w:tr>
      <w:tr w:rsidR="001D6CD4" w:rsidRPr="001D6CD4" w:rsidTr="00835781">
        <w:tc>
          <w:tcPr>
            <w:tcW w:w="3085" w:type="dxa"/>
            <w:gridSpan w:val="2"/>
            <w:shd w:val="clear" w:color="auto" w:fill="auto"/>
          </w:tcPr>
          <w:p w:rsidR="001D6CD4" w:rsidRPr="001D6CD4" w:rsidRDefault="001D6CD4" w:rsidP="001D6CD4">
            <w:pPr>
              <w:spacing w:line="240" w:lineRule="auto"/>
              <w:jc w:val="left"/>
              <w:rPr>
                <w:rFonts w:ascii="Arial Narrow" w:eastAsia="Times New Roman" w:hAnsi="Arial Narrow" w:cs="Segoe UI"/>
                <w:b/>
                <w:sz w:val="24"/>
                <w:szCs w:val="24"/>
                <w:lang w:eastAsia="sl-SI"/>
              </w:rPr>
            </w:pPr>
            <w:r w:rsidRPr="001D6CD4">
              <w:rPr>
                <w:rFonts w:ascii="Arial Narrow" w:eastAsia="Times New Roman" w:hAnsi="Arial Narrow" w:cs="Segoe UI"/>
                <w:b/>
                <w:sz w:val="24"/>
                <w:szCs w:val="24"/>
                <w:lang w:eastAsia="sl-SI"/>
              </w:rPr>
              <w:t xml:space="preserve">S K U P A J  z DDV (merilo) </w:t>
            </w:r>
          </w:p>
        </w:tc>
        <w:tc>
          <w:tcPr>
            <w:tcW w:w="882" w:type="dxa"/>
          </w:tcPr>
          <w:p w:rsidR="001D6CD4" w:rsidRPr="001D6CD4" w:rsidRDefault="00A15E9B" w:rsidP="001D6CD4">
            <w:pPr>
              <w:spacing w:line="240" w:lineRule="auto"/>
              <w:rPr>
                <w:rFonts w:ascii="Arial Narrow" w:eastAsia="Times New Roman" w:hAnsi="Arial Narrow" w:cs="Segoe UI"/>
                <w:b/>
                <w:sz w:val="24"/>
                <w:szCs w:val="24"/>
                <w:lang w:eastAsia="sl-SI"/>
              </w:rPr>
            </w:pPr>
            <w:r>
              <w:rPr>
                <w:rFonts w:ascii="Arial Narrow" w:eastAsia="Times New Roman" w:hAnsi="Arial Narrow" w:cs="Segoe UI"/>
                <w:b/>
                <w:sz w:val="24"/>
                <w:szCs w:val="24"/>
                <w:lang w:eastAsia="sl-SI"/>
              </w:rPr>
              <w:t>1</w:t>
            </w:r>
          </w:p>
        </w:tc>
        <w:tc>
          <w:tcPr>
            <w:tcW w:w="4079" w:type="dxa"/>
            <w:shd w:val="clear" w:color="auto" w:fill="auto"/>
          </w:tcPr>
          <w:p w:rsidR="001D6CD4" w:rsidRPr="001D6CD4" w:rsidRDefault="001D6CD4" w:rsidP="001D6CD4">
            <w:pPr>
              <w:spacing w:line="240" w:lineRule="auto"/>
              <w:rPr>
                <w:rFonts w:ascii="Arial Narrow" w:eastAsia="Times New Roman" w:hAnsi="Arial Narrow" w:cs="Segoe UI"/>
                <w:b/>
                <w:sz w:val="24"/>
                <w:szCs w:val="24"/>
                <w:lang w:eastAsia="sl-SI"/>
              </w:rPr>
            </w:pPr>
          </w:p>
          <w:p w:rsidR="001D6CD4" w:rsidRPr="001D6CD4" w:rsidRDefault="001D6CD4" w:rsidP="001D6CD4">
            <w:pPr>
              <w:spacing w:line="240" w:lineRule="auto"/>
              <w:rPr>
                <w:rFonts w:ascii="Arial Narrow" w:eastAsia="Times New Roman" w:hAnsi="Arial Narrow" w:cs="Segoe UI"/>
                <w:b/>
                <w:sz w:val="24"/>
                <w:szCs w:val="24"/>
                <w:lang w:eastAsia="sl-SI"/>
              </w:rPr>
            </w:pPr>
            <w:r w:rsidRPr="001D6CD4">
              <w:rPr>
                <w:rFonts w:ascii="Arial Narrow" w:eastAsia="Times New Roman" w:hAnsi="Arial Narrow" w:cs="Segoe UI"/>
                <w:b/>
                <w:sz w:val="24"/>
                <w:szCs w:val="24"/>
                <w:lang w:eastAsia="sl-SI"/>
              </w:rPr>
              <w:t>…………………………………………..EUR</w:t>
            </w:r>
          </w:p>
        </w:tc>
      </w:tr>
      <w:bookmarkEnd w:id="237"/>
    </w:tbl>
    <w:p w:rsidR="001D6CD4" w:rsidRPr="001D6CD4" w:rsidRDefault="001D6CD4" w:rsidP="001D6CD4">
      <w:pPr>
        <w:rPr>
          <w:szCs w:val="20"/>
        </w:rPr>
      </w:pPr>
    </w:p>
    <w:p w:rsidR="001D6CD4" w:rsidRPr="001D6CD4" w:rsidRDefault="001D6CD4" w:rsidP="001D6CD4">
      <w:pPr>
        <w:rPr>
          <w:szCs w:val="20"/>
        </w:rPr>
      </w:pPr>
    </w:p>
    <w:p w:rsidR="001D6CD4" w:rsidRPr="001D6CD4" w:rsidRDefault="001D6CD4" w:rsidP="001D6CD4"/>
    <w:p w:rsidR="001D6CD4" w:rsidRPr="001D6CD4" w:rsidRDefault="001D6CD4" w:rsidP="001D6CD4"/>
    <w:tbl>
      <w:tblPr>
        <w:tblW w:w="8745" w:type="dxa"/>
        <w:tblInd w:w="108" w:type="dxa"/>
        <w:tblLook w:val="04A0" w:firstRow="1" w:lastRow="0" w:firstColumn="1" w:lastColumn="0" w:noHBand="0" w:noVBand="1"/>
      </w:tblPr>
      <w:tblGrid>
        <w:gridCol w:w="4080"/>
        <w:gridCol w:w="4665"/>
      </w:tblGrid>
      <w:tr w:rsidR="001D6CD4" w:rsidRPr="001D6CD4" w:rsidTr="00855965">
        <w:tc>
          <w:tcPr>
            <w:tcW w:w="4080" w:type="dxa"/>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Kraj in datum:</w:t>
            </w:r>
          </w:p>
        </w:tc>
        <w:tc>
          <w:tcPr>
            <w:tcW w:w="0" w:type="auto"/>
            <w:shd w:val="clear" w:color="auto" w:fill="auto"/>
            <w:tcMar>
              <w:top w:w="75" w:type="dxa"/>
              <w:bottom w:w="75" w:type="dxa"/>
            </w:tcMar>
            <w:vAlign w:val="center"/>
          </w:tcPr>
          <w:p w:rsidR="001D6CD4" w:rsidRPr="001D6CD4" w:rsidRDefault="001D6CD4" w:rsidP="001D6CD4">
            <w:pPr>
              <w:spacing w:line="240" w:lineRule="auto"/>
              <w:jc w:val="center"/>
              <w:rPr>
                <w:rFonts w:cs="Arial"/>
                <w:color w:val="000000"/>
                <w:position w:val="-2"/>
                <w:sz w:val="18"/>
                <w:szCs w:val="18"/>
              </w:rPr>
            </w:pPr>
            <w:r w:rsidRPr="001D6CD4">
              <w:rPr>
                <w:rFonts w:cs="Arial"/>
                <w:color w:val="000000"/>
                <w:position w:val="-2"/>
                <w:sz w:val="18"/>
                <w:szCs w:val="18"/>
              </w:rPr>
              <w:t xml:space="preserve">Ime in priimek odgovorne osebe ponudnika: </w:t>
            </w:r>
          </w:p>
          <w:p w:rsidR="001D6CD4" w:rsidRPr="001D6CD4" w:rsidRDefault="001D6CD4" w:rsidP="001D6CD4">
            <w:pPr>
              <w:spacing w:line="240" w:lineRule="auto"/>
              <w:jc w:val="center"/>
              <w:rPr>
                <w:rFonts w:ascii="Helvetica" w:hAnsi="Helvetica"/>
                <w:sz w:val="22"/>
              </w:rPr>
            </w:pPr>
            <w:r w:rsidRPr="001D6CD4">
              <w:rPr>
                <w:rFonts w:cs="Arial"/>
                <w:color w:val="000000"/>
                <w:position w:val="-2"/>
                <w:sz w:val="18"/>
                <w:szCs w:val="18"/>
              </w:rPr>
              <w:t>___________________________________</w:t>
            </w:r>
          </w:p>
        </w:tc>
      </w:tr>
    </w:tbl>
    <w:p w:rsidR="001D6CD4" w:rsidRPr="001D6CD4" w:rsidRDefault="001D6CD4" w:rsidP="001D6CD4">
      <w:pPr>
        <w:spacing w:line="276" w:lineRule="auto"/>
        <w:rPr>
          <w:rFonts w:cs="Arial"/>
          <w:b/>
          <w:sz w:val="14"/>
          <w:szCs w:val="14"/>
        </w:rPr>
      </w:pPr>
    </w:p>
    <w:p w:rsidR="001D6CD4" w:rsidRDefault="001D6CD4" w:rsidP="001D6CD4">
      <w:pPr>
        <w:spacing w:line="276" w:lineRule="auto"/>
        <w:rPr>
          <w:rFonts w:cs="Arial"/>
          <w:b/>
          <w:sz w:val="14"/>
          <w:szCs w:val="14"/>
        </w:rPr>
      </w:pPr>
    </w:p>
    <w:p w:rsidR="00A15E9B" w:rsidRPr="001D6CD4" w:rsidRDefault="00A15E9B"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Default="001D6CD4" w:rsidP="001D6CD4">
      <w:pPr>
        <w:spacing w:line="276" w:lineRule="auto"/>
        <w:rPr>
          <w:rFonts w:cs="Arial"/>
          <w:b/>
          <w:sz w:val="14"/>
          <w:szCs w:val="14"/>
        </w:rPr>
      </w:pPr>
    </w:p>
    <w:p w:rsidR="00A15E9B" w:rsidRDefault="00A15E9B" w:rsidP="001D6CD4">
      <w:pPr>
        <w:spacing w:line="276" w:lineRule="auto"/>
        <w:rPr>
          <w:rFonts w:cs="Arial"/>
          <w:b/>
          <w:sz w:val="14"/>
          <w:szCs w:val="14"/>
        </w:rPr>
      </w:pPr>
    </w:p>
    <w:p w:rsidR="00A15E9B" w:rsidRDefault="00A15E9B" w:rsidP="001D6CD4">
      <w:pPr>
        <w:spacing w:line="276" w:lineRule="auto"/>
        <w:rPr>
          <w:rFonts w:cs="Arial"/>
          <w:b/>
          <w:sz w:val="14"/>
          <w:szCs w:val="14"/>
        </w:rPr>
      </w:pPr>
    </w:p>
    <w:p w:rsidR="00A15E9B" w:rsidRPr="001D6CD4" w:rsidRDefault="00A15E9B"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Default="001D6CD4" w:rsidP="001D6CD4">
      <w:pPr>
        <w:spacing w:line="276" w:lineRule="auto"/>
        <w:rPr>
          <w:rFonts w:cs="Arial"/>
          <w:b/>
          <w:sz w:val="14"/>
          <w:szCs w:val="14"/>
        </w:rPr>
      </w:pPr>
    </w:p>
    <w:p w:rsidR="0098012E" w:rsidRDefault="0098012E" w:rsidP="001D6CD4">
      <w:pPr>
        <w:spacing w:line="276" w:lineRule="auto"/>
        <w:rPr>
          <w:rFonts w:cs="Arial"/>
          <w:b/>
          <w:sz w:val="14"/>
          <w:szCs w:val="14"/>
        </w:rPr>
      </w:pPr>
    </w:p>
    <w:p w:rsidR="001D6CD4" w:rsidRPr="001D6CD4" w:rsidRDefault="001D6CD4" w:rsidP="001D6CD4">
      <w:pPr>
        <w:spacing w:line="276" w:lineRule="auto"/>
        <w:rPr>
          <w:rFonts w:cs="Arial"/>
          <w:b/>
          <w:sz w:val="14"/>
          <w:szCs w:val="14"/>
        </w:rPr>
      </w:pPr>
    </w:p>
    <w:p w:rsidR="001D6CD4" w:rsidRPr="001D6CD4" w:rsidRDefault="001D6CD4" w:rsidP="001D6CD4">
      <w:pPr>
        <w:jc w:val="right"/>
        <w:rPr>
          <w:b/>
          <w:i/>
        </w:rPr>
      </w:pPr>
      <w:bookmarkStart w:id="238" w:name="_Hlk485723233"/>
      <w:r w:rsidRPr="001D6CD4">
        <w:rPr>
          <w:b/>
          <w:i/>
        </w:rPr>
        <w:t>Obrazec 3</w:t>
      </w:r>
    </w:p>
    <w:p w:rsidR="001D6CD4" w:rsidRPr="001D6CD4" w:rsidRDefault="001D6CD4" w:rsidP="001D6CD4">
      <w:pPr>
        <w:spacing w:line="276" w:lineRule="auto"/>
        <w:jc w:val="right"/>
        <w:rPr>
          <w:rFonts w:cs="Arial"/>
          <w:sz w:val="18"/>
          <w:szCs w:val="18"/>
        </w:rPr>
      </w:pPr>
    </w:p>
    <w:p w:rsidR="001D6CD4" w:rsidRPr="001D6CD4" w:rsidRDefault="001D6CD4" w:rsidP="00E10A36">
      <w:pPr>
        <w:keepNext/>
        <w:keepLines/>
        <w:numPr>
          <w:ilvl w:val="0"/>
          <w:numId w:val="17"/>
        </w:numPr>
        <w:pBdr>
          <w:top w:val="single" w:sz="36" w:space="1" w:color="7EFF09"/>
          <w:left w:val="single" w:sz="36" w:space="31" w:color="7EFF09"/>
          <w:bottom w:val="single" w:sz="36" w:space="1" w:color="7EFF09"/>
          <w:right w:val="single" w:sz="36" w:space="4" w:color="7EFF09"/>
        </w:pBdr>
        <w:shd w:val="clear" w:color="auto" w:fill="7BF949"/>
        <w:spacing w:after="120" w:line="276" w:lineRule="auto"/>
        <w:ind w:left="993" w:firstLine="0"/>
        <w:jc w:val="left"/>
        <w:outlineLvl w:val="0"/>
        <w:rPr>
          <w:rFonts w:eastAsia="Times New Roman" w:cs="Arial"/>
          <w:b/>
          <w:bCs/>
          <w:sz w:val="26"/>
          <w:szCs w:val="28"/>
          <w:lang w:val="x-none" w:eastAsia="x-none"/>
        </w:rPr>
      </w:pPr>
      <w:r w:rsidRPr="001D6CD4">
        <w:rPr>
          <w:rFonts w:eastAsia="Times New Roman" w:cs="Arial"/>
          <w:b/>
          <w:bCs/>
          <w:sz w:val="26"/>
          <w:szCs w:val="28"/>
          <w:lang w:val="x-none" w:eastAsia="x-none"/>
        </w:rPr>
        <w:t xml:space="preserve">IZJAVA ponudnika </w:t>
      </w:r>
    </w:p>
    <w:p w:rsidR="001D6CD4" w:rsidRPr="001D6CD4" w:rsidRDefault="001D6CD4" w:rsidP="00E10A36">
      <w:pPr>
        <w:keepNext/>
        <w:keepLines/>
        <w:numPr>
          <w:ilvl w:val="0"/>
          <w:numId w:val="17"/>
        </w:numPr>
        <w:pBdr>
          <w:top w:val="single" w:sz="36" w:space="1" w:color="7EFF09"/>
          <w:left w:val="single" w:sz="36" w:space="31" w:color="7EFF09"/>
          <w:bottom w:val="single" w:sz="36" w:space="1" w:color="7EFF09"/>
          <w:right w:val="single" w:sz="36" w:space="4" w:color="7EFF09"/>
        </w:pBdr>
        <w:shd w:val="clear" w:color="auto" w:fill="7BF949"/>
        <w:spacing w:after="120" w:line="276" w:lineRule="auto"/>
        <w:ind w:left="993" w:firstLine="0"/>
        <w:jc w:val="left"/>
        <w:outlineLvl w:val="0"/>
        <w:rPr>
          <w:rFonts w:eastAsia="Times New Roman" w:cs="Arial"/>
          <w:b/>
          <w:bCs/>
          <w:sz w:val="22"/>
          <w:lang w:val="x-none" w:eastAsia="x-none"/>
        </w:rPr>
      </w:pPr>
      <w:r w:rsidRPr="001D6CD4">
        <w:rPr>
          <w:rFonts w:eastAsia="Times New Roman" w:cs="Arial"/>
          <w:b/>
          <w:bCs/>
          <w:sz w:val="22"/>
          <w:lang w:val="x-none" w:eastAsia="x-none"/>
        </w:rPr>
        <w:t>o izpolnjevanju pogojev glede usposobljenosti za izvedbo javnega naročila</w:t>
      </w:r>
    </w:p>
    <w:p w:rsidR="001D6CD4" w:rsidRPr="001D6CD4" w:rsidRDefault="001D6CD4" w:rsidP="001D6CD4">
      <w:pPr>
        <w:spacing w:before="225" w:after="225" w:line="240" w:lineRule="auto"/>
        <w:rPr>
          <w:rFonts w:ascii="Helvetica" w:hAnsi="Helvetica"/>
          <w:sz w:val="22"/>
        </w:rPr>
      </w:pPr>
      <w:r w:rsidRPr="001D6CD4">
        <w:rPr>
          <w:rFonts w:cs="Arial"/>
          <w:color w:val="000000"/>
          <w:sz w:val="18"/>
          <w:szCs w:val="18"/>
        </w:rPr>
        <w:t xml:space="preserve">V zvezi z javnim naročilom za </w:t>
      </w:r>
      <w:r w:rsidR="00037EBE">
        <w:rPr>
          <w:rFonts w:cs="Arial"/>
          <w:color w:val="000000"/>
          <w:sz w:val="18"/>
          <w:szCs w:val="18"/>
        </w:rPr>
        <w:t>dobavo reševalnega vozila</w:t>
      </w:r>
      <w:r w:rsidRPr="001D6CD4">
        <w:rPr>
          <w:rFonts w:cs="Arial"/>
          <w:color w:val="000000"/>
          <w:sz w:val="18"/>
          <w:szCs w:val="18"/>
        </w:rPr>
        <w:t xml:space="preserve">, ki ga je naročnik </w:t>
      </w:r>
      <w:r w:rsidR="004B0BD8">
        <w:rPr>
          <w:rFonts w:cs="Arial"/>
          <w:color w:val="000000"/>
          <w:sz w:val="18"/>
          <w:szCs w:val="18"/>
        </w:rPr>
        <w:t>Zdravstveni dom Sevnica, Trg svobode 14, 8290 Sevnica</w:t>
      </w:r>
      <w:r w:rsidRPr="001D6CD4">
        <w:rPr>
          <w:rFonts w:cs="Arial"/>
          <w:color w:val="000000"/>
          <w:sz w:val="18"/>
          <w:szCs w:val="18"/>
        </w:rPr>
        <w:t xml:space="preserve">, objavil na Portalu javnih naročil z dne  ______________, pod št. objave: ______________________, </w:t>
      </w:r>
      <w:r w:rsidRPr="001D6CD4">
        <w:rPr>
          <w:rFonts w:cs="Arial"/>
          <w:color w:val="000000"/>
          <w:sz w:val="18"/>
          <w:szCs w:val="18"/>
          <w:u w:val="single"/>
        </w:rPr>
        <w:t>_______________________________________________________________________</w:t>
      </w:r>
      <w:r w:rsidRPr="001D6CD4">
        <w:rPr>
          <w:rFonts w:cs="Arial"/>
          <w:color w:val="000000"/>
          <w:sz w:val="18"/>
          <w:szCs w:val="18"/>
        </w:rPr>
        <w:t>,..</w:t>
      </w:r>
    </w:p>
    <w:p w:rsidR="001D6CD4" w:rsidRPr="001D6CD4" w:rsidRDefault="001D6CD4" w:rsidP="001D6CD4">
      <w:pPr>
        <w:spacing w:line="240" w:lineRule="auto"/>
        <w:rPr>
          <w:rFonts w:ascii="Helvetica" w:hAnsi="Helvetica"/>
          <w:sz w:val="22"/>
        </w:rPr>
      </w:pPr>
      <w:r w:rsidRPr="001D6CD4">
        <w:rPr>
          <w:rFonts w:cs="Arial"/>
          <w:i/>
          <w:iCs/>
          <w:color w:val="000000"/>
          <w:sz w:val="18"/>
          <w:szCs w:val="18"/>
        </w:rPr>
        <w:t>(naziv ponudnika, partnerja v skupni ponudbi, glavnega izvajalca pri ponudbi s podizvajalci)</w:t>
      </w:r>
    </w:p>
    <w:p w:rsidR="001D6CD4" w:rsidRPr="001D6CD4" w:rsidRDefault="001D6CD4" w:rsidP="001D6CD4">
      <w:pPr>
        <w:spacing w:line="240" w:lineRule="auto"/>
        <w:rPr>
          <w:rFonts w:ascii="Helvetica" w:hAnsi="Helvetica"/>
          <w:sz w:val="22"/>
        </w:rPr>
      </w:pPr>
    </w:p>
    <w:p w:rsidR="001D6CD4" w:rsidRPr="001D6CD4" w:rsidRDefault="001D6CD4" w:rsidP="001D6CD4">
      <w:pPr>
        <w:spacing w:line="240" w:lineRule="auto"/>
        <w:jc w:val="left"/>
        <w:rPr>
          <w:rFonts w:cs="Arial"/>
          <w:sz w:val="18"/>
          <w:szCs w:val="18"/>
        </w:rPr>
      </w:pPr>
      <w:r w:rsidRPr="001D6CD4">
        <w:rPr>
          <w:rFonts w:cs="Arial"/>
          <w:sz w:val="18"/>
          <w:szCs w:val="18"/>
        </w:rPr>
        <w:t>S podpisom te izjave pod kazensko in materialno odgovornostjo izjavljamo, da sprejemamo vse pogoje in zahteve iz dokumentacije za oddajo predmetnega naročila ter da:</w:t>
      </w:r>
    </w:p>
    <w:p w:rsidR="001D6CD4" w:rsidRPr="001D6CD4" w:rsidRDefault="001D6CD4" w:rsidP="001D6CD4">
      <w:pPr>
        <w:spacing w:line="240" w:lineRule="auto"/>
        <w:jc w:val="left"/>
        <w:rPr>
          <w:rFonts w:cs="Arial"/>
          <w:sz w:val="18"/>
          <w:szCs w:val="18"/>
        </w:rPr>
      </w:pPr>
    </w:p>
    <w:p w:rsidR="001D6CD4" w:rsidRPr="00835781" w:rsidRDefault="001D6CD4" w:rsidP="00E10A36">
      <w:pPr>
        <w:numPr>
          <w:ilvl w:val="0"/>
          <w:numId w:val="25"/>
        </w:numPr>
        <w:autoSpaceDE w:val="0"/>
        <w:autoSpaceDN w:val="0"/>
        <w:adjustRightInd w:val="0"/>
        <w:spacing w:after="200" w:line="240" w:lineRule="auto"/>
        <w:jc w:val="left"/>
        <w:rPr>
          <w:rFonts w:cs="Arial"/>
          <w:sz w:val="18"/>
          <w:szCs w:val="18"/>
          <w:lang w:eastAsia="sl-SI"/>
        </w:rPr>
      </w:pPr>
      <w:r w:rsidRPr="001D6CD4">
        <w:rPr>
          <w:rFonts w:cs="Arial"/>
          <w:sz w:val="18"/>
          <w:szCs w:val="18"/>
          <w:lang w:eastAsia="sl-SI"/>
        </w:rPr>
        <w:t>naši družbi ali osebi, ki je članica upravnega, vodstvenega ali nadzornega organa ponudnika, ali ki ima pooblastilo za njegovo zastopanje ali odločanje ali nadzor v njem, ni bila izrečena pravnomočna sodba, ki ima elemente kaznivih dejanj, ki so opredeljeni v Kazenskem zakoniku (Ur.l. RS št. 50/12- UPD in 54/15) in navedena v prvem odstavku 75. člena ZJN-3;</w:t>
      </w:r>
    </w:p>
    <w:p w:rsidR="001D6CD4" w:rsidRPr="00835781" w:rsidRDefault="001D6CD4" w:rsidP="00E10A36">
      <w:pPr>
        <w:numPr>
          <w:ilvl w:val="0"/>
          <w:numId w:val="25"/>
        </w:numPr>
        <w:autoSpaceDE w:val="0"/>
        <w:autoSpaceDN w:val="0"/>
        <w:adjustRightInd w:val="0"/>
        <w:spacing w:after="200" w:line="240" w:lineRule="auto"/>
        <w:jc w:val="left"/>
        <w:rPr>
          <w:rFonts w:cs="Arial"/>
          <w:sz w:val="18"/>
          <w:szCs w:val="18"/>
          <w:lang w:eastAsia="sl-SI"/>
        </w:rPr>
      </w:pPr>
      <w:r w:rsidRPr="001D6CD4">
        <w:rPr>
          <w:rFonts w:cs="Arial"/>
          <w:sz w:val="18"/>
          <w:szCs w:val="18"/>
          <w:lang w:eastAsia="sl-SI"/>
        </w:rPr>
        <w:t>izpolnjujemo obveznosti v zvezi z dajatvami in drugimi nedavčnimi obveznostmi v skladu z zakonom, ki ureja finančno upravo, ki jih pobira davčni organ v skladu s predpisi države, v kateri ima sedež, ali predpisi države naročnika, in na dan oddaje ponudbe nimamo neplačanih zapadlih obveznosti v vrednosti 50 evrov ali več. Na dan oddaje ponudbe imamo predložene tudi vse obračune davčnih odtegljajev za odhodke iz delovnega razmerja za obdobje zadnjih petih let do dne oddaje ponudbe;</w:t>
      </w:r>
    </w:p>
    <w:p w:rsidR="001D6CD4" w:rsidRPr="00835781" w:rsidRDefault="001D6CD4" w:rsidP="00E10A36">
      <w:pPr>
        <w:numPr>
          <w:ilvl w:val="0"/>
          <w:numId w:val="25"/>
        </w:numPr>
        <w:autoSpaceDE w:val="0"/>
        <w:autoSpaceDN w:val="0"/>
        <w:adjustRightInd w:val="0"/>
        <w:spacing w:after="200" w:line="240" w:lineRule="auto"/>
        <w:jc w:val="left"/>
        <w:rPr>
          <w:rFonts w:cs="Arial"/>
          <w:sz w:val="18"/>
          <w:szCs w:val="18"/>
          <w:lang w:eastAsia="sl-SI"/>
        </w:rPr>
      </w:pPr>
      <w:r w:rsidRPr="001D6CD4">
        <w:rPr>
          <w:rFonts w:cs="Arial"/>
          <w:sz w:val="18"/>
          <w:szCs w:val="18"/>
          <w:lang w:eastAsia="sl-SI"/>
        </w:rPr>
        <w:t>na dan, ko poteče rok za oddajo ponudb, nismo izločen iz postopkov oddaje javnih naročil zaradi uvrstitve v evidenco gospodarskih subjektov z negativnimi referencami iz 110. člena ZJN-3;</w:t>
      </w:r>
    </w:p>
    <w:p w:rsidR="001D6CD4" w:rsidRPr="00835781" w:rsidRDefault="001D6CD4" w:rsidP="00E10A36">
      <w:pPr>
        <w:numPr>
          <w:ilvl w:val="0"/>
          <w:numId w:val="25"/>
        </w:numPr>
        <w:autoSpaceDE w:val="0"/>
        <w:autoSpaceDN w:val="0"/>
        <w:adjustRightInd w:val="0"/>
        <w:spacing w:after="200" w:line="240" w:lineRule="auto"/>
        <w:jc w:val="left"/>
        <w:rPr>
          <w:rFonts w:cs="Arial"/>
          <w:sz w:val="18"/>
          <w:szCs w:val="18"/>
          <w:lang w:eastAsia="sl-SI"/>
        </w:rPr>
      </w:pPr>
      <w:r w:rsidRPr="001D6CD4">
        <w:rPr>
          <w:rFonts w:cs="Arial"/>
          <w:sz w:val="18"/>
          <w:szCs w:val="18"/>
          <w:lang w:eastAsia="sl-SI"/>
        </w:rPr>
        <w:t>v obdobju treh let pred potekom roka za oddajo ponudb nam ni bila s pravnomočno odločbo pristojnega organa Republike Slovenije ali druge države članice ali tretje države dvakrat izrečena globa zaradi prekrška v zvezi s plačilom za delo;</w:t>
      </w:r>
      <w:bookmarkStart w:id="239" w:name="_Hlk485725912"/>
    </w:p>
    <w:p w:rsidR="001D6CD4" w:rsidRPr="00835781" w:rsidRDefault="001D6CD4" w:rsidP="00E10A36">
      <w:pPr>
        <w:numPr>
          <w:ilvl w:val="0"/>
          <w:numId w:val="25"/>
        </w:numPr>
        <w:autoSpaceDE w:val="0"/>
        <w:autoSpaceDN w:val="0"/>
        <w:adjustRightInd w:val="0"/>
        <w:spacing w:after="200" w:line="240" w:lineRule="auto"/>
        <w:jc w:val="left"/>
        <w:rPr>
          <w:rFonts w:cs="Arial"/>
          <w:sz w:val="18"/>
          <w:szCs w:val="18"/>
          <w:lang w:eastAsia="sl-SI"/>
        </w:rPr>
      </w:pPr>
      <w:r w:rsidRPr="001D6CD4">
        <w:rPr>
          <w:rFonts w:cs="Arial"/>
          <w:sz w:val="18"/>
          <w:szCs w:val="18"/>
          <w:lang w:eastAsia="sl-SI"/>
        </w:rPr>
        <w:t>smo registrirani za opravljanje dejavnosti, ki je predmet tega javnega naročila;</w:t>
      </w:r>
    </w:p>
    <w:p w:rsidR="001D6CD4" w:rsidRPr="00F02914" w:rsidRDefault="001D6CD4" w:rsidP="00E10A36">
      <w:pPr>
        <w:numPr>
          <w:ilvl w:val="0"/>
          <w:numId w:val="25"/>
        </w:numPr>
        <w:autoSpaceDE w:val="0"/>
        <w:autoSpaceDN w:val="0"/>
        <w:adjustRightInd w:val="0"/>
        <w:spacing w:after="200" w:line="240" w:lineRule="auto"/>
        <w:jc w:val="left"/>
        <w:rPr>
          <w:rFonts w:cs="Arial"/>
          <w:sz w:val="18"/>
          <w:szCs w:val="18"/>
          <w:lang w:eastAsia="sl-SI"/>
        </w:rPr>
      </w:pPr>
      <w:r w:rsidRPr="001D6CD4">
        <w:rPr>
          <w:rFonts w:cs="Arial"/>
          <w:color w:val="000000"/>
          <w:sz w:val="18"/>
          <w:szCs w:val="18"/>
        </w:rPr>
        <w:t>smo vpisani v poklicni oziroma poslovni register v državi sedeža;</w:t>
      </w:r>
    </w:p>
    <w:p w:rsidR="00F02914" w:rsidRPr="00835781" w:rsidRDefault="00F02914" w:rsidP="00E10A36">
      <w:pPr>
        <w:numPr>
          <w:ilvl w:val="0"/>
          <w:numId w:val="25"/>
        </w:numPr>
        <w:autoSpaceDE w:val="0"/>
        <w:autoSpaceDN w:val="0"/>
        <w:adjustRightInd w:val="0"/>
        <w:spacing w:after="200" w:line="240" w:lineRule="auto"/>
        <w:jc w:val="left"/>
        <w:rPr>
          <w:rFonts w:cs="Arial"/>
          <w:sz w:val="18"/>
          <w:szCs w:val="18"/>
          <w:lang w:eastAsia="sl-SI"/>
        </w:rPr>
      </w:pPr>
      <w:bookmarkStart w:id="240" w:name="_Hlk44931251"/>
      <w:r>
        <w:rPr>
          <w:rFonts w:cs="Arial"/>
          <w:sz w:val="18"/>
          <w:szCs w:val="18"/>
          <w:lang w:eastAsia="sl-SI"/>
        </w:rPr>
        <w:t xml:space="preserve">smo </w:t>
      </w:r>
      <w:r w:rsidRPr="00F02914">
        <w:rPr>
          <w:rFonts w:cs="Arial"/>
          <w:sz w:val="18"/>
          <w:szCs w:val="18"/>
          <w:lang w:eastAsia="sl-SI"/>
        </w:rPr>
        <w:t xml:space="preserve"> vpis</w:t>
      </w:r>
      <w:r>
        <w:rPr>
          <w:rFonts w:cs="Arial"/>
          <w:sz w:val="18"/>
          <w:szCs w:val="18"/>
          <w:lang w:eastAsia="sl-SI"/>
        </w:rPr>
        <w:t xml:space="preserve">ani </w:t>
      </w:r>
      <w:r w:rsidRPr="00F02914">
        <w:rPr>
          <w:rFonts w:cs="Arial"/>
          <w:sz w:val="18"/>
          <w:szCs w:val="18"/>
          <w:lang w:eastAsia="sl-SI"/>
        </w:rPr>
        <w:t>v register dobaviteljev medicinskih pripomočkov glede na predmet javnega naročila</w:t>
      </w:r>
      <w:r>
        <w:rPr>
          <w:rFonts w:cs="Arial"/>
          <w:sz w:val="18"/>
          <w:szCs w:val="18"/>
          <w:lang w:eastAsia="sl-SI"/>
        </w:rPr>
        <w:t xml:space="preserve"> in to lahko dokažemo s </w:t>
      </w:r>
      <w:r w:rsidRPr="00F02914">
        <w:rPr>
          <w:rFonts w:cs="Arial"/>
          <w:sz w:val="18"/>
          <w:szCs w:val="18"/>
          <w:lang w:eastAsia="sl-SI"/>
        </w:rPr>
        <w:t>predlož</w:t>
      </w:r>
      <w:r>
        <w:rPr>
          <w:rFonts w:cs="Arial"/>
          <w:sz w:val="18"/>
          <w:szCs w:val="18"/>
          <w:lang w:eastAsia="sl-SI"/>
        </w:rPr>
        <w:t xml:space="preserve">itvijo </w:t>
      </w:r>
      <w:r w:rsidRPr="00F02914">
        <w:rPr>
          <w:rFonts w:cs="Arial"/>
          <w:sz w:val="18"/>
          <w:szCs w:val="18"/>
          <w:lang w:eastAsia="sl-SI"/>
        </w:rPr>
        <w:t xml:space="preserve"> potrdila Javne agencije RS za zdravila in medicinske pripomočke</w:t>
      </w:r>
      <w:r>
        <w:rPr>
          <w:rFonts w:cs="Arial"/>
          <w:sz w:val="18"/>
          <w:szCs w:val="18"/>
          <w:lang w:eastAsia="sl-SI"/>
        </w:rPr>
        <w:t>;</w:t>
      </w:r>
    </w:p>
    <w:bookmarkEnd w:id="240"/>
    <w:p w:rsidR="001D6CD4" w:rsidRPr="00835781" w:rsidRDefault="001D6CD4" w:rsidP="00E10A36">
      <w:pPr>
        <w:numPr>
          <w:ilvl w:val="0"/>
          <w:numId w:val="25"/>
        </w:numPr>
        <w:autoSpaceDE w:val="0"/>
        <w:autoSpaceDN w:val="0"/>
        <w:adjustRightInd w:val="0"/>
        <w:spacing w:after="200" w:line="240" w:lineRule="auto"/>
        <w:jc w:val="left"/>
        <w:rPr>
          <w:rFonts w:cs="Arial"/>
          <w:sz w:val="18"/>
          <w:szCs w:val="18"/>
          <w:lang w:eastAsia="sl-SI"/>
        </w:rPr>
      </w:pPr>
      <w:r w:rsidRPr="001D6CD4">
        <w:rPr>
          <w:rFonts w:cs="Arial"/>
          <w:sz w:val="18"/>
          <w:szCs w:val="18"/>
          <w:lang w:eastAsia="sl-SI"/>
        </w:rPr>
        <w:t>sprejemamo plačilni rok: v roku trideset (30) dni od datuma uradnega prejema in pravilne izstavitve elektronskega računa na transakcijski račun izbranega ponudnika/dobavitelja;</w:t>
      </w:r>
    </w:p>
    <w:p w:rsidR="001D6CD4" w:rsidRPr="00835781" w:rsidRDefault="001D6CD4" w:rsidP="00E10A36">
      <w:pPr>
        <w:numPr>
          <w:ilvl w:val="0"/>
          <w:numId w:val="25"/>
        </w:numPr>
        <w:spacing w:after="200" w:line="276" w:lineRule="auto"/>
        <w:jc w:val="left"/>
        <w:rPr>
          <w:rFonts w:cs="Arial"/>
          <w:sz w:val="18"/>
          <w:szCs w:val="18"/>
          <w:lang w:eastAsia="sl-SI"/>
        </w:rPr>
      </w:pPr>
      <w:r w:rsidRPr="001D6CD4">
        <w:rPr>
          <w:rFonts w:cs="Arial"/>
          <w:sz w:val="18"/>
          <w:szCs w:val="18"/>
          <w:lang w:eastAsia="sl-SI"/>
        </w:rPr>
        <w:t>Ponudnik v preteklih šestih (6) mesecih, šteto od skrajnega roka za oddajo ponudb, ni imel blokiranih poslovnih računov. (v primeru skupne ponudbe mora pogoj izpolniti vsak izmed partnerjev);</w:t>
      </w:r>
      <w:bookmarkEnd w:id="239"/>
    </w:p>
    <w:p w:rsidR="001D6CD4" w:rsidRPr="001D6CD4" w:rsidRDefault="001D6CD4" w:rsidP="001D6CD4">
      <w:pPr>
        <w:spacing w:after="200" w:line="276" w:lineRule="auto"/>
        <w:rPr>
          <w:rFonts w:cs="Arial"/>
          <w:sz w:val="18"/>
          <w:szCs w:val="18"/>
        </w:rPr>
      </w:pPr>
      <w:r w:rsidRPr="001D6CD4">
        <w:rPr>
          <w:rFonts w:cs="Arial"/>
          <w:sz w:val="18"/>
          <w:szCs w:val="18"/>
        </w:rPr>
        <w:t>Strinjamo se, da lahko naročnik v fazi oddaje tega naročila od nas zahteva, da predložimo dodatna pojasnila ali dokazila, s katerimi se dokazuje izpolnjevanje postavljenih pogojev in zahtev iz dokumentacije za oddajo predmetnega naročila.</w:t>
      </w:r>
    </w:p>
    <w:p w:rsidR="001D6CD4" w:rsidRPr="001D6CD4" w:rsidRDefault="001D6CD4" w:rsidP="001D6CD4">
      <w:pPr>
        <w:spacing w:after="200" w:line="276" w:lineRule="auto"/>
        <w:rPr>
          <w:rFonts w:cs="Arial"/>
          <w:b/>
          <w:sz w:val="18"/>
          <w:szCs w:val="18"/>
        </w:rPr>
      </w:pPr>
      <w:r w:rsidRPr="001D6CD4">
        <w:rPr>
          <w:rFonts w:cs="Arial"/>
          <w:b/>
          <w:sz w:val="18"/>
          <w:szCs w:val="18"/>
        </w:rPr>
        <w:t xml:space="preserve">Hkrati s to izjavo pooblaščamo naročnika </w:t>
      </w:r>
      <w:r w:rsidR="004B0BD8">
        <w:rPr>
          <w:rFonts w:cs="Arial"/>
          <w:b/>
          <w:sz w:val="18"/>
          <w:szCs w:val="18"/>
        </w:rPr>
        <w:t>Zdravstveni dom Sevnica, Trg svobode 14, 8290 Sevnica</w:t>
      </w:r>
      <w:r w:rsidRPr="001D6CD4">
        <w:rPr>
          <w:rFonts w:cs="Arial"/>
          <w:b/>
          <w:sz w:val="18"/>
          <w:szCs w:val="18"/>
        </w:rPr>
        <w:t xml:space="preserve">, da iz uradnih evidenc, za namen izvedbe tega javnega naročila, pridobi potrebne podatke, ki dokazujejo izpolnjevanje v tej izjavi oziroma predmetni dokumentaciji za oddajo naročila postavljenih pogojev. </w:t>
      </w:r>
      <w:r w:rsidRPr="001D6CD4">
        <w:rPr>
          <w:rFonts w:cs="Arial"/>
          <w:sz w:val="18"/>
          <w:szCs w:val="18"/>
        </w:rPr>
        <w:t>Na zahtevo naročnika in v kolikor bo to potrebno bomo naročniku predložili dodatna pooblastila za preveritev podatkov iz uradnih evidenc.</w:t>
      </w:r>
    </w:p>
    <w:p w:rsidR="001D6CD4" w:rsidRPr="00835781" w:rsidRDefault="001D6CD4" w:rsidP="001D6CD4">
      <w:pPr>
        <w:tabs>
          <w:tab w:val="left" w:pos="5880"/>
        </w:tabs>
        <w:spacing w:before="225" w:after="225" w:line="240" w:lineRule="auto"/>
        <w:rPr>
          <w:rFonts w:cs="Arial"/>
          <w:sz w:val="18"/>
          <w:szCs w:val="18"/>
          <w:lang w:eastAsia="sl-SI"/>
        </w:rPr>
      </w:pPr>
      <w:r w:rsidRPr="001D6CD4">
        <w:rPr>
          <w:rFonts w:cs="Arial"/>
          <w:sz w:val="18"/>
          <w:szCs w:val="18"/>
          <w:lang w:eastAsia="sl-SI"/>
        </w:rPr>
        <w:t>Ta izjava je sestavni del in priloga ponudbe, s katero se prijavljamo za izvedbo naročila</w:t>
      </w:r>
      <w:r w:rsidR="00EF23A3">
        <w:rPr>
          <w:rFonts w:cs="Arial"/>
          <w:sz w:val="18"/>
          <w:szCs w:val="18"/>
          <w:lang w:eastAsia="sl-SI"/>
        </w:rPr>
        <w:t>.</w:t>
      </w:r>
      <w:r w:rsidRPr="001D6CD4">
        <w:rPr>
          <w:rFonts w:cs="Arial"/>
          <w:color w:val="000000"/>
          <w:sz w:val="18"/>
          <w:szCs w:val="18"/>
        </w:rPr>
        <w:tab/>
      </w:r>
    </w:p>
    <w:tbl>
      <w:tblPr>
        <w:tblW w:w="8745" w:type="dxa"/>
        <w:tblInd w:w="108" w:type="dxa"/>
        <w:tblLook w:val="04A0" w:firstRow="1" w:lastRow="0" w:firstColumn="1" w:lastColumn="0" w:noHBand="0" w:noVBand="1"/>
      </w:tblPr>
      <w:tblGrid>
        <w:gridCol w:w="4080"/>
        <w:gridCol w:w="4665"/>
      </w:tblGrid>
      <w:tr w:rsidR="001D6CD4" w:rsidRPr="001D6CD4" w:rsidTr="00855965">
        <w:tc>
          <w:tcPr>
            <w:tcW w:w="4080" w:type="dxa"/>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Kraj in datum:</w:t>
            </w:r>
          </w:p>
        </w:tc>
        <w:tc>
          <w:tcPr>
            <w:tcW w:w="0" w:type="auto"/>
            <w:shd w:val="clear" w:color="auto" w:fill="auto"/>
            <w:tcMar>
              <w:top w:w="75" w:type="dxa"/>
              <w:bottom w:w="75" w:type="dxa"/>
            </w:tcMar>
            <w:vAlign w:val="center"/>
          </w:tcPr>
          <w:p w:rsidR="001D6CD4" w:rsidRPr="001D6CD4" w:rsidRDefault="001D6CD4" w:rsidP="001D6CD4">
            <w:pPr>
              <w:spacing w:line="240" w:lineRule="auto"/>
              <w:jc w:val="center"/>
              <w:rPr>
                <w:rFonts w:cs="Arial"/>
                <w:color w:val="000000"/>
                <w:position w:val="-2"/>
                <w:sz w:val="18"/>
                <w:szCs w:val="18"/>
              </w:rPr>
            </w:pPr>
            <w:r w:rsidRPr="001D6CD4">
              <w:rPr>
                <w:rFonts w:cs="Arial"/>
                <w:color w:val="000000"/>
                <w:position w:val="-2"/>
                <w:sz w:val="18"/>
                <w:szCs w:val="18"/>
              </w:rPr>
              <w:t xml:space="preserve">Ime in priimek odgovorne osebe ponudnika: </w:t>
            </w:r>
          </w:p>
          <w:p w:rsidR="001D6CD4" w:rsidRPr="001D6CD4" w:rsidRDefault="001D6CD4" w:rsidP="001D6CD4">
            <w:pPr>
              <w:spacing w:line="240" w:lineRule="auto"/>
              <w:jc w:val="center"/>
              <w:rPr>
                <w:rFonts w:ascii="Helvetica" w:hAnsi="Helvetica"/>
                <w:sz w:val="22"/>
              </w:rPr>
            </w:pPr>
            <w:r w:rsidRPr="001D6CD4">
              <w:rPr>
                <w:rFonts w:cs="Arial"/>
                <w:color w:val="000000"/>
                <w:position w:val="-2"/>
                <w:sz w:val="18"/>
                <w:szCs w:val="18"/>
              </w:rPr>
              <w:t>___________________________________</w:t>
            </w:r>
          </w:p>
        </w:tc>
      </w:tr>
      <w:bookmarkEnd w:id="238"/>
    </w:tbl>
    <w:p w:rsidR="001D6CD4" w:rsidRPr="001D6CD4" w:rsidRDefault="001D6CD4" w:rsidP="004B0BD8">
      <w:pPr>
        <w:spacing w:line="276" w:lineRule="auto"/>
        <w:rPr>
          <w:rFonts w:cs="Arial"/>
          <w:sz w:val="18"/>
          <w:szCs w:val="18"/>
        </w:rPr>
      </w:pPr>
    </w:p>
    <w:p w:rsidR="001D6CD4" w:rsidRPr="001D6CD4" w:rsidRDefault="001D6CD4" w:rsidP="001D6CD4">
      <w:pPr>
        <w:spacing w:after="200" w:line="276" w:lineRule="auto"/>
        <w:jc w:val="right"/>
        <w:rPr>
          <w:rFonts w:ascii="Helvetica" w:hAnsi="Helvetica"/>
          <w:b/>
          <w:i/>
          <w:sz w:val="22"/>
        </w:rPr>
      </w:pPr>
      <w:r w:rsidRPr="001D6CD4">
        <w:rPr>
          <w:rFonts w:cs="Arial"/>
          <w:b/>
          <w:i/>
          <w:sz w:val="18"/>
          <w:szCs w:val="18"/>
        </w:rPr>
        <w:t>Obrazec 4</w:t>
      </w:r>
    </w:p>
    <w:p w:rsidR="001D6CD4" w:rsidRPr="001D6CD4" w:rsidRDefault="001D6CD4" w:rsidP="00E10A36">
      <w:pPr>
        <w:keepNext/>
        <w:keepLines/>
        <w:numPr>
          <w:ilvl w:val="0"/>
          <w:numId w:val="28"/>
        </w:numPr>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firstLine="0"/>
        <w:jc w:val="left"/>
        <w:outlineLvl w:val="0"/>
        <w:rPr>
          <w:rFonts w:eastAsia="Times New Roman" w:cs="Arial"/>
          <w:b/>
          <w:bCs/>
          <w:sz w:val="26"/>
          <w:szCs w:val="28"/>
          <w:lang w:val="x-none" w:eastAsia="x-none"/>
        </w:rPr>
      </w:pPr>
      <w:r w:rsidRPr="001D6CD4">
        <w:rPr>
          <w:rFonts w:eastAsia="Times New Roman" w:cs="Arial"/>
          <w:b/>
          <w:bCs/>
          <w:sz w:val="26"/>
          <w:szCs w:val="28"/>
          <w:lang w:val="x-none" w:eastAsia="x-none"/>
        </w:rPr>
        <w:t>Izjava gospodarskega subjekta in pooblastilo za pridobitev podatkov iz kazenske evidence</w:t>
      </w:r>
    </w:p>
    <w:p w:rsidR="001D6CD4" w:rsidRPr="001D6CD4" w:rsidRDefault="001D6CD4" w:rsidP="001D6CD4">
      <w:pPr>
        <w:spacing w:after="120" w:line="276" w:lineRule="auto"/>
        <w:jc w:val="left"/>
        <w:rPr>
          <w:rFonts w:cs="Arial"/>
          <w:sz w:val="22"/>
        </w:rPr>
      </w:pPr>
    </w:p>
    <w:p w:rsidR="001D6CD4" w:rsidRPr="001D6CD4" w:rsidRDefault="001D6CD4" w:rsidP="001D6CD4">
      <w:pPr>
        <w:spacing w:before="225" w:after="225" w:line="240" w:lineRule="auto"/>
        <w:rPr>
          <w:rFonts w:ascii="Helvetica" w:hAnsi="Helvetica"/>
          <w:sz w:val="22"/>
        </w:rPr>
      </w:pPr>
      <w:r w:rsidRPr="001D6CD4">
        <w:rPr>
          <w:rFonts w:cs="Arial"/>
          <w:color w:val="000000"/>
          <w:sz w:val="18"/>
          <w:szCs w:val="18"/>
        </w:rPr>
        <w:t xml:space="preserve">Pod kazensko in materialno odgovornostjo izjavljamo, da naša družba, </w:t>
      </w:r>
      <w:r w:rsidRPr="001D6CD4">
        <w:rPr>
          <w:rFonts w:cs="Arial"/>
          <w:color w:val="000000"/>
          <w:sz w:val="18"/>
          <w:szCs w:val="18"/>
          <w:u w:val="single"/>
        </w:rPr>
        <w:t>_______________</w:t>
      </w:r>
      <w:r w:rsidRPr="001D6CD4">
        <w:rPr>
          <w:rFonts w:cs="Arial"/>
          <w:color w:val="000000"/>
          <w:sz w:val="18"/>
          <w:szCs w:val="18"/>
        </w:rPr>
        <w:t xml:space="preserve">(firma), </w:t>
      </w:r>
      <w:r w:rsidRPr="001D6CD4">
        <w:rPr>
          <w:rFonts w:cs="Arial"/>
          <w:color w:val="000000"/>
          <w:sz w:val="18"/>
          <w:szCs w:val="18"/>
          <w:u w:val="single"/>
        </w:rPr>
        <w:t>_________________</w:t>
      </w:r>
      <w:r w:rsidRPr="001D6CD4">
        <w:rPr>
          <w:rFonts w:cs="Arial"/>
          <w:color w:val="000000"/>
          <w:sz w:val="18"/>
          <w:szCs w:val="18"/>
        </w:rPr>
        <w:t xml:space="preserve">(naslov), matična številka: </w:t>
      </w:r>
      <w:r w:rsidRPr="001D6CD4">
        <w:rPr>
          <w:rFonts w:cs="Arial"/>
          <w:color w:val="000000"/>
          <w:sz w:val="18"/>
          <w:szCs w:val="18"/>
          <w:u w:val="single"/>
        </w:rPr>
        <w:t>_______________</w:t>
      </w:r>
      <w:r w:rsidRPr="001D6CD4">
        <w:rPr>
          <w:rFonts w:cs="Arial"/>
          <w:color w:val="000000"/>
          <w:sz w:val="18"/>
          <w:szCs w:val="18"/>
        </w:rPr>
        <w:t xml:space="preserve"> ni bila pravnomočno obsojena zaradi kaznivih dejanj, ki so našteta v prvem odstavku 75. člena ZJN-3.</w:t>
      </w:r>
    </w:p>
    <w:p w:rsidR="001D6CD4" w:rsidRPr="001D6CD4" w:rsidRDefault="001D6CD4" w:rsidP="001D6CD4">
      <w:pPr>
        <w:spacing w:before="225" w:after="225" w:line="240" w:lineRule="auto"/>
        <w:rPr>
          <w:rFonts w:ascii="Helvetica" w:hAnsi="Helvetica"/>
          <w:sz w:val="22"/>
        </w:rPr>
      </w:pPr>
      <w:r w:rsidRPr="001D6CD4">
        <w:rPr>
          <w:rFonts w:cs="Arial"/>
          <w:color w:val="000000"/>
          <w:sz w:val="18"/>
          <w:szCs w:val="18"/>
        </w:rPr>
        <w:t>Obenem izjavljamo, da:</w:t>
      </w:r>
    </w:p>
    <w:tbl>
      <w:tblPr>
        <w:tblW w:w="0" w:type="auto"/>
        <w:tblInd w:w="108" w:type="dxa"/>
        <w:tblLook w:val="04A0" w:firstRow="1" w:lastRow="0" w:firstColumn="1" w:lastColumn="0" w:noHBand="0" w:noVBand="1"/>
      </w:tblPr>
      <w:tblGrid>
        <w:gridCol w:w="9178"/>
      </w:tblGrid>
      <w:tr w:rsidR="001D6CD4" w:rsidRPr="001D6CD4" w:rsidTr="00855965">
        <w:tc>
          <w:tcPr>
            <w:tcW w:w="0" w:type="auto"/>
            <w:shd w:val="clear" w:color="auto" w:fill="auto"/>
            <w:tcMar>
              <w:top w:w="0" w:type="auto"/>
              <w:bottom w:w="0" w:type="auto"/>
            </w:tcMar>
          </w:tcPr>
          <w:p w:rsidR="001D6CD4" w:rsidRPr="001D6CD4" w:rsidRDefault="001D6CD4" w:rsidP="00E10A36">
            <w:pPr>
              <w:numPr>
                <w:ilvl w:val="0"/>
                <w:numId w:val="26"/>
              </w:numPr>
              <w:spacing w:after="200" w:line="240" w:lineRule="auto"/>
              <w:jc w:val="left"/>
              <w:rPr>
                <w:rFonts w:cs="Arial"/>
                <w:color w:val="000000"/>
                <w:sz w:val="18"/>
                <w:szCs w:val="18"/>
              </w:rPr>
            </w:pPr>
            <w:r w:rsidRPr="001D6CD4">
              <w:rPr>
                <w:rFonts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1D6CD4" w:rsidRPr="001D6CD4" w:rsidRDefault="001D6CD4" w:rsidP="00E10A36">
            <w:pPr>
              <w:numPr>
                <w:ilvl w:val="0"/>
                <w:numId w:val="26"/>
              </w:numPr>
              <w:spacing w:after="200" w:line="240" w:lineRule="auto"/>
              <w:jc w:val="left"/>
              <w:rPr>
                <w:rFonts w:cs="Arial"/>
                <w:color w:val="000000"/>
                <w:sz w:val="18"/>
                <w:szCs w:val="18"/>
              </w:rPr>
            </w:pPr>
            <w:r w:rsidRPr="001D6CD4">
              <w:rPr>
                <w:rFonts w:cs="Arial"/>
                <w:color w:val="000000"/>
                <w:sz w:val="18"/>
                <w:szCs w:val="18"/>
              </w:rPr>
              <w:t>lahko naročnik sam pridobi potrdila, ki se nanašajo na zgoraj navedeno iz uradnih evidenc, ki jih vodijo državni organi, organi lokalnih skupnosti ali nosilci javnih pooblastil,</w:t>
            </w:r>
          </w:p>
          <w:p w:rsidR="001D6CD4" w:rsidRPr="001D6CD4" w:rsidRDefault="001D6CD4" w:rsidP="00E10A36">
            <w:pPr>
              <w:numPr>
                <w:ilvl w:val="0"/>
                <w:numId w:val="26"/>
              </w:numPr>
              <w:spacing w:after="200" w:line="240" w:lineRule="auto"/>
              <w:jc w:val="left"/>
              <w:rPr>
                <w:rFonts w:cs="Arial"/>
                <w:color w:val="000000"/>
                <w:sz w:val="18"/>
                <w:szCs w:val="18"/>
              </w:rPr>
            </w:pPr>
            <w:r w:rsidRPr="001D6CD4">
              <w:rPr>
                <w:rFonts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1D6CD4" w:rsidRPr="001D6CD4" w:rsidRDefault="001D6CD4" w:rsidP="001D6CD4">
      <w:pPr>
        <w:spacing w:before="225" w:after="225" w:line="240" w:lineRule="auto"/>
        <w:jc w:val="center"/>
        <w:rPr>
          <w:rFonts w:ascii="Helvetica" w:hAnsi="Helvetica"/>
          <w:sz w:val="22"/>
        </w:rPr>
      </w:pPr>
      <w:r w:rsidRPr="001D6CD4">
        <w:rPr>
          <w:rFonts w:cs="Arial"/>
          <w:b/>
          <w:bCs/>
          <w:color w:val="000000"/>
          <w:sz w:val="21"/>
          <w:szCs w:val="21"/>
        </w:rPr>
        <w:t>in</w:t>
      </w:r>
    </w:p>
    <w:p w:rsidR="001D6CD4" w:rsidRPr="001D6CD4" w:rsidRDefault="001D6CD4" w:rsidP="001D6CD4">
      <w:pPr>
        <w:spacing w:before="225" w:after="225" w:line="240" w:lineRule="auto"/>
        <w:jc w:val="center"/>
        <w:rPr>
          <w:rFonts w:ascii="Helvetica" w:hAnsi="Helvetica"/>
          <w:sz w:val="22"/>
        </w:rPr>
      </w:pPr>
      <w:r w:rsidRPr="001D6CD4">
        <w:rPr>
          <w:rFonts w:cs="Arial"/>
          <w:b/>
          <w:bCs/>
          <w:color w:val="000000"/>
          <w:sz w:val="21"/>
          <w:szCs w:val="21"/>
        </w:rPr>
        <w:t>POOBLASTILO</w:t>
      </w:r>
    </w:p>
    <w:p w:rsidR="001D6CD4" w:rsidRPr="001D6CD4" w:rsidRDefault="001D6CD4" w:rsidP="001D6CD4">
      <w:pPr>
        <w:spacing w:before="225" w:after="225" w:line="240" w:lineRule="auto"/>
        <w:rPr>
          <w:rFonts w:ascii="Helvetica" w:hAnsi="Helvetica"/>
          <w:sz w:val="22"/>
        </w:rPr>
      </w:pPr>
      <w:r w:rsidRPr="001D6CD4">
        <w:rPr>
          <w:rFonts w:cs="Arial"/>
          <w:color w:val="000000"/>
          <w:sz w:val="18"/>
          <w:szCs w:val="18"/>
        </w:rPr>
        <w:t xml:space="preserve">Pooblaščamo naročnika </w:t>
      </w:r>
      <w:r w:rsidR="004B0BD8">
        <w:rPr>
          <w:rFonts w:cs="Arial"/>
          <w:color w:val="000000"/>
          <w:sz w:val="18"/>
          <w:szCs w:val="18"/>
        </w:rPr>
        <w:t>Zdravstveni dom Sevnica, Trg svobode 14, 8290 Sevnica</w:t>
      </w:r>
      <w:r w:rsidR="0098012E">
        <w:rPr>
          <w:rFonts w:cs="Arial"/>
          <w:color w:val="000000"/>
          <w:sz w:val="18"/>
          <w:szCs w:val="18"/>
        </w:rPr>
        <w:t>,</w:t>
      </w:r>
      <w:r w:rsidR="0098012E" w:rsidRPr="0098012E">
        <w:rPr>
          <w:rFonts w:cs="Arial"/>
          <w:color w:val="000000"/>
          <w:sz w:val="18"/>
          <w:szCs w:val="18"/>
        </w:rPr>
        <w:t xml:space="preserve"> </w:t>
      </w:r>
      <w:r w:rsidRPr="001D6CD4">
        <w:rPr>
          <w:rFonts w:cs="Arial"/>
          <w:color w:val="000000"/>
          <w:sz w:val="18"/>
          <w:szCs w:val="18"/>
        </w:rPr>
        <w:t>da za potrebe preverjanja izpolnjevanja pogojev v postopku javnega naročila od Ministrstva za pravosodje pridobi potrdilo iz kazenske evidence.</w:t>
      </w: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786"/>
        <w:gridCol w:w="6500"/>
      </w:tblGrid>
      <w:tr w:rsidR="001D6CD4" w:rsidRPr="001D6CD4" w:rsidTr="00855965">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bl>
    <w:p w:rsidR="001D6CD4" w:rsidRPr="001D6CD4" w:rsidRDefault="001D6CD4" w:rsidP="001D6CD4">
      <w:pPr>
        <w:spacing w:before="225" w:after="225" w:line="240" w:lineRule="auto"/>
        <w:rPr>
          <w:rFonts w:cs="Arial"/>
          <w:color w:val="000000"/>
          <w:sz w:val="18"/>
          <w:szCs w:val="18"/>
        </w:rPr>
      </w:pPr>
      <w:r w:rsidRPr="001D6CD4">
        <w:rPr>
          <w:rFonts w:cs="Arial"/>
          <w:color w:val="000000"/>
          <w:sz w:val="18"/>
          <w:szCs w:val="18"/>
        </w:rPr>
        <w:t> </w:t>
      </w:r>
    </w:p>
    <w:tbl>
      <w:tblPr>
        <w:tblW w:w="8745" w:type="dxa"/>
        <w:tblInd w:w="108" w:type="dxa"/>
        <w:tblLook w:val="04A0" w:firstRow="1" w:lastRow="0" w:firstColumn="1" w:lastColumn="0" w:noHBand="0" w:noVBand="1"/>
      </w:tblPr>
      <w:tblGrid>
        <w:gridCol w:w="4080"/>
        <w:gridCol w:w="4665"/>
      </w:tblGrid>
      <w:tr w:rsidR="001D6CD4" w:rsidRPr="001D6CD4" w:rsidTr="00855965">
        <w:tc>
          <w:tcPr>
            <w:tcW w:w="4080" w:type="dxa"/>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Kraj in datum:</w:t>
            </w:r>
          </w:p>
        </w:tc>
        <w:tc>
          <w:tcPr>
            <w:tcW w:w="0" w:type="auto"/>
            <w:shd w:val="clear" w:color="auto" w:fill="auto"/>
            <w:tcMar>
              <w:top w:w="75" w:type="dxa"/>
              <w:bottom w:w="75" w:type="dxa"/>
            </w:tcMar>
            <w:vAlign w:val="center"/>
          </w:tcPr>
          <w:p w:rsidR="001D6CD4" w:rsidRPr="001D6CD4" w:rsidRDefault="001D6CD4" w:rsidP="001D6CD4">
            <w:pPr>
              <w:spacing w:line="240" w:lineRule="auto"/>
              <w:jc w:val="center"/>
              <w:rPr>
                <w:rFonts w:cs="Arial"/>
                <w:color w:val="000000"/>
                <w:position w:val="-2"/>
                <w:sz w:val="18"/>
                <w:szCs w:val="18"/>
              </w:rPr>
            </w:pPr>
            <w:r w:rsidRPr="001D6CD4">
              <w:rPr>
                <w:rFonts w:cs="Arial"/>
                <w:color w:val="000000"/>
                <w:position w:val="-2"/>
                <w:sz w:val="18"/>
                <w:szCs w:val="18"/>
              </w:rPr>
              <w:t xml:space="preserve">Ime in priimek: </w:t>
            </w:r>
          </w:p>
          <w:p w:rsidR="001D6CD4" w:rsidRPr="001D6CD4" w:rsidRDefault="001D6CD4" w:rsidP="001D6CD4">
            <w:pPr>
              <w:spacing w:line="240" w:lineRule="auto"/>
              <w:jc w:val="center"/>
              <w:rPr>
                <w:rFonts w:ascii="Helvetica" w:hAnsi="Helvetica"/>
                <w:sz w:val="22"/>
              </w:rPr>
            </w:pPr>
            <w:r w:rsidRPr="001D6CD4">
              <w:rPr>
                <w:rFonts w:cs="Arial"/>
                <w:color w:val="000000"/>
                <w:position w:val="-2"/>
                <w:sz w:val="18"/>
                <w:szCs w:val="18"/>
              </w:rPr>
              <w:t>___________________________________</w:t>
            </w:r>
          </w:p>
        </w:tc>
      </w:tr>
      <w:tr w:rsidR="001D6CD4" w:rsidRPr="001D6CD4" w:rsidTr="00855965">
        <w:tc>
          <w:tcPr>
            <w:tcW w:w="4080" w:type="dxa"/>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c>
          <w:tcPr>
            <w:tcW w:w="0" w:type="auto"/>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p>
          <w:p w:rsidR="001D6CD4" w:rsidRPr="001D6CD4" w:rsidRDefault="001D6CD4" w:rsidP="001D6CD4">
            <w:pPr>
              <w:spacing w:line="240" w:lineRule="auto"/>
              <w:jc w:val="center"/>
              <w:rPr>
                <w:rFonts w:ascii="Helvetica" w:hAnsi="Helvetica"/>
                <w:sz w:val="22"/>
              </w:rPr>
            </w:pPr>
            <w:r w:rsidRPr="001D6CD4">
              <w:rPr>
                <w:rFonts w:cs="Arial"/>
                <w:color w:val="000000"/>
                <w:position w:val="-2"/>
                <w:sz w:val="18"/>
                <w:szCs w:val="18"/>
              </w:rPr>
              <w:t xml:space="preserve"> (žig in podpis)</w:t>
            </w:r>
            <w:r w:rsidRPr="001D6CD4">
              <w:rPr>
                <w:rFonts w:cs="Arial"/>
                <w:color w:val="000000"/>
                <w:position w:val="-2"/>
                <w:sz w:val="18"/>
                <w:szCs w:val="18"/>
              </w:rPr>
              <w:br/>
              <w:t> </w:t>
            </w:r>
          </w:p>
        </w:tc>
      </w:tr>
    </w:tbl>
    <w:p w:rsidR="001D6CD4" w:rsidRPr="001D6CD4" w:rsidRDefault="001D6CD4" w:rsidP="001D6CD4">
      <w:pPr>
        <w:spacing w:before="225" w:after="225" w:line="240" w:lineRule="auto"/>
        <w:rPr>
          <w:rFonts w:ascii="Helvetica" w:hAnsi="Helvetica"/>
          <w:sz w:val="22"/>
        </w:rPr>
        <w:sectPr w:rsidR="001D6CD4" w:rsidRPr="001D6CD4" w:rsidSect="00855965">
          <w:footerReference w:type="default" r:id="rId18"/>
          <w:pgSz w:w="11906" w:h="16838"/>
          <w:pgMar w:top="1418" w:right="1418" w:bottom="1418" w:left="1418" w:header="567" w:footer="596" w:gutter="0"/>
          <w:cols w:space="708"/>
          <w:docGrid w:linePitch="360"/>
        </w:sectPr>
      </w:pPr>
    </w:p>
    <w:p w:rsidR="001D6CD4" w:rsidRPr="001D6CD4" w:rsidRDefault="001D6CD4" w:rsidP="001D6CD4">
      <w:pPr>
        <w:spacing w:line="276" w:lineRule="auto"/>
        <w:jc w:val="right"/>
        <w:rPr>
          <w:rFonts w:cs="Arial"/>
          <w:b/>
          <w:i/>
          <w:sz w:val="18"/>
          <w:szCs w:val="18"/>
        </w:rPr>
      </w:pPr>
      <w:bookmarkStart w:id="241" w:name="_Hlk485730122"/>
      <w:r w:rsidRPr="001D6CD4">
        <w:rPr>
          <w:rFonts w:cs="Arial"/>
          <w:b/>
          <w:i/>
          <w:sz w:val="18"/>
          <w:szCs w:val="18"/>
        </w:rPr>
        <w:t>Obrazec 5</w:t>
      </w:r>
    </w:p>
    <w:p w:rsidR="001D6CD4" w:rsidRPr="001D6CD4" w:rsidRDefault="001D6CD4" w:rsidP="001D6CD4">
      <w:pPr>
        <w:spacing w:line="276" w:lineRule="auto"/>
        <w:jc w:val="right"/>
        <w:rPr>
          <w:rFonts w:cs="Arial"/>
          <w:sz w:val="18"/>
          <w:szCs w:val="18"/>
        </w:rPr>
      </w:pPr>
    </w:p>
    <w:bookmarkEnd w:id="241"/>
    <w:p w:rsidR="001D6CD4" w:rsidRPr="001D6CD4" w:rsidRDefault="001D6CD4" w:rsidP="00E10A36">
      <w:pPr>
        <w:keepNext/>
        <w:keepLines/>
        <w:numPr>
          <w:ilvl w:val="0"/>
          <w:numId w:val="28"/>
        </w:numPr>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firstLine="0"/>
        <w:jc w:val="left"/>
        <w:outlineLvl w:val="0"/>
        <w:rPr>
          <w:rFonts w:eastAsia="Times New Roman" w:cs="Arial"/>
          <w:b/>
          <w:bCs/>
          <w:sz w:val="26"/>
          <w:szCs w:val="28"/>
          <w:lang w:val="x-none" w:eastAsia="x-none"/>
        </w:rPr>
      </w:pPr>
      <w:r w:rsidRPr="001D6CD4">
        <w:rPr>
          <w:rFonts w:eastAsia="Times New Roman" w:cs="Arial"/>
          <w:b/>
          <w:bCs/>
          <w:sz w:val="26"/>
          <w:szCs w:val="28"/>
          <w:lang w:val="x-none" w:eastAsia="x-none"/>
        </w:rPr>
        <w:t>Izjava članov organov in zastopnikov gospodarskega subjekta in pooblastilo za pridobitev podatkov iz kazenske evidence</w:t>
      </w:r>
    </w:p>
    <w:p w:rsidR="001D6CD4" w:rsidRPr="001D6CD4" w:rsidRDefault="001D6CD4" w:rsidP="001D6CD4">
      <w:pPr>
        <w:spacing w:before="225" w:after="225" w:line="240" w:lineRule="auto"/>
        <w:rPr>
          <w:rFonts w:ascii="Helvetica" w:hAnsi="Helvetica"/>
          <w:sz w:val="22"/>
        </w:rPr>
      </w:pPr>
      <w:r w:rsidRPr="001D6CD4">
        <w:rPr>
          <w:rFonts w:cs="Arial"/>
          <w:color w:val="000000"/>
          <w:sz w:val="18"/>
          <w:szCs w:val="18"/>
        </w:rPr>
        <w:t>Pod kazensko in materialno odgovornostjo izjavljam, da nisem bil/a pravnomočno obsojen/a zaradi kaznivih dejanj, ki so opredeljena v prvem odstavku 75. člena ZJN-3.</w:t>
      </w:r>
    </w:p>
    <w:p w:rsidR="001D6CD4" w:rsidRPr="001D6CD4" w:rsidRDefault="001D6CD4" w:rsidP="001D6CD4">
      <w:pPr>
        <w:spacing w:before="225" w:after="225" w:line="240" w:lineRule="auto"/>
        <w:rPr>
          <w:rFonts w:ascii="Helvetica" w:hAnsi="Helvetica"/>
          <w:sz w:val="22"/>
        </w:rPr>
      </w:pPr>
      <w:r w:rsidRPr="001D6CD4">
        <w:rPr>
          <w:rFonts w:cs="Arial"/>
          <w:color w:val="000000"/>
          <w:sz w:val="18"/>
          <w:szCs w:val="18"/>
        </w:rPr>
        <w:t>Obenem izjavljam, da:</w:t>
      </w:r>
    </w:p>
    <w:tbl>
      <w:tblPr>
        <w:tblW w:w="0" w:type="auto"/>
        <w:tblInd w:w="108" w:type="dxa"/>
        <w:tblLook w:val="04A0" w:firstRow="1" w:lastRow="0" w:firstColumn="1" w:lastColumn="0" w:noHBand="0" w:noVBand="1"/>
      </w:tblPr>
      <w:tblGrid>
        <w:gridCol w:w="9178"/>
      </w:tblGrid>
      <w:tr w:rsidR="001D6CD4" w:rsidRPr="001D6CD4" w:rsidTr="00855965">
        <w:tc>
          <w:tcPr>
            <w:tcW w:w="0" w:type="auto"/>
            <w:shd w:val="clear" w:color="auto" w:fill="auto"/>
            <w:tcMar>
              <w:top w:w="0" w:type="auto"/>
              <w:bottom w:w="0" w:type="auto"/>
            </w:tcMar>
          </w:tcPr>
          <w:p w:rsidR="001D6CD4" w:rsidRPr="001D6CD4" w:rsidRDefault="001D6CD4" w:rsidP="00E10A36">
            <w:pPr>
              <w:numPr>
                <w:ilvl w:val="0"/>
                <w:numId w:val="27"/>
              </w:numPr>
              <w:spacing w:after="200" w:line="240" w:lineRule="auto"/>
              <w:jc w:val="left"/>
              <w:rPr>
                <w:rFonts w:cs="Arial"/>
                <w:color w:val="000000"/>
                <w:sz w:val="18"/>
                <w:szCs w:val="18"/>
              </w:rPr>
            </w:pPr>
            <w:r w:rsidRPr="001D6CD4">
              <w:rPr>
                <w:rFonts w:cs="Arial"/>
                <w:color w:val="000000"/>
                <w:sz w:val="18"/>
                <w:szCs w:val="18"/>
              </w:rPr>
              <w:t>lahko naročnik sam pridobi potrdila, ki se nanašajo na zgoraj navedeno iz uradnih evidenc, ki jih vodijo državni organi, organi lokalnih skupnosti ali nosilci javnih pooblastil,</w:t>
            </w:r>
          </w:p>
          <w:p w:rsidR="001D6CD4" w:rsidRPr="001D6CD4" w:rsidRDefault="001D6CD4" w:rsidP="00E10A36">
            <w:pPr>
              <w:numPr>
                <w:ilvl w:val="0"/>
                <w:numId w:val="27"/>
              </w:numPr>
              <w:spacing w:after="200" w:line="240" w:lineRule="auto"/>
              <w:jc w:val="left"/>
              <w:rPr>
                <w:rFonts w:cs="Arial"/>
                <w:color w:val="000000"/>
                <w:sz w:val="18"/>
                <w:szCs w:val="18"/>
              </w:rPr>
            </w:pPr>
            <w:r w:rsidRPr="001D6CD4">
              <w:rPr>
                <w:rFonts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1D6CD4" w:rsidRPr="001D6CD4" w:rsidRDefault="001D6CD4" w:rsidP="001D6CD4">
      <w:pPr>
        <w:spacing w:before="225" w:after="225" w:line="240" w:lineRule="auto"/>
        <w:jc w:val="center"/>
        <w:rPr>
          <w:rFonts w:ascii="Helvetica" w:hAnsi="Helvetica"/>
          <w:sz w:val="22"/>
        </w:rPr>
      </w:pPr>
      <w:r w:rsidRPr="001D6CD4">
        <w:rPr>
          <w:rFonts w:cs="Arial"/>
          <w:b/>
          <w:bCs/>
          <w:color w:val="000000"/>
          <w:sz w:val="21"/>
          <w:szCs w:val="21"/>
        </w:rPr>
        <w:t>in</w:t>
      </w:r>
    </w:p>
    <w:p w:rsidR="001D6CD4" w:rsidRPr="001D6CD4" w:rsidRDefault="001D6CD4" w:rsidP="001D6CD4">
      <w:pPr>
        <w:spacing w:before="225" w:after="225" w:line="240" w:lineRule="auto"/>
        <w:jc w:val="center"/>
        <w:rPr>
          <w:rFonts w:ascii="Helvetica" w:hAnsi="Helvetica"/>
          <w:sz w:val="22"/>
        </w:rPr>
      </w:pPr>
      <w:r w:rsidRPr="001D6CD4">
        <w:rPr>
          <w:rFonts w:cs="Arial"/>
          <w:b/>
          <w:bCs/>
          <w:color w:val="000000"/>
          <w:sz w:val="21"/>
          <w:szCs w:val="21"/>
        </w:rPr>
        <w:t>POOBLASTILO</w:t>
      </w:r>
    </w:p>
    <w:p w:rsidR="001D6CD4" w:rsidRPr="001D6CD4" w:rsidRDefault="001D6CD4" w:rsidP="001D6CD4">
      <w:pPr>
        <w:spacing w:before="225" w:after="225" w:line="240" w:lineRule="auto"/>
        <w:rPr>
          <w:rFonts w:ascii="Helvetica" w:hAnsi="Helvetica"/>
          <w:sz w:val="22"/>
        </w:rPr>
      </w:pPr>
      <w:r w:rsidRPr="001D6CD4">
        <w:rPr>
          <w:rFonts w:cs="Arial"/>
          <w:color w:val="000000"/>
          <w:sz w:val="18"/>
          <w:szCs w:val="18"/>
        </w:rPr>
        <w:t xml:space="preserve">Spodaj podpisani pooblaščam naročnika </w:t>
      </w:r>
      <w:r w:rsidR="004B0BD8">
        <w:rPr>
          <w:rFonts w:cs="Arial"/>
          <w:color w:val="000000"/>
          <w:sz w:val="18"/>
          <w:szCs w:val="18"/>
        </w:rPr>
        <w:t>Zdravstveni dom Sevnica, Trg svobode 14, 8290 Sevnica</w:t>
      </w:r>
      <w:r w:rsidR="0098012E">
        <w:rPr>
          <w:rFonts w:cs="Arial"/>
          <w:color w:val="000000"/>
          <w:sz w:val="18"/>
          <w:szCs w:val="18"/>
        </w:rPr>
        <w:t>,</w:t>
      </w:r>
      <w:r w:rsidR="0098012E" w:rsidRPr="0098012E">
        <w:rPr>
          <w:rFonts w:cs="Arial"/>
          <w:color w:val="000000"/>
          <w:sz w:val="18"/>
          <w:szCs w:val="18"/>
        </w:rPr>
        <w:t xml:space="preserve"> </w:t>
      </w:r>
      <w:r w:rsidRPr="001D6CD4">
        <w:rPr>
          <w:rFonts w:cs="Arial"/>
          <w:color w:val="000000"/>
          <w:sz w:val="18"/>
          <w:szCs w:val="18"/>
        </w:rPr>
        <w:t>da za potrebe preverjanja izpolnjevanja pogojev v postopku javnega naročila od Ministrstva za pravosodje pridobi potrdilo iz kazenske evidence.</w:t>
      </w:r>
    </w:p>
    <w:p w:rsidR="001D6CD4" w:rsidRPr="001D6CD4" w:rsidRDefault="001D6CD4" w:rsidP="001D6CD4">
      <w:pPr>
        <w:spacing w:before="225" w:after="225" w:line="240" w:lineRule="auto"/>
        <w:rPr>
          <w:rFonts w:ascii="Helvetica" w:hAnsi="Helvetica"/>
          <w:sz w:val="22"/>
        </w:rPr>
      </w:pPr>
      <w:r w:rsidRPr="001D6CD4">
        <w:rPr>
          <w:rFonts w:cs="Arial"/>
          <w:color w:val="000000"/>
          <w:sz w:val="18"/>
          <w:szCs w:val="18"/>
        </w:rPr>
        <w:t>Moji osebni podatki so naslednji:</w:t>
      </w:r>
    </w:p>
    <w:tbl>
      <w:tblPr>
        <w:tblW w:w="5000" w:type="pct"/>
        <w:tblInd w:w="108" w:type="dxa"/>
        <w:tblLook w:val="04A0" w:firstRow="1" w:lastRow="0" w:firstColumn="1" w:lastColumn="0" w:noHBand="0" w:noVBand="1"/>
      </w:tblPr>
      <w:tblGrid>
        <w:gridCol w:w="2786"/>
        <w:gridCol w:w="6500"/>
      </w:tblGrid>
      <w:tr w:rsidR="001D6CD4" w:rsidRPr="001D6CD4" w:rsidTr="00855965">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Ime in priimek:</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Funkcija v gospodarskem subjektu:</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EMŠO:</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Kraj in država rojstva: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Naslov stalnega prebivališča: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Naslov začasnega prebivališča: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Državljanstvo:</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r w:rsidR="001D6CD4" w:rsidRPr="001D6CD4" w:rsidTr="00855965">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right"/>
              <w:rPr>
                <w:rFonts w:ascii="Helvetica" w:hAnsi="Helvetica"/>
                <w:sz w:val="22"/>
              </w:rPr>
            </w:pPr>
            <w:r w:rsidRPr="001D6CD4">
              <w:rPr>
                <w:rFonts w:cs="Arial"/>
                <w:color w:val="000000"/>
                <w:position w:val="-2"/>
                <w:sz w:val="18"/>
                <w:szCs w:val="18"/>
              </w:rPr>
              <w:t>Moj prejšnji priimek se glasi:</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r>
    </w:tbl>
    <w:p w:rsidR="001D6CD4" w:rsidRPr="001D6CD4" w:rsidRDefault="001D6CD4" w:rsidP="001D6CD4">
      <w:pPr>
        <w:spacing w:before="225" w:after="225" w:line="240" w:lineRule="auto"/>
        <w:rPr>
          <w:rFonts w:ascii="Helvetica" w:hAnsi="Helvetica"/>
          <w:sz w:val="22"/>
        </w:rPr>
      </w:pPr>
      <w:r w:rsidRPr="001D6CD4">
        <w:rPr>
          <w:rFonts w:cs="Arial"/>
          <w:color w:val="000000"/>
          <w:sz w:val="18"/>
          <w:szCs w:val="18"/>
        </w:rPr>
        <w:t> </w:t>
      </w:r>
    </w:p>
    <w:tbl>
      <w:tblPr>
        <w:tblW w:w="8745" w:type="dxa"/>
        <w:tblInd w:w="108" w:type="dxa"/>
        <w:tblLook w:val="04A0" w:firstRow="1" w:lastRow="0" w:firstColumn="1" w:lastColumn="0" w:noHBand="0" w:noVBand="1"/>
      </w:tblPr>
      <w:tblGrid>
        <w:gridCol w:w="4080"/>
        <w:gridCol w:w="4665"/>
      </w:tblGrid>
      <w:tr w:rsidR="001D6CD4" w:rsidRPr="001D6CD4" w:rsidTr="00855965">
        <w:tc>
          <w:tcPr>
            <w:tcW w:w="4080" w:type="dxa"/>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Kraj in datum:</w:t>
            </w:r>
          </w:p>
        </w:tc>
        <w:tc>
          <w:tcPr>
            <w:tcW w:w="0" w:type="auto"/>
            <w:shd w:val="clear" w:color="auto" w:fill="auto"/>
            <w:tcMar>
              <w:top w:w="75" w:type="dxa"/>
              <w:bottom w:w="75" w:type="dxa"/>
            </w:tcMar>
            <w:vAlign w:val="center"/>
          </w:tcPr>
          <w:p w:rsidR="001D6CD4" w:rsidRPr="001D6CD4" w:rsidRDefault="001D6CD4" w:rsidP="001D6CD4">
            <w:pPr>
              <w:spacing w:line="240" w:lineRule="auto"/>
              <w:jc w:val="left"/>
              <w:rPr>
                <w:rFonts w:cs="Arial"/>
                <w:color w:val="000000"/>
                <w:position w:val="-2"/>
                <w:sz w:val="18"/>
                <w:szCs w:val="18"/>
              </w:rPr>
            </w:pPr>
            <w:r w:rsidRPr="001D6CD4">
              <w:rPr>
                <w:rFonts w:cs="Arial"/>
                <w:color w:val="000000"/>
                <w:position w:val="-2"/>
                <w:sz w:val="18"/>
                <w:szCs w:val="18"/>
              </w:rPr>
              <w:t xml:space="preserve">        Ime in priimek: </w:t>
            </w:r>
          </w:p>
          <w:p w:rsidR="001D6CD4" w:rsidRPr="001D6CD4" w:rsidRDefault="001D6CD4" w:rsidP="001D6CD4">
            <w:pPr>
              <w:spacing w:line="240" w:lineRule="auto"/>
              <w:jc w:val="center"/>
              <w:rPr>
                <w:rFonts w:ascii="Helvetica" w:hAnsi="Helvetica"/>
                <w:sz w:val="22"/>
              </w:rPr>
            </w:pPr>
            <w:r w:rsidRPr="001D6CD4">
              <w:rPr>
                <w:rFonts w:cs="Arial"/>
                <w:color w:val="000000"/>
                <w:position w:val="-2"/>
                <w:sz w:val="18"/>
                <w:szCs w:val="18"/>
              </w:rPr>
              <w:t>___________________________________</w:t>
            </w:r>
          </w:p>
        </w:tc>
      </w:tr>
      <w:tr w:rsidR="001D6CD4" w:rsidRPr="001D6CD4" w:rsidTr="00855965">
        <w:tc>
          <w:tcPr>
            <w:tcW w:w="4080" w:type="dxa"/>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c>
          <w:tcPr>
            <w:tcW w:w="0" w:type="auto"/>
            <w:shd w:val="clear" w:color="auto" w:fill="auto"/>
            <w:tcMar>
              <w:top w:w="75" w:type="dxa"/>
              <w:bottom w:w="75" w:type="dxa"/>
            </w:tcMar>
            <w:vAlign w:val="center"/>
          </w:tcPr>
          <w:p w:rsidR="001D6CD4" w:rsidRPr="001D6CD4" w:rsidRDefault="001D6CD4" w:rsidP="001D6CD4">
            <w:pPr>
              <w:spacing w:line="240" w:lineRule="auto"/>
              <w:jc w:val="left"/>
              <w:rPr>
                <w:rFonts w:ascii="Helvetica" w:hAnsi="Helvetica"/>
                <w:sz w:val="22"/>
              </w:rPr>
            </w:pPr>
          </w:p>
          <w:p w:rsidR="001D6CD4" w:rsidRPr="001D6CD4" w:rsidRDefault="001D6CD4" w:rsidP="001D6CD4">
            <w:pPr>
              <w:spacing w:line="240" w:lineRule="auto"/>
              <w:jc w:val="center"/>
              <w:rPr>
                <w:rFonts w:ascii="Helvetica" w:hAnsi="Helvetica"/>
                <w:sz w:val="22"/>
              </w:rPr>
            </w:pPr>
            <w:r w:rsidRPr="001D6CD4">
              <w:rPr>
                <w:rFonts w:cs="Arial"/>
                <w:color w:val="000000"/>
                <w:position w:val="-2"/>
                <w:sz w:val="18"/>
                <w:szCs w:val="18"/>
              </w:rPr>
              <w:t xml:space="preserve"> (žig in podpis)</w:t>
            </w:r>
            <w:r w:rsidRPr="001D6CD4">
              <w:rPr>
                <w:rFonts w:cs="Arial"/>
                <w:color w:val="000000"/>
                <w:position w:val="-2"/>
                <w:sz w:val="18"/>
                <w:szCs w:val="18"/>
              </w:rPr>
              <w:br/>
              <w:t> </w:t>
            </w:r>
          </w:p>
        </w:tc>
      </w:tr>
    </w:tbl>
    <w:p w:rsidR="001D6CD4" w:rsidRPr="001D6CD4" w:rsidRDefault="001D6CD4" w:rsidP="001D6CD4">
      <w:pPr>
        <w:spacing w:before="225" w:after="225" w:line="240" w:lineRule="auto"/>
        <w:rPr>
          <w:rFonts w:ascii="Helvetica" w:hAnsi="Helvetica"/>
          <w:sz w:val="22"/>
        </w:rPr>
      </w:pPr>
    </w:p>
    <w:p w:rsidR="001D6CD4" w:rsidRPr="001D6CD4" w:rsidRDefault="001D6CD4" w:rsidP="001D6CD4">
      <w:pPr>
        <w:spacing w:line="276" w:lineRule="auto"/>
        <w:jc w:val="right"/>
        <w:rPr>
          <w:rFonts w:cs="Arial"/>
          <w:b/>
          <w:sz w:val="18"/>
          <w:szCs w:val="18"/>
        </w:rPr>
      </w:pPr>
      <w:r w:rsidRPr="001D6CD4">
        <w:rPr>
          <w:rFonts w:cs="Arial"/>
          <w:b/>
          <w:sz w:val="18"/>
          <w:szCs w:val="18"/>
        </w:rPr>
        <w:t>Obrazec 6</w:t>
      </w:r>
    </w:p>
    <w:p w:rsidR="001D6CD4" w:rsidRPr="001D6CD4" w:rsidRDefault="001D6CD4" w:rsidP="001D6CD4">
      <w:pPr>
        <w:spacing w:line="276" w:lineRule="auto"/>
        <w:jc w:val="right"/>
        <w:rPr>
          <w:rFonts w:cs="Arial"/>
          <w:sz w:val="18"/>
          <w:szCs w:val="18"/>
        </w:rPr>
      </w:pPr>
    </w:p>
    <w:p w:rsidR="001D6CD4" w:rsidRPr="001D6CD4" w:rsidRDefault="001D6CD4" w:rsidP="00E10A36">
      <w:pPr>
        <w:keepNext/>
        <w:keepLines/>
        <w:numPr>
          <w:ilvl w:val="0"/>
          <w:numId w:val="28"/>
        </w:numPr>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firstLine="0"/>
        <w:jc w:val="left"/>
        <w:outlineLvl w:val="0"/>
        <w:rPr>
          <w:rFonts w:eastAsia="Times New Roman" w:cs="Arial"/>
          <w:b/>
          <w:bCs/>
          <w:sz w:val="26"/>
          <w:szCs w:val="28"/>
          <w:lang w:val="x-none" w:eastAsia="x-none"/>
        </w:rPr>
      </w:pPr>
      <w:r w:rsidRPr="001D6CD4">
        <w:rPr>
          <w:rFonts w:eastAsia="Times New Roman" w:cs="Arial"/>
          <w:b/>
          <w:bCs/>
          <w:sz w:val="26"/>
          <w:szCs w:val="28"/>
          <w:lang w:val="x-none" w:eastAsia="x-none"/>
        </w:rPr>
        <w:t>Izjava o lastniških deležih</w:t>
      </w:r>
    </w:p>
    <w:p w:rsidR="001D6CD4" w:rsidRPr="001D6CD4" w:rsidRDefault="001D6CD4" w:rsidP="001D6CD4">
      <w:pPr>
        <w:spacing w:line="240" w:lineRule="auto"/>
        <w:rPr>
          <w:rFonts w:eastAsia="Times New Roman" w:cs="Arial"/>
          <w:sz w:val="18"/>
          <w:szCs w:val="18"/>
          <w:lang w:eastAsia="sl-SI"/>
        </w:rPr>
      </w:pPr>
    </w:p>
    <w:p w:rsidR="001D6CD4" w:rsidRPr="001D6CD4" w:rsidRDefault="001D6CD4" w:rsidP="001D6CD4">
      <w:pPr>
        <w:spacing w:line="240" w:lineRule="auto"/>
        <w:rPr>
          <w:rFonts w:eastAsia="Times New Roman" w:cs="Arial"/>
          <w:sz w:val="18"/>
          <w:szCs w:val="18"/>
          <w:lang w:eastAsia="sl-SI"/>
        </w:rPr>
      </w:pPr>
      <w:r w:rsidRPr="001D6CD4">
        <w:rPr>
          <w:rFonts w:eastAsia="Times New Roman" w:cs="Arial"/>
          <w:sz w:val="18"/>
          <w:szCs w:val="18"/>
          <w:lang w:eastAsia="sl-SI"/>
        </w:rPr>
        <w:t xml:space="preserve">Zaradi namena iz 6. odstavka 14. člena Zakona o integriteti in preprečevanju korupcije (ZIntPK-UPB2, Ur.l. RS, št. 69/11, v nadaljevanju: ZIntPK), tj. zaradi zagotovitve transparentnosti posla in preprečitve korupcijskih tveganj pri sklepanju pravnih poslov kot zakoniti zastopnik ponudnika (samostojni ponudnik/glavni izvajalec pri ponudbi s podizvajalci/vsak partner v skupni ponudbi) v postopku oddaje naročila št. </w:t>
      </w:r>
      <w:r w:rsidRPr="001D6CD4">
        <w:rPr>
          <w:rFonts w:cs="Arial"/>
          <w:sz w:val="18"/>
          <w:szCs w:val="18"/>
        </w:rPr>
        <w:t>....................</w:t>
      </w:r>
      <w:r w:rsidRPr="001D6CD4">
        <w:rPr>
          <w:rFonts w:eastAsia="Times New Roman" w:cs="Arial"/>
          <w:sz w:val="18"/>
          <w:szCs w:val="18"/>
          <w:lang w:eastAsia="sl-SI"/>
        </w:rPr>
        <w:t>, katerega predmet je</w:t>
      </w:r>
      <w:r w:rsidR="00EF23A3">
        <w:rPr>
          <w:rFonts w:eastAsia="Times New Roman" w:cs="Arial"/>
          <w:sz w:val="18"/>
          <w:szCs w:val="18"/>
          <w:lang w:eastAsia="sl-SI"/>
        </w:rPr>
        <w:t xml:space="preserve"> dobava </w:t>
      </w:r>
      <w:r w:rsidR="0098012E">
        <w:rPr>
          <w:rFonts w:eastAsia="Times New Roman" w:cs="Arial"/>
          <w:sz w:val="18"/>
          <w:szCs w:val="18"/>
          <w:lang w:eastAsia="sl-SI"/>
        </w:rPr>
        <w:t>reševalnega vozila</w:t>
      </w:r>
      <w:r w:rsidR="00EF23A3">
        <w:rPr>
          <w:rFonts w:eastAsia="Times New Roman" w:cs="Arial"/>
          <w:sz w:val="18"/>
          <w:szCs w:val="18"/>
          <w:lang w:eastAsia="sl-SI"/>
        </w:rPr>
        <w:t xml:space="preserve"> -</w:t>
      </w:r>
      <w:r w:rsidRPr="001D6CD4">
        <w:rPr>
          <w:rFonts w:cs="Arial"/>
          <w:b/>
          <w:color w:val="000000"/>
          <w:sz w:val="18"/>
          <w:szCs w:val="18"/>
        </w:rPr>
        <w:t xml:space="preserve"> </w:t>
      </w:r>
      <w:r w:rsidRPr="001D6CD4">
        <w:rPr>
          <w:rFonts w:eastAsia="Times New Roman" w:cs="Arial"/>
          <w:sz w:val="18"/>
          <w:szCs w:val="18"/>
          <w:lang w:eastAsia="sl-SI"/>
        </w:rPr>
        <w:t>podajam naslednjo</w:t>
      </w:r>
    </w:p>
    <w:p w:rsidR="001D6CD4" w:rsidRPr="001D6CD4" w:rsidRDefault="001D6CD4" w:rsidP="001D6CD4">
      <w:pPr>
        <w:spacing w:line="240" w:lineRule="auto"/>
        <w:jc w:val="left"/>
        <w:rPr>
          <w:rFonts w:eastAsia="Times New Roman" w:cs="Arial"/>
          <w:b/>
          <w:sz w:val="18"/>
          <w:szCs w:val="18"/>
          <w:lang w:eastAsia="sl-SI"/>
        </w:rPr>
      </w:pPr>
    </w:p>
    <w:p w:rsidR="001D6CD4" w:rsidRPr="001D6CD4" w:rsidRDefault="001D6CD4" w:rsidP="001D6CD4">
      <w:pPr>
        <w:spacing w:line="240" w:lineRule="auto"/>
        <w:jc w:val="left"/>
        <w:rPr>
          <w:rFonts w:eastAsia="Times New Roman" w:cs="Arial"/>
          <w:b/>
          <w:sz w:val="18"/>
          <w:szCs w:val="18"/>
          <w:lang w:eastAsia="sl-SI"/>
        </w:rPr>
      </w:pPr>
    </w:p>
    <w:p w:rsidR="001D6CD4" w:rsidRPr="001D6CD4" w:rsidRDefault="001D6CD4" w:rsidP="001D6CD4">
      <w:pPr>
        <w:spacing w:line="240" w:lineRule="auto"/>
        <w:jc w:val="left"/>
        <w:rPr>
          <w:rFonts w:eastAsia="Times New Roman" w:cs="Arial"/>
          <w:b/>
          <w:sz w:val="22"/>
          <w:lang w:eastAsia="sl-SI"/>
        </w:rPr>
      </w:pPr>
      <w:r w:rsidRPr="001D6CD4">
        <w:rPr>
          <w:rFonts w:eastAsia="Times New Roman" w:cs="Arial"/>
          <w:b/>
          <w:sz w:val="22"/>
          <w:lang w:eastAsia="sl-SI"/>
        </w:rPr>
        <w:t>IZJAVO O UDELEŽBI FIZIČNIH IN PRAVNIH OSEB V LASTNIŠTVU PONUDNIKA</w:t>
      </w:r>
    </w:p>
    <w:p w:rsidR="001D6CD4" w:rsidRPr="001D6CD4" w:rsidRDefault="001D6CD4" w:rsidP="001D6CD4">
      <w:pPr>
        <w:spacing w:line="240" w:lineRule="auto"/>
        <w:rPr>
          <w:rFonts w:eastAsia="Times New Roman" w:cs="Arial"/>
          <w:sz w:val="18"/>
          <w:szCs w:val="18"/>
          <w:lang w:eastAsia="sl-SI"/>
        </w:rPr>
      </w:pPr>
    </w:p>
    <w:p w:rsidR="001D6CD4" w:rsidRPr="001D6CD4" w:rsidRDefault="001D6CD4" w:rsidP="001D6CD4">
      <w:pPr>
        <w:spacing w:line="240" w:lineRule="auto"/>
        <w:rPr>
          <w:rFonts w:eastAsia="Times New Roman" w:cs="Arial"/>
          <w:sz w:val="18"/>
          <w:szCs w:val="18"/>
          <w:lang w:eastAsia="sl-SI"/>
        </w:rPr>
      </w:pPr>
    </w:p>
    <w:p w:rsidR="001D6CD4" w:rsidRPr="001D6CD4" w:rsidRDefault="001D6CD4" w:rsidP="001D6CD4">
      <w:pPr>
        <w:spacing w:line="240" w:lineRule="auto"/>
        <w:rPr>
          <w:rFonts w:eastAsia="Times New Roman" w:cs="Arial"/>
          <w:b/>
          <w:sz w:val="18"/>
          <w:szCs w:val="18"/>
          <w:lang w:eastAsia="sl-SI"/>
        </w:rPr>
      </w:pPr>
      <w:r w:rsidRPr="001D6CD4">
        <w:rPr>
          <w:rFonts w:eastAsia="Times New Roman" w:cs="Arial"/>
          <w:b/>
          <w:sz w:val="18"/>
          <w:szCs w:val="18"/>
          <w:lang w:eastAsia="sl-SI"/>
        </w:rPr>
        <w:t>PODATKI O PONUDNIKU:</w:t>
      </w: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Opomba: vpisati podatke o pravni osebi zasebnega ali javnega prava, fizični osebi – samostojnem podjetniku posamezniku, društvu, združenju, …</w:t>
      </w:r>
    </w:p>
    <w:p w:rsidR="001D6CD4" w:rsidRPr="001D6CD4" w:rsidRDefault="001D6CD4" w:rsidP="001D6CD4">
      <w:pPr>
        <w:spacing w:line="240" w:lineRule="auto"/>
        <w:rPr>
          <w:rFonts w:eastAsia="Times New Roman" w:cs="Arial"/>
          <w:sz w:val="18"/>
          <w:szCs w:val="18"/>
          <w:lang w:eastAsia="sl-SI"/>
        </w:rPr>
      </w:pPr>
      <w:r w:rsidRPr="001D6CD4">
        <w:rPr>
          <w:rFonts w:eastAsia="Times New Roman" w:cs="Arial"/>
          <w:sz w:val="18"/>
          <w:szCs w:val="18"/>
          <w:lang w:eastAsia="sl-SI"/>
        </w:rPr>
        <w:t>____________________________________________________</w:t>
      </w: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(naziv in naslov ponudnika)</w:t>
      </w:r>
    </w:p>
    <w:p w:rsidR="001D6CD4" w:rsidRPr="001D6CD4" w:rsidRDefault="001D6CD4" w:rsidP="001D6CD4">
      <w:pPr>
        <w:spacing w:line="240" w:lineRule="auto"/>
        <w:rPr>
          <w:rFonts w:eastAsia="Times New Roman" w:cs="Arial"/>
          <w:sz w:val="18"/>
          <w:szCs w:val="18"/>
          <w:lang w:eastAsia="sl-SI"/>
        </w:rPr>
      </w:pPr>
      <w:r w:rsidRPr="001D6CD4">
        <w:rPr>
          <w:rFonts w:eastAsia="Times New Roman" w:cs="Arial"/>
          <w:sz w:val="18"/>
          <w:szCs w:val="18"/>
          <w:lang w:eastAsia="sl-SI"/>
        </w:rPr>
        <w:t>__________________________</w:t>
      </w: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(matična številka)</w:t>
      </w:r>
    </w:p>
    <w:p w:rsidR="001D6CD4" w:rsidRPr="001D6CD4" w:rsidRDefault="001D6CD4" w:rsidP="001D6CD4">
      <w:pPr>
        <w:spacing w:line="240" w:lineRule="auto"/>
        <w:rPr>
          <w:rFonts w:eastAsia="Times New Roman" w:cs="Arial"/>
          <w:sz w:val="18"/>
          <w:szCs w:val="18"/>
          <w:lang w:eastAsia="sl-SI"/>
        </w:rPr>
      </w:pPr>
      <w:r w:rsidRPr="001D6CD4">
        <w:rPr>
          <w:rFonts w:eastAsia="Times New Roman" w:cs="Arial"/>
          <w:sz w:val="18"/>
          <w:szCs w:val="18"/>
          <w:lang w:eastAsia="sl-SI"/>
        </w:rPr>
        <w:t>__________________________</w:t>
      </w: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(davčna številka)</w:t>
      </w:r>
    </w:p>
    <w:p w:rsidR="001D6CD4" w:rsidRPr="001D6CD4" w:rsidRDefault="001D6CD4" w:rsidP="001D6CD4">
      <w:pPr>
        <w:spacing w:line="240" w:lineRule="auto"/>
        <w:rPr>
          <w:rFonts w:eastAsia="Times New Roman" w:cs="Arial"/>
          <w:sz w:val="18"/>
          <w:szCs w:val="18"/>
          <w:lang w:eastAsia="sl-SI"/>
        </w:rPr>
      </w:pPr>
    </w:p>
    <w:p w:rsidR="001D6CD4" w:rsidRPr="001D6CD4" w:rsidRDefault="001D6CD4" w:rsidP="001D6CD4">
      <w:pPr>
        <w:spacing w:line="240" w:lineRule="auto"/>
        <w:rPr>
          <w:rFonts w:eastAsia="Times New Roman" w:cs="Arial"/>
          <w:b/>
          <w:sz w:val="18"/>
          <w:szCs w:val="18"/>
          <w:lang w:eastAsia="sl-SI"/>
        </w:rPr>
      </w:pPr>
      <w:r w:rsidRPr="001D6CD4">
        <w:rPr>
          <w:rFonts w:eastAsia="Times New Roman" w:cs="Arial"/>
          <w:b/>
          <w:sz w:val="18"/>
          <w:szCs w:val="18"/>
          <w:lang w:eastAsia="sl-SI"/>
        </w:rPr>
        <w:t>UDELEŽBA FIZIČNIH IN PRAVNIH OSEB V LASTNIŠTVU PONUDNIKA:</w:t>
      </w: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Opomba: vpisati je potrebno naslednje podatke o udeležbi fizičnih in pravnih oseb v lastništvu ponudnika:</w:t>
      </w:r>
    </w:p>
    <w:p w:rsidR="001D6CD4" w:rsidRPr="001D6CD4" w:rsidRDefault="001D6CD4" w:rsidP="00E10A36">
      <w:pPr>
        <w:numPr>
          <w:ilvl w:val="0"/>
          <w:numId w:val="28"/>
        </w:numPr>
        <w:spacing w:after="200" w:line="240" w:lineRule="auto"/>
        <w:ind w:left="426"/>
        <w:jc w:val="left"/>
        <w:rPr>
          <w:rFonts w:eastAsia="Times New Roman" w:cs="Arial"/>
          <w:i/>
          <w:sz w:val="18"/>
          <w:szCs w:val="18"/>
          <w:lang w:eastAsia="sl-SI"/>
        </w:rPr>
      </w:pPr>
      <w:r w:rsidRPr="001D6CD4">
        <w:rPr>
          <w:rFonts w:eastAsia="Times New Roman" w:cs="Arial"/>
          <w:i/>
          <w:sz w:val="18"/>
          <w:szCs w:val="18"/>
          <w:lang w:eastAsia="sl-SI"/>
        </w:rPr>
        <w:t>za fizične osebe: ime in priimek, naslov prebivališča in delež lastništva;</w:t>
      </w:r>
    </w:p>
    <w:p w:rsidR="001D6CD4" w:rsidRPr="001D6CD4" w:rsidRDefault="001D6CD4" w:rsidP="00E10A36">
      <w:pPr>
        <w:numPr>
          <w:ilvl w:val="0"/>
          <w:numId w:val="28"/>
        </w:numPr>
        <w:spacing w:after="200" w:line="240" w:lineRule="auto"/>
        <w:ind w:left="426"/>
        <w:jc w:val="left"/>
        <w:rPr>
          <w:rFonts w:eastAsia="Times New Roman" w:cs="Arial"/>
          <w:i/>
          <w:sz w:val="18"/>
          <w:szCs w:val="18"/>
          <w:lang w:eastAsia="sl-SI"/>
        </w:rPr>
      </w:pPr>
      <w:r w:rsidRPr="001D6CD4">
        <w:rPr>
          <w:rFonts w:eastAsia="Times New Roman" w:cs="Arial"/>
          <w:i/>
          <w:sz w:val="18"/>
          <w:szCs w:val="18"/>
          <w:lang w:eastAsia="sl-SI"/>
        </w:rPr>
        <w:t>za pravne osebe: naziv in naslov pravne osebe in delež lastništva.</w:t>
      </w:r>
    </w:p>
    <w:p w:rsidR="001D6CD4" w:rsidRPr="001D6CD4" w:rsidRDefault="001D6CD4" w:rsidP="001D6CD4">
      <w:pPr>
        <w:spacing w:line="240" w:lineRule="auto"/>
        <w:ind w:left="66"/>
        <w:rPr>
          <w:rFonts w:eastAsia="Times New Roman" w:cs="Arial"/>
          <w:i/>
          <w:sz w:val="18"/>
          <w:szCs w:val="18"/>
          <w:lang w:eastAsia="sl-SI"/>
        </w:rPr>
      </w:pPr>
      <w:r w:rsidRPr="001D6CD4">
        <w:rPr>
          <w:rFonts w:eastAsia="Times New Roman" w:cs="Arial"/>
          <w:i/>
          <w:sz w:val="18"/>
          <w:szCs w:val="18"/>
          <w:lang w:eastAsia="sl-SI"/>
        </w:rPr>
        <w:t>Podatke je potrebno vpisati za vse udeležene v lastništvu, ne glede na delež lastništva.</w:t>
      </w:r>
    </w:p>
    <w:p w:rsidR="001D6CD4" w:rsidRPr="001D6CD4" w:rsidRDefault="001D6CD4" w:rsidP="001D6CD4">
      <w:pPr>
        <w:spacing w:line="240" w:lineRule="auto"/>
        <w:ind w:left="66"/>
        <w:rPr>
          <w:rFonts w:eastAsia="Times New Roman" w:cs="Arial"/>
          <w:i/>
          <w:sz w:val="18"/>
          <w:szCs w:val="18"/>
          <w:lang w:eastAsia="sl-SI"/>
        </w:rPr>
      </w:pPr>
    </w:p>
    <w:p w:rsidR="001D6CD4" w:rsidRPr="001D6CD4" w:rsidRDefault="001D6CD4" w:rsidP="001D6CD4">
      <w:pPr>
        <w:spacing w:line="240" w:lineRule="auto"/>
        <w:ind w:left="66"/>
        <w:rPr>
          <w:rFonts w:eastAsia="Times New Roman" w:cs="Arial"/>
          <w:i/>
          <w:sz w:val="18"/>
          <w:szCs w:val="18"/>
          <w:lang w:eastAsia="sl-SI"/>
        </w:rPr>
      </w:pPr>
      <w:r w:rsidRPr="001D6CD4">
        <w:rPr>
          <w:rFonts w:eastAsia="Times New Roman" w:cs="Arial"/>
          <w:i/>
          <w:sz w:val="18"/>
          <w:szCs w:val="18"/>
          <w:lang w:eastAsia="sl-SI"/>
        </w:rPr>
        <w:t>V kolikor je oseb v lastništvu ponudnika več, dodajte vrstice v tabeli, če obrazec izpolnjujete v elektronski obliki oziroma jih priložite izjavi v obliki seznama z vsemi potrebnimi podatki.</w:t>
      </w:r>
    </w:p>
    <w:p w:rsidR="001D6CD4" w:rsidRPr="001D6CD4" w:rsidRDefault="001D6CD4" w:rsidP="001D6CD4">
      <w:pPr>
        <w:spacing w:line="240" w:lineRule="auto"/>
        <w:ind w:left="66"/>
        <w:rPr>
          <w:rFonts w:eastAsia="Times New Roman" w:cs="Arial"/>
          <w:i/>
          <w:sz w:val="18"/>
          <w:szCs w:val="18"/>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544"/>
        <w:gridCol w:w="2693"/>
        <w:gridCol w:w="2366"/>
      </w:tblGrid>
      <w:tr w:rsidR="001D6CD4" w:rsidRPr="001D6CD4" w:rsidTr="00855965">
        <w:tc>
          <w:tcPr>
            <w:tcW w:w="609"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3544"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IME IN PRIIMEK /</w:t>
            </w: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NAZIV PRAVNE OSEBE</w:t>
            </w:r>
          </w:p>
        </w:tc>
        <w:tc>
          <w:tcPr>
            <w:tcW w:w="2693"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NASLOV PREBIVALIŠČA /</w:t>
            </w: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DELEŽ LASTNIŠTVA</w:t>
            </w:r>
          </w:p>
        </w:tc>
      </w:tr>
      <w:tr w:rsidR="001D6CD4" w:rsidRPr="001D6CD4" w:rsidTr="00855965">
        <w:tc>
          <w:tcPr>
            <w:tcW w:w="609"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1.</w:t>
            </w:r>
          </w:p>
        </w:tc>
        <w:tc>
          <w:tcPr>
            <w:tcW w:w="3544"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p w:rsidR="001D6CD4" w:rsidRPr="001D6CD4" w:rsidRDefault="001D6CD4" w:rsidP="001D6CD4">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r>
      <w:tr w:rsidR="001D6CD4" w:rsidRPr="001D6CD4" w:rsidTr="00855965">
        <w:tc>
          <w:tcPr>
            <w:tcW w:w="609"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2.</w:t>
            </w:r>
          </w:p>
        </w:tc>
        <w:tc>
          <w:tcPr>
            <w:tcW w:w="3544"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p w:rsidR="001D6CD4" w:rsidRPr="001D6CD4" w:rsidRDefault="001D6CD4" w:rsidP="001D6CD4">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r>
      <w:tr w:rsidR="001D6CD4" w:rsidRPr="001D6CD4" w:rsidTr="00855965">
        <w:tc>
          <w:tcPr>
            <w:tcW w:w="609"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3.</w:t>
            </w:r>
          </w:p>
        </w:tc>
        <w:tc>
          <w:tcPr>
            <w:tcW w:w="3544"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p w:rsidR="001D6CD4" w:rsidRPr="001D6CD4" w:rsidRDefault="001D6CD4" w:rsidP="001D6CD4">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r>
    </w:tbl>
    <w:p w:rsidR="001D6CD4" w:rsidRPr="001D6CD4" w:rsidRDefault="001D6CD4" w:rsidP="001D6CD4">
      <w:pPr>
        <w:spacing w:line="240" w:lineRule="auto"/>
        <w:rPr>
          <w:rFonts w:eastAsia="Times New Roman" w:cs="Arial"/>
          <w:i/>
          <w:sz w:val="18"/>
          <w:szCs w:val="18"/>
          <w:lang w:eastAsia="sl-SI"/>
        </w:rPr>
      </w:pPr>
    </w:p>
    <w:p w:rsidR="001D6CD4" w:rsidRPr="001D6CD4" w:rsidRDefault="001D6CD4" w:rsidP="001D6CD4">
      <w:pPr>
        <w:spacing w:line="240" w:lineRule="auto"/>
        <w:rPr>
          <w:rFonts w:eastAsia="Times New Roman" w:cs="Arial"/>
          <w:b/>
          <w:sz w:val="18"/>
          <w:szCs w:val="18"/>
          <w:lang w:eastAsia="sl-SI"/>
        </w:rPr>
      </w:pPr>
      <w:r w:rsidRPr="001D6CD4">
        <w:rPr>
          <w:rFonts w:eastAsia="Times New Roman" w:cs="Arial"/>
          <w:b/>
          <w:sz w:val="18"/>
          <w:szCs w:val="18"/>
          <w:lang w:eastAsia="sl-SI"/>
        </w:rPr>
        <w:t>PODATKI O TIHIH DRUŽBENIKIH</w:t>
      </w: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Opombe: v primeru, da so udeleženci v lastništvu ponudnika tihi družbeniki, je za vsakega od tihih družbenikov potrebno vpisati naslednje podatke:</w:t>
      </w:r>
    </w:p>
    <w:p w:rsidR="001D6CD4" w:rsidRPr="001D6CD4" w:rsidRDefault="001D6CD4" w:rsidP="00E10A36">
      <w:pPr>
        <w:numPr>
          <w:ilvl w:val="0"/>
          <w:numId w:val="28"/>
        </w:numPr>
        <w:spacing w:after="200" w:line="240" w:lineRule="auto"/>
        <w:ind w:left="426"/>
        <w:jc w:val="left"/>
        <w:rPr>
          <w:rFonts w:eastAsia="Times New Roman" w:cs="Arial"/>
          <w:i/>
          <w:sz w:val="18"/>
          <w:szCs w:val="18"/>
          <w:lang w:eastAsia="sl-SI"/>
        </w:rPr>
      </w:pPr>
      <w:r w:rsidRPr="001D6CD4">
        <w:rPr>
          <w:rFonts w:eastAsia="Times New Roman" w:cs="Arial"/>
          <w:i/>
          <w:sz w:val="18"/>
          <w:szCs w:val="18"/>
          <w:lang w:eastAsia="sl-SI"/>
        </w:rPr>
        <w:t>za fizične osebe: ime in priimek, naslov prebivališča in delež lastništva;</w:t>
      </w:r>
    </w:p>
    <w:p w:rsidR="001D6CD4" w:rsidRPr="001D6CD4" w:rsidRDefault="001D6CD4" w:rsidP="00E10A36">
      <w:pPr>
        <w:numPr>
          <w:ilvl w:val="0"/>
          <w:numId w:val="28"/>
        </w:numPr>
        <w:spacing w:after="200" w:line="240" w:lineRule="auto"/>
        <w:ind w:left="426"/>
        <w:jc w:val="left"/>
        <w:rPr>
          <w:rFonts w:eastAsia="Times New Roman" w:cs="Arial"/>
          <w:i/>
          <w:sz w:val="18"/>
          <w:szCs w:val="18"/>
          <w:lang w:eastAsia="sl-SI"/>
        </w:rPr>
      </w:pPr>
      <w:r w:rsidRPr="001D6CD4">
        <w:rPr>
          <w:rFonts w:eastAsia="Times New Roman" w:cs="Arial"/>
          <w:i/>
          <w:sz w:val="18"/>
          <w:szCs w:val="18"/>
          <w:lang w:eastAsia="sl-SI"/>
        </w:rPr>
        <w:t>za pravne osebe: naziv in naslov pravne osebe in delež lastništva.</w:t>
      </w:r>
    </w:p>
    <w:p w:rsidR="001D6CD4" w:rsidRPr="001D6CD4" w:rsidRDefault="001D6CD4" w:rsidP="001D6CD4">
      <w:pPr>
        <w:spacing w:line="240" w:lineRule="auto"/>
        <w:ind w:left="66"/>
        <w:rPr>
          <w:rFonts w:eastAsia="Times New Roman" w:cs="Arial"/>
          <w:i/>
          <w:sz w:val="18"/>
          <w:szCs w:val="18"/>
          <w:lang w:eastAsia="sl-SI"/>
        </w:rPr>
      </w:pPr>
      <w:r w:rsidRPr="001D6CD4">
        <w:rPr>
          <w:rFonts w:eastAsia="Times New Roman" w:cs="Arial"/>
          <w:i/>
          <w:sz w:val="18"/>
          <w:szCs w:val="18"/>
          <w:lang w:eastAsia="sl-SI"/>
        </w:rPr>
        <w:t>Podatke je potrebno vpisati za vse tihe družbenike, ne glede na delež lastništva.</w:t>
      </w:r>
    </w:p>
    <w:p w:rsidR="001D6CD4" w:rsidRPr="001D6CD4" w:rsidRDefault="001D6CD4" w:rsidP="001D6CD4">
      <w:pPr>
        <w:spacing w:line="240" w:lineRule="auto"/>
        <w:ind w:left="66"/>
        <w:rPr>
          <w:rFonts w:eastAsia="Times New Roman" w:cs="Arial"/>
          <w:i/>
          <w:sz w:val="18"/>
          <w:szCs w:val="18"/>
          <w:lang w:eastAsia="sl-SI"/>
        </w:rPr>
      </w:pPr>
      <w:r w:rsidRPr="001D6CD4">
        <w:rPr>
          <w:rFonts w:eastAsia="Times New Roman" w:cs="Arial"/>
          <w:i/>
          <w:sz w:val="18"/>
          <w:szCs w:val="18"/>
          <w:lang w:eastAsia="sl-SI"/>
        </w:rPr>
        <w:t>Tabelo izpolni ponudnik, v katerega lastništvu so udeleženi tihi družbeniki.</w:t>
      </w:r>
    </w:p>
    <w:p w:rsidR="001D6CD4" w:rsidRPr="001D6CD4" w:rsidRDefault="001D6CD4" w:rsidP="001D6CD4">
      <w:pPr>
        <w:spacing w:line="240" w:lineRule="auto"/>
        <w:ind w:left="66"/>
        <w:rPr>
          <w:rFonts w:eastAsia="Times New Roman" w:cs="Arial"/>
          <w:i/>
          <w:sz w:val="18"/>
          <w:szCs w:val="18"/>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544"/>
        <w:gridCol w:w="2693"/>
        <w:gridCol w:w="2366"/>
      </w:tblGrid>
      <w:tr w:rsidR="001D6CD4" w:rsidRPr="001D6CD4" w:rsidTr="00855965">
        <w:tc>
          <w:tcPr>
            <w:tcW w:w="609"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3544"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IME IN PRIIMEK /</w:t>
            </w: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NAZIV PRAVNE OSEBE</w:t>
            </w:r>
          </w:p>
        </w:tc>
        <w:tc>
          <w:tcPr>
            <w:tcW w:w="2693"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NASLOV PREBIVALIŠČA /</w:t>
            </w: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DELEŽ LASTNIŠTVA</w:t>
            </w:r>
          </w:p>
        </w:tc>
      </w:tr>
      <w:tr w:rsidR="001D6CD4" w:rsidRPr="001D6CD4" w:rsidTr="00855965">
        <w:tc>
          <w:tcPr>
            <w:tcW w:w="609"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1.</w:t>
            </w:r>
          </w:p>
        </w:tc>
        <w:tc>
          <w:tcPr>
            <w:tcW w:w="3544"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p w:rsidR="001D6CD4" w:rsidRPr="001D6CD4" w:rsidRDefault="001D6CD4" w:rsidP="001D6CD4">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r>
      <w:tr w:rsidR="001D6CD4" w:rsidRPr="001D6CD4" w:rsidTr="00855965">
        <w:tc>
          <w:tcPr>
            <w:tcW w:w="609"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2.</w:t>
            </w:r>
          </w:p>
        </w:tc>
        <w:tc>
          <w:tcPr>
            <w:tcW w:w="3544"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p w:rsidR="001D6CD4" w:rsidRPr="001D6CD4" w:rsidRDefault="001D6CD4" w:rsidP="001D6CD4">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r>
      <w:tr w:rsidR="001D6CD4" w:rsidRPr="001D6CD4" w:rsidTr="00855965">
        <w:tc>
          <w:tcPr>
            <w:tcW w:w="609"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3.</w:t>
            </w:r>
          </w:p>
        </w:tc>
        <w:tc>
          <w:tcPr>
            <w:tcW w:w="3544"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p w:rsidR="001D6CD4" w:rsidRPr="001D6CD4" w:rsidRDefault="001D6CD4" w:rsidP="001D6CD4">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r>
    </w:tbl>
    <w:p w:rsidR="001D6CD4" w:rsidRPr="001D6CD4" w:rsidRDefault="001D6CD4" w:rsidP="001D6CD4">
      <w:pPr>
        <w:spacing w:line="240" w:lineRule="auto"/>
        <w:jc w:val="left"/>
        <w:rPr>
          <w:rFonts w:eastAsia="Times New Roman" w:cs="Arial"/>
          <w:b/>
          <w:sz w:val="18"/>
          <w:szCs w:val="18"/>
          <w:lang w:eastAsia="sl-SI"/>
        </w:rPr>
      </w:pPr>
    </w:p>
    <w:p w:rsidR="001D6CD4" w:rsidRPr="001D6CD4" w:rsidRDefault="001D6CD4" w:rsidP="001D6CD4">
      <w:pPr>
        <w:spacing w:line="240" w:lineRule="auto"/>
        <w:jc w:val="left"/>
        <w:rPr>
          <w:rFonts w:eastAsia="Times New Roman" w:cs="Arial"/>
          <w:b/>
          <w:sz w:val="18"/>
          <w:szCs w:val="18"/>
          <w:lang w:eastAsia="sl-SI"/>
        </w:rPr>
      </w:pPr>
    </w:p>
    <w:p w:rsidR="001D6CD4" w:rsidRPr="001D6CD4" w:rsidRDefault="001D6CD4" w:rsidP="001D6CD4">
      <w:pPr>
        <w:spacing w:line="240" w:lineRule="auto"/>
        <w:jc w:val="left"/>
        <w:rPr>
          <w:rFonts w:eastAsia="Times New Roman" w:cs="Arial"/>
          <w:b/>
          <w:sz w:val="18"/>
          <w:szCs w:val="18"/>
          <w:lang w:eastAsia="sl-SI"/>
        </w:rPr>
      </w:pPr>
    </w:p>
    <w:p w:rsidR="001D6CD4" w:rsidRPr="001D6CD4" w:rsidRDefault="001D6CD4" w:rsidP="001D6CD4">
      <w:pPr>
        <w:spacing w:line="240" w:lineRule="auto"/>
        <w:jc w:val="left"/>
        <w:rPr>
          <w:rFonts w:eastAsia="Times New Roman" w:cs="Arial"/>
          <w:b/>
          <w:sz w:val="18"/>
          <w:szCs w:val="18"/>
          <w:lang w:eastAsia="sl-SI"/>
        </w:rPr>
      </w:pPr>
      <w:r w:rsidRPr="001D6CD4">
        <w:rPr>
          <w:rFonts w:eastAsia="Times New Roman" w:cs="Arial"/>
          <w:b/>
          <w:sz w:val="18"/>
          <w:szCs w:val="18"/>
          <w:lang w:eastAsia="sl-SI"/>
        </w:rPr>
        <w:t>IZJAVA, DA NI TIHIH DRUŽBENIKOV</w:t>
      </w:r>
    </w:p>
    <w:p w:rsidR="001D6CD4" w:rsidRPr="001D6CD4" w:rsidRDefault="001D6CD4" w:rsidP="001D6CD4">
      <w:pPr>
        <w:spacing w:line="240" w:lineRule="auto"/>
        <w:jc w:val="left"/>
        <w:rPr>
          <w:rFonts w:eastAsia="Times New Roman" w:cs="Arial"/>
          <w:i/>
          <w:sz w:val="18"/>
          <w:szCs w:val="18"/>
          <w:lang w:eastAsia="sl-SI"/>
        </w:rPr>
      </w:pPr>
      <w:r w:rsidRPr="001D6CD4">
        <w:rPr>
          <w:rFonts w:eastAsia="Times New Roman" w:cs="Arial"/>
          <w:i/>
          <w:sz w:val="18"/>
          <w:szCs w:val="18"/>
          <w:lang w:eastAsia="sl-SI"/>
        </w:rPr>
        <w:t>Opomba: v primeru, da v lastništvu ponudnika ni tihih družbenikov, ponudnik poda naslednjo izjavo:</w:t>
      </w:r>
    </w:p>
    <w:p w:rsidR="001D6CD4" w:rsidRPr="001D6CD4" w:rsidRDefault="001D6CD4" w:rsidP="001D6CD4">
      <w:pPr>
        <w:spacing w:line="240" w:lineRule="auto"/>
        <w:jc w:val="left"/>
        <w:rPr>
          <w:rFonts w:eastAsia="Times New Roman" w:cs="Arial"/>
          <w:sz w:val="18"/>
          <w:szCs w:val="18"/>
          <w:lang w:eastAsia="sl-SI"/>
        </w:rPr>
      </w:pPr>
    </w:p>
    <w:p w:rsidR="001D6CD4" w:rsidRPr="001D6CD4" w:rsidRDefault="001D6CD4" w:rsidP="001D6CD4">
      <w:pPr>
        <w:spacing w:line="240" w:lineRule="auto"/>
        <w:jc w:val="left"/>
        <w:rPr>
          <w:rFonts w:eastAsia="Times New Roman" w:cs="Arial"/>
          <w:sz w:val="18"/>
          <w:szCs w:val="18"/>
          <w:lang w:eastAsia="sl-SI"/>
        </w:rPr>
      </w:pPr>
      <w:r w:rsidRPr="001D6CD4">
        <w:rPr>
          <w:rFonts w:eastAsia="Times New Roman" w:cs="Arial"/>
          <w:sz w:val="18"/>
          <w:szCs w:val="18"/>
          <w:lang w:eastAsia="sl-SI"/>
        </w:rPr>
        <w:t>Izjavljamo, da v lastništvu ponudnika ____________________________________________________</w:t>
      </w:r>
    </w:p>
    <w:p w:rsidR="001D6CD4" w:rsidRPr="001D6CD4" w:rsidRDefault="001D6CD4" w:rsidP="001D6CD4">
      <w:pPr>
        <w:spacing w:line="240" w:lineRule="auto"/>
        <w:jc w:val="left"/>
        <w:rPr>
          <w:rFonts w:eastAsia="Times New Roman" w:cs="Arial"/>
          <w:i/>
          <w:sz w:val="18"/>
          <w:szCs w:val="18"/>
          <w:lang w:eastAsia="sl-SI"/>
        </w:rPr>
      </w:pPr>
      <w:r w:rsidRPr="001D6CD4">
        <w:rPr>
          <w:rFonts w:eastAsia="Times New Roman" w:cs="Arial"/>
          <w:sz w:val="18"/>
          <w:szCs w:val="18"/>
          <w:lang w:eastAsia="sl-SI"/>
        </w:rPr>
        <w:t xml:space="preserve">                                                                 </w:t>
      </w:r>
      <w:r w:rsidRPr="001D6CD4">
        <w:rPr>
          <w:rFonts w:eastAsia="Times New Roman" w:cs="Arial"/>
          <w:i/>
          <w:sz w:val="18"/>
          <w:szCs w:val="18"/>
          <w:lang w:eastAsia="sl-SI"/>
        </w:rPr>
        <w:t xml:space="preserve">                 (naziv in sedež ponudnika)</w:t>
      </w:r>
    </w:p>
    <w:p w:rsidR="001D6CD4" w:rsidRPr="001D6CD4" w:rsidRDefault="001D6CD4" w:rsidP="001D6CD4">
      <w:pPr>
        <w:spacing w:line="240" w:lineRule="auto"/>
        <w:jc w:val="left"/>
        <w:rPr>
          <w:rFonts w:eastAsia="Times New Roman" w:cs="Arial"/>
          <w:sz w:val="18"/>
          <w:szCs w:val="18"/>
          <w:lang w:eastAsia="sl-SI"/>
        </w:rPr>
      </w:pPr>
      <w:r w:rsidRPr="001D6CD4">
        <w:rPr>
          <w:rFonts w:eastAsia="Times New Roman" w:cs="Arial"/>
          <w:sz w:val="18"/>
          <w:szCs w:val="18"/>
          <w:lang w:eastAsia="sl-SI"/>
        </w:rPr>
        <w:t xml:space="preserve">_________________________________________________   </w:t>
      </w:r>
      <w:r w:rsidRPr="001D6CD4">
        <w:rPr>
          <w:rFonts w:eastAsia="Times New Roman" w:cs="Arial"/>
          <w:b/>
          <w:sz w:val="18"/>
          <w:szCs w:val="18"/>
          <w:lang w:eastAsia="sl-SI"/>
        </w:rPr>
        <w:t>ni tihih družbenikov.</w:t>
      </w:r>
    </w:p>
    <w:p w:rsidR="001D6CD4" w:rsidRPr="001D6CD4" w:rsidRDefault="001D6CD4" w:rsidP="001D6CD4">
      <w:pPr>
        <w:spacing w:line="240" w:lineRule="auto"/>
        <w:jc w:val="left"/>
        <w:rPr>
          <w:rFonts w:eastAsia="Times New Roman" w:cs="Arial"/>
          <w:sz w:val="18"/>
          <w:szCs w:val="18"/>
          <w:lang w:eastAsia="sl-SI"/>
        </w:rPr>
      </w:pPr>
    </w:p>
    <w:p w:rsidR="001D6CD4" w:rsidRPr="001D6CD4" w:rsidRDefault="001D6CD4" w:rsidP="001D6CD4">
      <w:pPr>
        <w:spacing w:line="240" w:lineRule="auto"/>
        <w:jc w:val="left"/>
        <w:rPr>
          <w:rFonts w:eastAsia="Times New Roman" w:cs="Arial"/>
          <w:sz w:val="18"/>
          <w:szCs w:val="18"/>
          <w:lang w:eastAsia="sl-SI"/>
        </w:rPr>
      </w:pPr>
    </w:p>
    <w:p w:rsidR="001D6CD4" w:rsidRPr="001D6CD4" w:rsidRDefault="001D6CD4" w:rsidP="001D6CD4">
      <w:pPr>
        <w:spacing w:line="240" w:lineRule="auto"/>
        <w:jc w:val="left"/>
        <w:rPr>
          <w:rFonts w:eastAsia="Times New Roman" w:cs="Arial"/>
          <w:b/>
          <w:sz w:val="18"/>
          <w:szCs w:val="18"/>
          <w:lang w:eastAsia="sl-SI"/>
        </w:rPr>
      </w:pPr>
      <w:r w:rsidRPr="001D6CD4">
        <w:rPr>
          <w:rFonts w:eastAsia="Times New Roman" w:cs="Arial"/>
          <w:b/>
          <w:sz w:val="18"/>
          <w:szCs w:val="18"/>
          <w:lang w:eastAsia="sl-SI"/>
        </w:rPr>
        <w:t>POVEZANE DRUŽBE</w:t>
      </w: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Opomba: v primeru, da so s ponudnikom povezane družbe, za katere se glede na določbe zakona, ki ureja gospodarske družbe šteje, da so povezane družbe s ponudnikom, ponudnik izpolni spodnjo tabelo z naslednjimi podatki:</w:t>
      </w:r>
    </w:p>
    <w:p w:rsidR="001D6CD4" w:rsidRPr="001D6CD4" w:rsidRDefault="001D6CD4" w:rsidP="00E10A36">
      <w:pPr>
        <w:numPr>
          <w:ilvl w:val="0"/>
          <w:numId w:val="29"/>
        </w:numPr>
        <w:spacing w:after="200" w:line="240" w:lineRule="auto"/>
        <w:ind w:left="426"/>
        <w:jc w:val="left"/>
        <w:rPr>
          <w:rFonts w:eastAsia="Times New Roman" w:cs="Arial"/>
          <w:i/>
          <w:sz w:val="18"/>
          <w:szCs w:val="18"/>
          <w:lang w:eastAsia="sl-SI"/>
        </w:rPr>
      </w:pPr>
      <w:r w:rsidRPr="001D6CD4">
        <w:rPr>
          <w:rFonts w:eastAsia="Times New Roman" w:cs="Arial"/>
          <w:i/>
          <w:sz w:val="18"/>
          <w:szCs w:val="18"/>
          <w:lang w:eastAsia="sl-SI"/>
        </w:rPr>
        <w:t>naziv in naslov povezane družbe,</w:t>
      </w:r>
    </w:p>
    <w:p w:rsidR="001D6CD4" w:rsidRPr="001D6CD4" w:rsidRDefault="001D6CD4" w:rsidP="00E10A36">
      <w:pPr>
        <w:numPr>
          <w:ilvl w:val="0"/>
          <w:numId w:val="29"/>
        </w:numPr>
        <w:spacing w:after="200" w:line="240" w:lineRule="auto"/>
        <w:ind w:left="426"/>
        <w:jc w:val="left"/>
        <w:rPr>
          <w:rFonts w:eastAsia="Times New Roman" w:cs="Arial"/>
          <w:i/>
          <w:sz w:val="18"/>
          <w:szCs w:val="18"/>
          <w:lang w:eastAsia="sl-SI"/>
        </w:rPr>
      </w:pPr>
      <w:r w:rsidRPr="001D6CD4">
        <w:rPr>
          <w:rFonts w:eastAsia="Times New Roman" w:cs="Arial"/>
          <w:i/>
          <w:sz w:val="18"/>
          <w:szCs w:val="18"/>
          <w:lang w:eastAsia="sl-SI"/>
        </w:rPr>
        <w:t>vrsta povezave in/ali delež lastništva.</w:t>
      </w:r>
    </w:p>
    <w:p w:rsidR="001D6CD4" w:rsidRPr="001D6CD4" w:rsidRDefault="001D6CD4" w:rsidP="001D6CD4">
      <w:pPr>
        <w:spacing w:line="240" w:lineRule="auto"/>
        <w:ind w:left="66"/>
        <w:rPr>
          <w:rFonts w:eastAsia="Times New Roman" w:cs="Arial"/>
          <w:i/>
          <w:sz w:val="18"/>
          <w:szCs w:val="18"/>
          <w:lang w:eastAsia="sl-SI"/>
        </w:rPr>
      </w:pPr>
      <w:r w:rsidRPr="001D6CD4">
        <w:rPr>
          <w:rFonts w:eastAsia="Times New Roman" w:cs="Arial"/>
          <w:i/>
          <w:sz w:val="18"/>
          <w:szCs w:val="18"/>
          <w:lang w:eastAsia="sl-SI"/>
        </w:rPr>
        <w:t>Podatke je potrebno vpisati za vse s ponudnikom povezane družbe.</w:t>
      </w:r>
    </w:p>
    <w:p w:rsidR="001D6CD4" w:rsidRPr="001D6CD4" w:rsidRDefault="001D6CD4" w:rsidP="001D6CD4">
      <w:pPr>
        <w:spacing w:line="240" w:lineRule="auto"/>
        <w:jc w:val="left"/>
        <w:rPr>
          <w:rFonts w:eastAsia="Times New Roman" w:cs="Arial"/>
          <w:sz w:val="18"/>
          <w:szCs w:val="18"/>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544"/>
        <w:gridCol w:w="2693"/>
        <w:gridCol w:w="2366"/>
      </w:tblGrid>
      <w:tr w:rsidR="001D6CD4" w:rsidRPr="001D6CD4" w:rsidTr="00855965">
        <w:tc>
          <w:tcPr>
            <w:tcW w:w="609"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3544"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NAZIV POVEZANE DRUŽBE</w:t>
            </w:r>
          </w:p>
        </w:tc>
        <w:tc>
          <w:tcPr>
            <w:tcW w:w="2693"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jc w:val="left"/>
              <w:rPr>
                <w:rFonts w:eastAsia="Times New Roman" w:cs="Arial"/>
                <w:i/>
                <w:sz w:val="18"/>
                <w:szCs w:val="18"/>
                <w:lang w:eastAsia="sl-SI"/>
              </w:rPr>
            </w:pPr>
            <w:r w:rsidRPr="001D6CD4">
              <w:rPr>
                <w:rFonts w:eastAsia="Times New Roman" w:cs="Arial"/>
                <w:i/>
                <w:sz w:val="18"/>
                <w:szCs w:val="18"/>
                <w:lang w:eastAsia="sl-SI"/>
              </w:rPr>
              <w:t>NASLOV POVEZANE DRUŽBE</w:t>
            </w:r>
          </w:p>
        </w:tc>
        <w:tc>
          <w:tcPr>
            <w:tcW w:w="2366"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jc w:val="left"/>
              <w:rPr>
                <w:rFonts w:eastAsia="Times New Roman" w:cs="Arial"/>
                <w:i/>
                <w:sz w:val="18"/>
                <w:szCs w:val="18"/>
                <w:lang w:eastAsia="sl-SI"/>
              </w:rPr>
            </w:pPr>
            <w:r w:rsidRPr="001D6CD4">
              <w:rPr>
                <w:rFonts w:eastAsia="Times New Roman" w:cs="Arial"/>
                <w:i/>
                <w:sz w:val="18"/>
                <w:szCs w:val="18"/>
                <w:lang w:eastAsia="sl-SI"/>
              </w:rPr>
              <w:t>VRSTA POVEZAVE /</w:t>
            </w:r>
          </w:p>
          <w:p w:rsidR="001D6CD4" w:rsidRPr="001D6CD4" w:rsidRDefault="001D6CD4" w:rsidP="001D6CD4">
            <w:pPr>
              <w:spacing w:line="240" w:lineRule="auto"/>
              <w:jc w:val="left"/>
              <w:rPr>
                <w:rFonts w:eastAsia="Times New Roman" w:cs="Arial"/>
                <w:i/>
                <w:sz w:val="18"/>
                <w:szCs w:val="18"/>
                <w:lang w:eastAsia="sl-SI"/>
              </w:rPr>
            </w:pPr>
            <w:r w:rsidRPr="001D6CD4">
              <w:rPr>
                <w:rFonts w:eastAsia="Times New Roman" w:cs="Arial"/>
                <w:i/>
                <w:sz w:val="18"/>
                <w:szCs w:val="18"/>
                <w:lang w:eastAsia="sl-SI"/>
              </w:rPr>
              <w:t>DELEŽ LASTNIŠTVA</w:t>
            </w:r>
          </w:p>
        </w:tc>
      </w:tr>
      <w:tr w:rsidR="001D6CD4" w:rsidRPr="001D6CD4" w:rsidTr="00855965">
        <w:tc>
          <w:tcPr>
            <w:tcW w:w="609"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1.</w:t>
            </w:r>
          </w:p>
        </w:tc>
        <w:tc>
          <w:tcPr>
            <w:tcW w:w="3544"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p w:rsidR="001D6CD4" w:rsidRPr="001D6CD4" w:rsidRDefault="001D6CD4" w:rsidP="001D6CD4">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r>
      <w:tr w:rsidR="001D6CD4" w:rsidRPr="001D6CD4" w:rsidTr="00855965">
        <w:tc>
          <w:tcPr>
            <w:tcW w:w="609"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2.</w:t>
            </w:r>
          </w:p>
        </w:tc>
        <w:tc>
          <w:tcPr>
            <w:tcW w:w="3544"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p w:rsidR="001D6CD4" w:rsidRPr="001D6CD4" w:rsidRDefault="001D6CD4" w:rsidP="001D6CD4">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r>
      <w:tr w:rsidR="001D6CD4" w:rsidRPr="001D6CD4" w:rsidTr="00855965">
        <w:tc>
          <w:tcPr>
            <w:tcW w:w="609" w:type="dxa"/>
            <w:tcBorders>
              <w:top w:val="single" w:sz="4" w:space="0" w:color="auto"/>
              <w:left w:val="single" w:sz="4" w:space="0" w:color="auto"/>
              <w:bottom w:val="single" w:sz="4" w:space="0" w:color="auto"/>
              <w:right w:val="single" w:sz="4" w:space="0" w:color="auto"/>
            </w:tcBorders>
            <w:hideMark/>
          </w:tcPr>
          <w:p w:rsidR="001D6CD4" w:rsidRPr="001D6CD4" w:rsidRDefault="001D6CD4" w:rsidP="001D6CD4">
            <w:pPr>
              <w:spacing w:line="240" w:lineRule="auto"/>
              <w:rPr>
                <w:rFonts w:eastAsia="Times New Roman" w:cs="Arial"/>
                <w:i/>
                <w:sz w:val="18"/>
                <w:szCs w:val="18"/>
                <w:lang w:eastAsia="sl-SI"/>
              </w:rPr>
            </w:pPr>
            <w:r w:rsidRPr="001D6CD4">
              <w:rPr>
                <w:rFonts w:eastAsia="Times New Roman" w:cs="Arial"/>
                <w:i/>
                <w:sz w:val="18"/>
                <w:szCs w:val="18"/>
                <w:lang w:eastAsia="sl-SI"/>
              </w:rPr>
              <w:t>3.</w:t>
            </w:r>
          </w:p>
        </w:tc>
        <w:tc>
          <w:tcPr>
            <w:tcW w:w="3544"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p w:rsidR="001D6CD4" w:rsidRPr="001D6CD4" w:rsidRDefault="001D6CD4" w:rsidP="001D6CD4">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rsidR="001D6CD4" w:rsidRPr="001D6CD4" w:rsidRDefault="001D6CD4" w:rsidP="001D6CD4">
            <w:pPr>
              <w:spacing w:line="240" w:lineRule="auto"/>
              <w:rPr>
                <w:rFonts w:eastAsia="Times New Roman" w:cs="Arial"/>
                <w:i/>
                <w:sz w:val="18"/>
                <w:szCs w:val="18"/>
                <w:lang w:eastAsia="sl-SI"/>
              </w:rPr>
            </w:pPr>
          </w:p>
        </w:tc>
      </w:tr>
    </w:tbl>
    <w:p w:rsidR="001D6CD4" w:rsidRPr="001D6CD4" w:rsidRDefault="001D6CD4" w:rsidP="001D6CD4">
      <w:pPr>
        <w:spacing w:line="240" w:lineRule="auto"/>
        <w:jc w:val="left"/>
        <w:rPr>
          <w:rFonts w:eastAsia="Times New Roman" w:cs="Arial"/>
          <w:b/>
          <w:sz w:val="18"/>
          <w:szCs w:val="18"/>
          <w:lang w:eastAsia="sl-SI"/>
        </w:rPr>
      </w:pPr>
    </w:p>
    <w:p w:rsidR="001D6CD4" w:rsidRPr="001D6CD4" w:rsidRDefault="001D6CD4" w:rsidP="001D6CD4">
      <w:pPr>
        <w:spacing w:line="240" w:lineRule="auto"/>
        <w:jc w:val="left"/>
        <w:rPr>
          <w:rFonts w:eastAsia="Times New Roman" w:cs="Arial"/>
          <w:b/>
          <w:sz w:val="18"/>
          <w:szCs w:val="18"/>
          <w:lang w:eastAsia="sl-SI"/>
        </w:rPr>
      </w:pPr>
    </w:p>
    <w:p w:rsidR="001D6CD4" w:rsidRPr="001D6CD4" w:rsidRDefault="001D6CD4" w:rsidP="001D6CD4">
      <w:pPr>
        <w:spacing w:line="240" w:lineRule="auto"/>
        <w:jc w:val="left"/>
        <w:rPr>
          <w:rFonts w:eastAsia="Times New Roman" w:cs="Arial"/>
          <w:b/>
          <w:sz w:val="18"/>
          <w:szCs w:val="18"/>
          <w:lang w:eastAsia="sl-SI"/>
        </w:rPr>
      </w:pPr>
      <w:r w:rsidRPr="001D6CD4">
        <w:rPr>
          <w:rFonts w:eastAsia="Times New Roman" w:cs="Arial"/>
          <w:b/>
          <w:sz w:val="18"/>
          <w:szCs w:val="18"/>
          <w:lang w:eastAsia="sl-SI"/>
        </w:rPr>
        <w:t>IZJAVA, DA NI POVEZANIH DRUŽB</w:t>
      </w:r>
    </w:p>
    <w:p w:rsidR="001D6CD4" w:rsidRPr="001D6CD4" w:rsidRDefault="001D6CD4" w:rsidP="001D6CD4">
      <w:pPr>
        <w:spacing w:line="240" w:lineRule="auto"/>
        <w:jc w:val="left"/>
        <w:rPr>
          <w:rFonts w:eastAsia="Times New Roman" w:cs="Arial"/>
          <w:i/>
          <w:sz w:val="18"/>
          <w:szCs w:val="18"/>
          <w:lang w:eastAsia="sl-SI"/>
        </w:rPr>
      </w:pPr>
      <w:r w:rsidRPr="001D6CD4">
        <w:rPr>
          <w:rFonts w:eastAsia="Times New Roman" w:cs="Arial"/>
          <w:i/>
          <w:sz w:val="18"/>
          <w:szCs w:val="18"/>
          <w:lang w:eastAsia="sl-SI"/>
        </w:rPr>
        <w:t>Opomba: v primeru, da povezanih družb s ponudnikom ni, ponudnik poda naslednjo izjavo:</w:t>
      </w:r>
    </w:p>
    <w:p w:rsidR="001D6CD4" w:rsidRPr="001D6CD4" w:rsidRDefault="001D6CD4" w:rsidP="001D6CD4">
      <w:pPr>
        <w:spacing w:line="240" w:lineRule="auto"/>
        <w:jc w:val="left"/>
        <w:rPr>
          <w:rFonts w:eastAsia="Times New Roman" w:cs="Arial"/>
          <w:sz w:val="18"/>
          <w:szCs w:val="18"/>
          <w:lang w:eastAsia="sl-SI"/>
        </w:rPr>
      </w:pPr>
    </w:p>
    <w:p w:rsidR="001D6CD4" w:rsidRPr="001D6CD4" w:rsidRDefault="001D6CD4" w:rsidP="001D6CD4">
      <w:pPr>
        <w:spacing w:line="240" w:lineRule="auto"/>
        <w:jc w:val="left"/>
        <w:rPr>
          <w:rFonts w:eastAsia="Times New Roman" w:cs="Arial"/>
          <w:sz w:val="18"/>
          <w:szCs w:val="18"/>
          <w:lang w:eastAsia="sl-SI"/>
        </w:rPr>
      </w:pPr>
      <w:r w:rsidRPr="001D6CD4">
        <w:rPr>
          <w:rFonts w:eastAsia="Times New Roman" w:cs="Arial"/>
          <w:sz w:val="18"/>
          <w:szCs w:val="18"/>
          <w:lang w:eastAsia="sl-SI"/>
        </w:rPr>
        <w:t>Izjavljamo, da  s ponudnikom ______________________________________________________________</w:t>
      </w:r>
    </w:p>
    <w:p w:rsidR="001D6CD4" w:rsidRPr="001D6CD4" w:rsidRDefault="001D6CD4" w:rsidP="001D6CD4">
      <w:pPr>
        <w:spacing w:line="240" w:lineRule="auto"/>
        <w:jc w:val="left"/>
        <w:rPr>
          <w:rFonts w:eastAsia="Times New Roman" w:cs="Arial"/>
          <w:i/>
          <w:sz w:val="18"/>
          <w:szCs w:val="18"/>
          <w:lang w:eastAsia="sl-SI"/>
        </w:rPr>
      </w:pPr>
      <w:r w:rsidRPr="001D6CD4">
        <w:rPr>
          <w:rFonts w:eastAsia="Times New Roman" w:cs="Arial"/>
          <w:sz w:val="18"/>
          <w:szCs w:val="18"/>
          <w:lang w:eastAsia="sl-SI"/>
        </w:rPr>
        <w:t xml:space="preserve">                                          </w:t>
      </w:r>
      <w:r w:rsidRPr="001D6CD4">
        <w:rPr>
          <w:rFonts w:eastAsia="Times New Roman" w:cs="Arial"/>
          <w:i/>
          <w:sz w:val="18"/>
          <w:szCs w:val="18"/>
          <w:lang w:eastAsia="sl-SI"/>
        </w:rPr>
        <w:t xml:space="preserve"> (naziv in sedež ponudnika)</w:t>
      </w:r>
    </w:p>
    <w:p w:rsidR="001D6CD4" w:rsidRPr="001D6CD4" w:rsidRDefault="001D6CD4" w:rsidP="001D6CD4">
      <w:pPr>
        <w:spacing w:line="240" w:lineRule="auto"/>
        <w:jc w:val="left"/>
        <w:rPr>
          <w:rFonts w:eastAsia="Times New Roman" w:cs="Arial"/>
          <w:sz w:val="18"/>
          <w:szCs w:val="18"/>
          <w:lang w:eastAsia="sl-SI"/>
        </w:rPr>
      </w:pPr>
      <w:r w:rsidRPr="001D6CD4">
        <w:rPr>
          <w:rFonts w:eastAsia="Times New Roman" w:cs="Arial"/>
          <w:sz w:val="18"/>
          <w:szCs w:val="18"/>
          <w:lang w:eastAsia="sl-SI"/>
        </w:rPr>
        <w:t>____________________________________________________________________________________</w:t>
      </w:r>
    </w:p>
    <w:p w:rsidR="001D6CD4" w:rsidRPr="001D6CD4" w:rsidRDefault="001D6CD4" w:rsidP="001D6CD4">
      <w:pPr>
        <w:spacing w:line="240" w:lineRule="auto"/>
        <w:rPr>
          <w:rFonts w:eastAsia="Times New Roman" w:cs="Arial"/>
          <w:b/>
          <w:sz w:val="18"/>
          <w:szCs w:val="18"/>
          <w:lang w:eastAsia="sl-SI"/>
        </w:rPr>
      </w:pPr>
      <w:r w:rsidRPr="001D6CD4">
        <w:rPr>
          <w:rFonts w:eastAsia="Times New Roman" w:cs="Arial"/>
          <w:b/>
          <w:sz w:val="18"/>
          <w:szCs w:val="18"/>
          <w:lang w:eastAsia="sl-SI"/>
        </w:rPr>
        <w:t>ni povezanih družb, za katere se glede na določbe zakona, ki ureja gospodarske družbe, šteje, da so povezane.</w:t>
      </w:r>
    </w:p>
    <w:p w:rsidR="001D6CD4" w:rsidRPr="001D6CD4" w:rsidRDefault="001D6CD4" w:rsidP="001D6CD4">
      <w:pPr>
        <w:tabs>
          <w:tab w:val="center" w:pos="0"/>
        </w:tabs>
        <w:spacing w:line="240" w:lineRule="auto"/>
        <w:jc w:val="left"/>
        <w:rPr>
          <w:rFonts w:eastAsia="Times New Roman" w:cs="Arial"/>
          <w:sz w:val="18"/>
          <w:szCs w:val="18"/>
          <w:lang w:eastAsia="sl-SI"/>
        </w:rPr>
      </w:pPr>
      <w:r w:rsidRPr="001D6CD4">
        <w:rPr>
          <w:rFonts w:eastAsia="Times New Roman" w:cs="Arial"/>
          <w:sz w:val="18"/>
          <w:szCs w:val="18"/>
          <w:lang w:eastAsia="sl-SI"/>
        </w:rPr>
        <w:tab/>
      </w:r>
      <w:r w:rsidRPr="001D6CD4">
        <w:rPr>
          <w:rFonts w:eastAsia="Times New Roman" w:cs="Arial"/>
          <w:sz w:val="18"/>
          <w:szCs w:val="18"/>
          <w:lang w:eastAsia="sl-SI"/>
        </w:rPr>
        <w:tab/>
      </w:r>
      <w:r w:rsidRPr="001D6CD4">
        <w:rPr>
          <w:rFonts w:eastAsia="Times New Roman" w:cs="Arial"/>
          <w:sz w:val="18"/>
          <w:szCs w:val="18"/>
          <w:lang w:eastAsia="sl-SI"/>
        </w:rPr>
        <w:tab/>
      </w:r>
      <w:r w:rsidRPr="001D6CD4">
        <w:rPr>
          <w:rFonts w:eastAsia="Times New Roman" w:cs="Arial"/>
          <w:sz w:val="18"/>
          <w:szCs w:val="18"/>
          <w:lang w:eastAsia="sl-SI"/>
        </w:rPr>
        <w:tab/>
      </w:r>
    </w:p>
    <w:p w:rsidR="001D6CD4" w:rsidRPr="001D6CD4" w:rsidRDefault="001D6CD4" w:rsidP="001D6CD4">
      <w:pPr>
        <w:tabs>
          <w:tab w:val="center" w:pos="0"/>
        </w:tabs>
        <w:spacing w:line="240" w:lineRule="auto"/>
        <w:rPr>
          <w:rFonts w:eastAsia="Times New Roman" w:cs="Arial"/>
          <w:b/>
          <w:sz w:val="18"/>
          <w:szCs w:val="18"/>
          <w:lang w:eastAsia="sl-SI"/>
        </w:rPr>
      </w:pPr>
      <w:r w:rsidRPr="001D6CD4">
        <w:rPr>
          <w:rFonts w:eastAsia="Times New Roman" w:cs="Arial"/>
          <w:b/>
          <w:sz w:val="18"/>
          <w:szCs w:val="18"/>
          <w:lang w:eastAsia="sl-SI"/>
        </w:rPr>
        <w:t>S podpisom te Izjave o udeležbi fizičnih in pravnih oseb v lastništvu ponudnika jamčimo za točnost in resničnost podatkov ter za podano izjavo prevzemamo polno odgovornost. Seznanjeni smo z določbo Zakona o integriteti in preprečevanju korupcije, ki določa, da je pogodba v primeru lažne izjave ali neresničnih podatkov o dejstvih v izjavi nična.</w:t>
      </w:r>
    </w:p>
    <w:p w:rsidR="001D6CD4" w:rsidRPr="001D6CD4" w:rsidRDefault="001D6CD4" w:rsidP="001D6CD4">
      <w:pPr>
        <w:tabs>
          <w:tab w:val="center" w:pos="0"/>
        </w:tabs>
        <w:spacing w:line="240" w:lineRule="auto"/>
        <w:rPr>
          <w:rFonts w:eastAsia="Times New Roman" w:cs="Arial"/>
          <w:b/>
          <w:sz w:val="18"/>
          <w:szCs w:val="18"/>
          <w:lang w:eastAsia="sl-SI"/>
        </w:rPr>
      </w:pPr>
    </w:p>
    <w:p w:rsidR="001D6CD4" w:rsidRPr="001D6CD4" w:rsidRDefault="001D6CD4" w:rsidP="001D6CD4">
      <w:pPr>
        <w:tabs>
          <w:tab w:val="center" w:pos="0"/>
        </w:tabs>
        <w:spacing w:line="240" w:lineRule="auto"/>
        <w:rPr>
          <w:rFonts w:eastAsia="Times New Roman" w:cs="Arial"/>
          <w:b/>
          <w:sz w:val="18"/>
          <w:szCs w:val="18"/>
          <w:lang w:eastAsia="sl-SI"/>
        </w:rPr>
      </w:pPr>
    </w:p>
    <w:p w:rsidR="001D6CD4" w:rsidRPr="001D6CD4" w:rsidRDefault="001D6CD4" w:rsidP="001D6CD4">
      <w:pPr>
        <w:tabs>
          <w:tab w:val="center" w:pos="0"/>
        </w:tabs>
        <w:spacing w:line="240" w:lineRule="auto"/>
        <w:rPr>
          <w:rFonts w:eastAsia="Times New Roman" w:cs="Arial"/>
          <w:b/>
          <w:sz w:val="18"/>
          <w:szCs w:val="18"/>
          <w:lang w:eastAsia="sl-SI"/>
        </w:rPr>
      </w:pPr>
    </w:p>
    <w:tbl>
      <w:tblPr>
        <w:tblW w:w="0" w:type="auto"/>
        <w:tblLook w:val="04A0" w:firstRow="1" w:lastRow="0" w:firstColumn="1" w:lastColumn="0" w:noHBand="0" w:noVBand="1"/>
      </w:tblPr>
      <w:tblGrid>
        <w:gridCol w:w="4606"/>
        <w:gridCol w:w="4606"/>
      </w:tblGrid>
      <w:tr w:rsidR="001D6CD4" w:rsidRPr="001D6CD4" w:rsidTr="00855965">
        <w:tc>
          <w:tcPr>
            <w:tcW w:w="4606" w:type="dxa"/>
            <w:hideMark/>
          </w:tcPr>
          <w:p w:rsidR="001D6CD4" w:rsidRPr="001D6CD4" w:rsidRDefault="001D6CD4" w:rsidP="001D6CD4">
            <w:pPr>
              <w:tabs>
                <w:tab w:val="center" w:pos="0"/>
              </w:tabs>
              <w:spacing w:line="240" w:lineRule="auto"/>
              <w:rPr>
                <w:rFonts w:eastAsia="Times New Roman" w:cs="Arial"/>
                <w:sz w:val="18"/>
                <w:szCs w:val="18"/>
                <w:lang w:eastAsia="sl-SI"/>
              </w:rPr>
            </w:pPr>
            <w:r w:rsidRPr="001D6CD4">
              <w:rPr>
                <w:rFonts w:eastAsia="Times New Roman" w:cs="Arial"/>
                <w:sz w:val="18"/>
                <w:szCs w:val="18"/>
                <w:lang w:eastAsia="sl-SI"/>
              </w:rPr>
              <w:t>Kraj:</w:t>
            </w:r>
          </w:p>
        </w:tc>
        <w:tc>
          <w:tcPr>
            <w:tcW w:w="4606" w:type="dxa"/>
            <w:hideMark/>
          </w:tcPr>
          <w:p w:rsidR="001D6CD4" w:rsidRPr="001D6CD4" w:rsidRDefault="001D6CD4" w:rsidP="001D6CD4">
            <w:pPr>
              <w:tabs>
                <w:tab w:val="center" w:pos="0"/>
              </w:tabs>
              <w:spacing w:line="240" w:lineRule="auto"/>
              <w:rPr>
                <w:rFonts w:eastAsia="Times New Roman" w:cs="Arial"/>
                <w:sz w:val="18"/>
                <w:szCs w:val="18"/>
                <w:lang w:eastAsia="sl-SI"/>
              </w:rPr>
            </w:pPr>
            <w:r w:rsidRPr="001D6CD4">
              <w:rPr>
                <w:rFonts w:eastAsia="Times New Roman" w:cs="Arial"/>
                <w:sz w:val="18"/>
                <w:szCs w:val="18"/>
                <w:lang w:eastAsia="sl-SI"/>
              </w:rPr>
              <w:t>Ime in priimek zakonitega zastopnika:</w:t>
            </w:r>
          </w:p>
        </w:tc>
      </w:tr>
      <w:tr w:rsidR="001D6CD4" w:rsidRPr="001D6CD4" w:rsidTr="00855965">
        <w:tc>
          <w:tcPr>
            <w:tcW w:w="4606" w:type="dxa"/>
          </w:tcPr>
          <w:p w:rsidR="001D6CD4" w:rsidRPr="001D6CD4" w:rsidRDefault="001D6CD4" w:rsidP="001D6CD4">
            <w:pPr>
              <w:tabs>
                <w:tab w:val="center" w:pos="0"/>
              </w:tabs>
              <w:spacing w:line="240" w:lineRule="auto"/>
              <w:rPr>
                <w:rFonts w:eastAsia="Times New Roman" w:cs="Arial"/>
                <w:sz w:val="18"/>
                <w:szCs w:val="18"/>
                <w:lang w:eastAsia="sl-SI"/>
              </w:rPr>
            </w:pPr>
          </w:p>
        </w:tc>
        <w:tc>
          <w:tcPr>
            <w:tcW w:w="4606" w:type="dxa"/>
            <w:tcBorders>
              <w:top w:val="nil"/>
              <w:left w:val="nil"/>
              <w:bottom w:val="single" w:sz="4" w:space="0" w:color="auto"/>
              <w:right w:val="nil"/>
            </w:tcBorders>
          </w:tcPr>
          <w:p w:rsidR="001D6CD4" w:rsidRPr="001D6CD4" w:rsidRDefault="001D6CD4" w:rsidP="001D6CD4">
            <w:pPr>
              <w:tabs>
                <w:tab w:val="center" w:pos="0"/>
              </w:tabs>
              <w:spacing w:line="240" w:lineRule="auto"/>
              <w:rPr>
                <w:rFonts w:eastAsia="Times New Roman" w:cs="Arial"/>
                <w:sz w:val="18"/>
                <w:szCs w:val="18"/>
                <w:lang w:eastAsia="sl-SI"/>
              </w:rPr>
            </w:pPr>
          </w:p>
        </w:tc>
      </w:tr>
      <w:tr w:rsidR="001D6CD4" w:rsidRPr="001D6CD4" w:rsidTr="00855965">
        <w:tc>
          <w:tcPr>
            <w:tcW w:w="4606" w:type="dxa"/>
            <w:hideMark/>
          </w:tcPr>
          <w:p w:rsidR="001D6CD4" w:rsidRPr="001D6CD4" w:rsidRDefault="001D6CD4" w:rsidP="001D6CD4">
            <w:pPr>
              <w:tabs>
                <w:tab w:val="center" w:pos="0"/>
              </w:tabs>
              <w:spacing w:line="240" w:lineRule="auto"/>
              <w:rPr>
                <w:rFonts w:eastAsia="Times New Roman" w:cs="Arial"/>
                <w:sz w:val="18"/>
                <w:szCs w:val="18"/>
                <w:lang w:eastAsia="sl-SI"/>
              </w:rPr>
            </w:pPr>
            <w:r w:rsidRPr="001D6CD4">
              <w:rPr>
                <w:rFonts w:eastAsia="Times New Roman" w:cs="Arial"/>
                <w:sz w:val="18"/>
                <w:szCs w:val="18"/>
                <w:lang w:eastAsia="sl-SI"/>
              </w:rPr>
              <w:t>Datum:</w:t>
            </w:r>
          </w:p>
        </w:tc>
        <w:tc>
          <w:tcPr>
            <w:tcW w:w="4606" w:type="dxa"/>
            <w:tcBorders>
              <w:top w:val="single" w:sz="4" w:space="0" w:color="auto"/>
              <w:left w:val="nil"/>
              <w:bottom w:val="nil"/>
              <w:right w:val="nil"/>
            </w:tcBorders>
          </w:tcPr>
          <w:p w:rsidR="001D6CD4" w:rsidRPr="001D6CD4" w:rsidRDefault="001D6CD4" w:rsidP="001D6CD4">
            <w:pPr>
              <w:tabs>
                <w:tab w:val="center" w:pos="0"/>
              </w:tabs>
              <w:spacing w:line="240" w:lineRule="auto"/>
              <w:rPr>
                <w:rFonts w:eastAsia="Times New Roman" w:cs="Arial"/>
                <w:sz w:val="18"/>
                <w:szCs w:val="18"/>
                <w:lang w:eastAsia="sl-SI"/>
              </w:rPr>
            </w:pPr>
          </w:p>
        </w:tc>
      </w:tr>
      <w:tr w:rsidR="001D6CD4" w:rsidRPr="001D6CD4" w:rsidTr="00855965">
        <w:tc>
          <w:tcPr>
            <w:tcW w:w="4606" w:type="dxa"/>
            <w:hideMark/>
          </w:tcPr>
          <w:p w:rsidR="001D6CD4" w:rsidRPr="001D6CD4" w:rsidRDefault="001D6CD4" w:rsidP="001D6CD4">
            <w:pPr>
              <w:tabs>
                <w:tab w:val="center" w:pos="0"/>
              </w:tabs>
              <w:spacing w:line="240" w:lineRule="auto"/>
              <w:jc w:val="right"/>
              <w:rPr>
                <w:rFonts w:eastAsia="Times New Roman" w:cs="Arial"/>
                <w:sz w:val="18"/>
                <w:szCs w:val="18"/>
                <w:lang w:eastAsia="sl-SI"/>
              </w:rPr>
            </w:pPr>
            <w:r w:rsidRPr="001D6CD4">
              <w:rPr>
                <w:rFonts w:eastAsia="Times New Roman" w:cs="Arial"/>
                <w:sz w:val="18"/>
                <w:szCs w:val="18"/>
                <w:lang w:eastAsia="sl-SI"/>
              </w:rPr>
              <w:t>Žig:</w:t>
            </w:r>
          </w:p>
        </w:tc>
        <w:tc>
          <w:tcPr>
            <w:tcW w:w="4606" w:type="dxa"/>
          </w:tcPr>
          <w:p w:rsidR="001D6CD4" w:rsidRPr="001D6CD4" w:rsidRDefault="001D6CD4" w:rsidP="001D6CD4">
            <w:pPr>
              <w:tabs>
                <w:tab w:val="center" w:pos="0"/>
              </w:tabs>
              <w:spacing w:line="240" w:lineRule="auto"/>
              <w:rPr>
                <w:rFonts w:eastAsia="Times New Roman" w:cs="Arial"/>
                <w:sz w:val="18"/>
                <w:szCs w:val="18"/>
                <w:lang w:eastAsia="sl-SI"/>
              </w:rPr>
            </w:pPr>
          </w:p>
        </w:tc>
      </w:tr>
      <w:tr w:rsidR="001D6CD4" w:rsidRPr="001D6CD4" w:rsidTr="00855965">
        <w:tc>
          <w:tcPr>
            <w:tcW w:w="4606" w:type="dxa"/>
          </w:tcPr>
          <w:p w:rsidR="001D6CD4" w:rsidRPr="001D6CD4" w:rsidRDefault="001D6CD4" w:rsidP="001D6CD4">
            <w:pPr>
              <w:tabs>
                <w:tab w:val="center" w:pos="0"/>
              </w:tabs>
              <w:spacing w:line="240" w:lineRule="auto"/>
              <w:rPr>
                <w:rFonts w:eastAsia="Times New Roman" w:cs="Arial"/>
                <w:sz w:val="18"/>
                <w:szCs w:val="18"/>
                <w:lang w:eastAsia="sl-SI"/>
              </w:rPr>
            </w:pPr>
          </w:p>
        </w:tc>
        <w:tc>
          <w:tcPr>
            <w:tcW w:w="4606" w:type="dxa"/>
            <w:hideMark/>
          </w:tcPr>
          <w:p w:rsidR="001D6CD4" w:rsidRPr="001D6CD4" w:rsidRDefault="001D6CD4" w:rsidP="001D6CD4">
            <w:pPr>
              <w:tabs>
                <w:tab w:val="center" w:pos="0"/>
              </w:tabs>
              <w:spacing w:line="240" w:lineRule="auto"/>
              <w:rPr>
                <w:rFonts w:eastAsia="Times New Roman" w:cs="Arial"/>
                <w:sz w:val="18"/>
                <w:szCs w:val="18"/>
                <w:lang w:eastAsia="sl-SI"/>
              </w:rPr>
            </w:pPr>
            <w:r w:rsidRPr="001D6CD4">
              <w:rPr>
                <w:rFonts w:eastAsia="Times New Roman" w:cs="Arial"/>
                <w:sz w:val="18"/>
                <w:szCs w:val="18"/>
                <w:lang w:eastAsia="sl-SI"/>
              </w:rPr>
              <w:t>Podpis zakonitega zastopnika:</w:t>
            </w:r>
          </w:p>
        </w:tc>
      </w:tr>
      <w:tr w:rsidR="001D6CD4" w:rsidRPr="001D6CD4" w:rsidTr="00855965">
        <w:tc>
          <w:tcPr>
            <w:tcW w:w="4606" w:type="dxa"/>
          </w:tcPr>
          <w:p w:rsidR="001D6CD4" w:rsidRPr="001D6CD4" w:rsidRDefault="001D6CD4" w:rsidP="001D6CD4">
            <w:pPr>
              <w:tabs>
                <w:tab w:val="center" w:pos="0"/>
              </w:tabs>
              <w:spacing w:line="240" w:lineRule="auto"/>
              <w:rPr>
                <w:rFonts w:eastAsia="Times New Roman" w:cs="Arial"/>
                <w:sz w:val="18"/>
                <w:szCs w:val="18"/>
                <w:lang w:eastAsia="sl-SI"/>
              </w:rPr>
            </w:pPr>
          </w:p>
        </w:tc>
        <w:tc>
          <w:tcPr>
            <w:tcW w:w="4606" w:type="dxa"/>
            <w:tcBorders>
              <w:top w:val="nil"/>
              <w:left w:val="nil"/>
              <w:bottom w:val="single" w:sz="4" w:space="0" w:color="auto"/>
              <w:right w:val="nil"/>
            </w:tcBorders>
          </w:tcPr>
          <w:p w:rsidR="001D6CD4" w:rsidRPr="001D6CD4" w:rsidRDefault="001D6CD4" w:rsidP="001D6CD4">
            <w:pPr>
              <w:tabs>
                <w:tab w:val="center" w:pos="0"/>
              </w:tabs>
              <w:spacing w:line="240" w:lineRule="auto"/>
              <w:rPr>
                <w:rFonts w:eastAsia="Times New Roman" w:cs="Arial"/>
                <w:sz w:val="18"/>
                <w:szCs w:val="18"/>
                <w:lang w:eastAsia="sl-SI"/>
              </w:rPr>
            </w:pPr>
          </w:p>
        </w:tc>
      </w:tr>
      <w:tr w:rsidR="001D6CD4" w:rsidRPr="001D6CD4" w:rsidTr="00855965">
        <w:tc>
          <w:tcPr>
            <w:tcW w:w="4606" w:type="dxa"/>
          </w:tcPr>
          <w:p w:rsidR="001D6CD4" w:rsidRPr="001D6CD4" w:rsidRDefault="001D6CD4" w:rsidP="001D6CD4">
            <w:pPr>
              <w:tabs>
                <w:tab w:val="center" w:pos="0"/>
              </w:tabs>
              <w:spacing w:line="240" w:lineRule="auto"/>
              <w:rPr>
                <w:rFonts w:eastAsia="Times New Roman" w:cs="Arial"/>
                <w:b/>
                <w:szCs w:val="20"/>
                <w:lang w:eastAsia="sl-SI"/>
              </w:rPr>
            </w:pPr>
          </w:p>
        </w:tc>
        <w:tc>
          <w:tcPr>
            <w:tcW w:w="4606" w:type="dxa"/>
            <w:tcBorders>
              <w:top w:val="single" w:sz="4" w:space="0" w:color="auto"/>
              <w:left w:val="nil"/>
              <w:bottom w:val="nil"/>
              <w:right w:val="nil"/>
            </w:tcBorders>
          </w:tcPr>
          <w:p w:rsidR="001D6CD4" w:rsidRPr="001D6CD4" w:rsidRDefault="001D6CD4" w:rsidP="001D6CD4">
            <w:pPr>
              <w:tabs>
                <w:tab w:val="center" w:pos="0"/>
              </w:tabs>
              <w:spacing w:line="240" w:lineRule="auto"/>
              <w:rPr>
                <w:rFonts w:eastAsia="Times New Roman" w:cs="Arial"/>
                <w:b/>
                <w:szCs w:val="20"/>
                <w:lang w:eastAsia="sl-SI"/>
              </w:rPr>
            </w:pPr>
          </w:p>
        </w:tc>
      </w:tr>
    </w:tbl>
    <w:p w:rsidR="001D6CD4" w:rsidRPr="001D6CD4" w:rsidRDefault="001D6CD4" w:rsidP="001D6CD4">
      <w:pPr>
        <w:spacing w:after="200" w:line="276" w:lineRule="auto"/>
        <w:jc w:val="left"/>
        <w:rPr>
          <w:rFonts w:ascii="Helvetica" w:hAnsi="Helvetica"/>
          <w:sz w:val="22"/>
        </w:rPr>
        <w:sectPr w:rsidR="001D6CD4" w:rsidRPr="001D6CD4" w:rsidSect="00855965">
          <w:footerReference w:type="default" r:id="rId19"/>
          <w:pgSz w:w="11906" w:h="16838"/>
          <w:pgMar w:top="1418" w:right="1418" w:bottom="1418" w:left="1418" w:header="567" w:footer="596" w:gutter="0"/>
          <w:cols w:space="708"/>
          <w:docGrid w:linePitch="360"/>
        </w:sectPr>
      </w:pPr>
    </w:p>
    <w:p w:rsidR="00EF23A3" w:rsidRPr="00EF23A3" w:rsidRDefault="001D6CD4" w:rsidP="00EF23A3">
      <w:pPr>
        <w:spacing w:line="276" w:lineRule="auto"/>
        <w:jc w:val="right"/>
        <w:rPr>
          <w:rFonts w:cs="Arial"/>
          <w:b/>
          <w:sz w:val="18"/>
          <w:szCs w:val="18"/>
        </w:rPr>
      </w:pPr>
      <w:r w:rsidRPr="001D6CD4">
        <w:rPr>
          <w:rFonts w:cs="Arial"/>
          <w:b/>
          <w:sz w:val="18"/>
          <w:szCs w:val="18"/>
        </w:rPr>
        <w:t>Obrazec 7</w:t>
      </w:r>
    </w:p>
    <w:p w:rsidR="00EF23A3" w:rsidRPr="00321299" w:rsidRDefault="00EF23A3" w:rsidP="00EF23A3">
      <w:pPr>
        <w:suppressAutoHyphens/>
        <w:spacing w:line="276" w:lineRule="auto"/>
        <w:jc w:val="right"/>
        <w:rPr>
          <w:rFonts w:cs="Arial"/>
          <w:b/>
          <w:sz w:val="18"/>
          <w:szCs w:val="18"/>
          <w:lang w:eastAsia="zh-CN"/>
        </w:rPr>
      </w:pPr>
    </w:p>
    <w:p w:rsidR="00EF23A3" w:rsidRPr="00321299" w:rsidRDefault="00EF23A3" w:rsidP="00E10A36">
      <w:pPr>
        <w:keepNext/>
        <w:keepLines/>
        <w:numPr>
          <w:ilvl w:val="0"/>
          <w:numId w:val="16"/>
        </w:numPr>
        <w:pBdr>
          <w:top w:val="single" w:sz="36" w:space="1" w:color="7EFF09"/>
          <w:left w:val="single" w:sz="36" w:space="5" w:color="7EFF09"/>
          <w:bottom w:val="single" w:sz="36" w:space="1" w:color="7EFF09"/>
          <w:right w:val="single" w:sz="36" w:space="4" w:color="7EFF09"/>
        </w:pBdr>
        <w:shd w:val="clear" w:color="auto" w:fill="7BF949"/>
        <w:suppressAutoHyphens/>
        <w:spacing w:after="120" w:line="276" w:lineRule="auto"/>
        <w:ind w:left="851" w:firstLine="0"/>
        <w:jc w:val="left"/>
        <w:rPr>
          <w:rFonts w:cs="Arial"/>
          <w:lang w:eastAsia="zh-CN"/>
        </w:rPr>
      </w:pPr>
      <w:r w:rsidRPr="00321299">
        <w:rPr>
          <w:rFonts w:eastAsia="Times New Roman" w:cs="Arial"/>
          <w:b/>
          <w:bCs/>
          <w:sz w:val="26"/>
          <w:szCs w:val="28"/>
          <w:lang w:val="x-none" w:eastAsia="zh-CN"/>
        </w:rPr>
        <w:t xml:space="preserve">Vzorec </w:t>
      </w:r>
      <w:r w:rsidRPr="00321299">
        <w:rPr>
          <w:rFonts w:eastAsia="Times New Roman" w:cs="Arial"/>
          <w:b/>
          <w:bCs/>
          <w:sz w:val="26"/>
          <w:szCs w:val="28"/>
          <w:lang w:eastAsia="zh-CN"/>
        </w:rPr>
        <w:t>finančnega zavarovanja</w:t>
      </w:r>
      <w:r w:rsidR="00957AA6">
        <w:rPr>
          <w:rFonts w:eastAsia="Times New Roman" w:cs="Arial"/>
          <w:b/>
          <w:bCs/>
          <w:sz w:val="26"/>
          <w:szCs w:val="28"/>
          <w:lang w:eastAsia="zh-CN"/>
        </w:rPr>
        <w:t xml:space="preserve"> </w:t>
      </w:r>
      <w:r w:rsidRPr="00321299">
        <w:rPr>
          <w:rFonts w:eastAsia="Times New Roman" w:cs="Arial"/>
          <w:b/>
          <w:bCs/>
          <w:sz w:val="26"/>
          <w:szCs w:val="28"/>
          <w:lang w:val="x-none" w:eastAsia="zh-CN"/>
        </w:rPr>
        <w:t>za dobro izvedbo pogodbenih obveznosti</w:t>
      </w:r>
    </w:p>
    <w:p w:rsidR="00EF23A3" w:rsidRPr="00321299" w:rsidRDefault="00EF23A3" w:rsidP="00EF23A3">
      <w:pPr>
        <w:spacing w:line="240" w:lineRule="auto"/>
        <w:jc w:val="left"/>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i/>
          <w:sz w:val="18"/>
          <w:szCs w:val="18"/>
        </w:rPr>
      </w:pPr>
      <w:r w:rsidRPr="00321299">
        <w:rPr>
          <w:rFonts w:cs="Arial"/>
          <w:i/>
          <w:sz w:val="18"/>
          <w:szCs w:val="18"/>
        </w:rPr>
        <w:t>Glava s podatki o garantu (zavarovalnici/banki) ali SWIFT ključ</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b/>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i/>
          <w:sz w:val="18"/>
          <w:szCs w:val="18"/>
        </w:rPr>
      </w:pPr>
      <w:r w:rsidRPr="00321299">
        <w:rPr>
          <w:rFonts w:cs="Arial"/>
          <w:sz w:val="18"/>
          <w:szCs w:val="18"/>
        </w:rPr>
        <w:t xml:space="preserve">Za:   </w:t>
      </w:r>
      <w:r w:rsidR="004B0BD8">
        <w:rPr>
          <w:rFonts w:cs="Arial"/>
          <w:sz w:val="18"/>
          <w:szCs w:val="18"/>
        </w:rPr>
        <w:t>Zdravstveni dom Sevnica, Trg svobode 14, 8290 Sevnica</w:t>
      </w:r>
      <w:r w:rsidR="0098012E" w:rsidRPr="0098012E">
        <w:rPr>
          <w:rFonts w:cs="Arial"/>
          <w:sz w:val="18"/>
          <w:szCs w:val="18"/>
        </w:rPr>
        <w:t xml:space="preserve"> </w:t>
      </w:r>
      <w:r w:rsidRPr="00321299">
        <w:rPr>
          <w:rFonts w:cs="Arial"/>
          <w:i/>
          <w:sz w:val="18"/>
          <w:szCs w:val="18"/>
        </w:rPr>
        <w:t>(vpiše se upravičenca tj. naročnika javnega naročila)</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i/>
          <w:sz w:val="18"/>
          <w:szCs w:val="18"/>
        </w:rPr>
      </w:pPr>
      <w:r w:rsidRPr="00321299">
        <w:rPr>
          <w:rFonts w:cs="Arial"/>
          <w:sz w:val="18"/>
          <w:szCs w:val="18"/>
        </w:rPr>
        <w:t xml:space="preserve">Datum: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datum izdaje)</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i/>
          <w:sz w:val="18"/>
          <w:szCs w:val="18"/>
        </w:rPr>
      </w:pPr>
      <w:r w:rsidRPr="00321299">
        <w:rPr>
          <w:rFonts w:cs="Arial"/>
          <w:b/>
          <w:sz w:val="18"/>
          <w:szCs w:val="18"/>
        </w:rPr>
        <w:t>VRSTA ZAVAROVANJA:</w:t>
      </w:r>
      <w:r w:rsidRPr="00321299">
        <w:rPr>
          <w:rFonts w:cs="Arial"/>
          <w:sz w:val="18"/>
          <w:szCs w:val="18"/>
        </w:rPr>
        <w:t xml:space="preserv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i/>
          <w:sz w:val="18"/>
          <w:szCs w:val="18"/>
        </w:rPr>
        <w:t xml:space="preserve"> (vpiše se vrsta zavarovanja: kavcijsko zavarovanje/bančna garancija)</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b/>
          <w:sz w:val="18"/>
          <w:szCs w:val="18"/>
        </w:rPr>
        <w:t xml:space="preserve">ŠTEVILKA: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številka zavarovanja)</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b/>
          <w:sz w:val="18"/>
          <w:szCs w:val="18"/>
        </w:rPr>
        <w:t>GARANT:</w:t>
      </w:r>
      <w:r w:rsidRPr="00321299">
        <w:rPr>
          <w:rFonts w:cs="Arial"/>
          <w:sz w:val="18"/>
          <w:szCs w:val="18"/>
        </w:rPr>
        <w:t xml:space="preserv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ime in naslov zavarovalnice/banke v kraju izdaje)</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b/>
          <w:sz w:val="18"/>
          <w:szCs w:val="18"/>
        </w:rPr>
        <w:t xml:space="preserve">NAROČNIK: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(vpišeta se ime in naslov naročnika zavarovanja, tj. v postopku javnega naročanja izbranega ponudnika)</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b/>
          <w:sz w:val="18"/>
          <w:szCs w:val="18"/>
        </w:rPr>
        <w:t>UPRAVIČENEC:</w:t>
      </w:r>
      <w:r w:rsidRPr="00321299">
        <w:rPr>
          <w:rFonts w:cs="Arial"/>
          <w:sz w:val="18"/>
          <w:szCs w:val="18"/>
        </w:rPr>
        <w:t xml:space="preserv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i/>
          <w:sz w:val="18"/>
          <w:szCs w:val="18"/>
        </w:rPr>
        <w:t xml:space="preserve"> (vpiše se naročnik javnega naročila)</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i/>
          <w:sz w:val="18"/>
          <w:szCs w:val="18"/>
        </w:rPr>
      </w:pPr>
      <w:r w:rsidRPr="00321299">
        <w:rPr>
          <w:rFonts w:cs="Arial"/>
          <w:b/>
          <w:sz w:val="18"/>
          <w:szCs w:val="18"/>
        </w:rPr>
        <w:t xml:space="preserve">OSNOVNI POSEL: </w:t>
      </w:r>
      <w:r w:rsidRPr="00321299">
        <w:rPr>
          <w:rFonts w:cs="Arial"/>
          <w:sz w:val="18"/>
          <w:szCs w:val="18"/>
        </w:rPr>
        <w:t xml:space="preserve">obveznost naročnika zavarovanja iz pogodbe št.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z dne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 xml:space="preserve">(vpišeta se št. in datum pogodbe o izvedbi javnega naročila), </w:t>
      </w:r>
      <w:r w:rsidRPr="00321299">
        <w:rPr>
          <w:rFonts w:cs="Arial"/>
          <w:sz w:val="18"/>
          <w:szCs w:val="18"/>
        </w:rPr>
        <w:t xml:space="preserve">katere predmet je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predmet javnega naročila)</w:t>
      </w:r>
      <w:r w:rsidRPr="00321299">
        <w:rPr>
          <w:rFonts w:cs="Arial"/>
          <w:sz w:val="18"/>
          <w:szCs w:val="18"/>
        </w:rPr>
        <w:t>, sklenjene na podlagi izvedenega javnega naročila št. ……………………………., objavljenega na Portalu javnih naročil, pod št. objave: JN__________/20</w:t>
      </w:r>
      <w:r w:rsidR="004B0BD8">
        <w:rPr>
          <w:rFonts w:cs="Arial"/>
          <w:sz w:val="18"/>
          <w:szCs w:val="18"/>
        </w:rPr>
        <w:t>20</w:t>
      </w:r>
      <w:r w:rsidRPr="00321299">
        <w:rPr>
          <w:rFonts w:cs="Arial"/>
          <w:sz w:val="18"/>
          <w:szCs w:val="18"/>
        </w:rPr>
        <w:t xml:space="preserve">, katerega predmet je </w:t>
      </w:r>
      <w:r>
        <w:rPr>
          <w:rFonts w:cs="Arial"/>
          <w:sz w:val="18"/>
          <w:szCs w:val="18"/>
        </w:rPr>
        <w:t xml:space="preserve">dobava </w:t>
      </w:r>
      <w:r w:rsidR="0098012E">
        <w:rPr>
          <w:rFonts w:cs="Arial"/>
          <w:sz w:val="18"/>
          <w:szCs w:val="18"/>
        </w:rPr>
        <w:t>reševalnega vozila.</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i/>
          <w:sz w:val="18"/>
          <w:szCs w:val="18"/>
        </w:rPr>
        <w:t xml:space="preserve"> </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b/>
          <w:sz w:val="18"/>
          <w:szCs w:val="18"/>
        </w:rPr>
        <w:t xml:space="preserve">ZNESEK  V EUR: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najvišji znesek s številko in besedo)</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b/>
          <w:sz w:val="18"/>
          <w:szCs w:val="18"/>
        </w:rPr>
        <w:t xml:space="preserve">LISTINE, KI JIH JE POLEG IZJAVE TREBA PRILOŽITI ZAHTEVI ZA PLAČILO IN SE IZRECNO ZAHTEVAJO V SPODNJEM BESEDILU: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(nobena/navede se listina)</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b/>
          <w:sz w:val="18"/>
          <w:szCs w:val="18"/>
        </w:rPr>
        <w:t>JEZIK V ZAHTEVANIH LISTINAH:</w:t>
      </w:r>
      <w:r w:rsidRPr="00321299">
        <w:rPr>
          <w:rFonts w:cs="Arial"/>
          <w:sz w:val="18"/>
          <w:szCs w:val="18"/>
        </w:rPr>
        <w:t xml:space="preserve"> slovenski</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b/>
          <w:sz w:val="18"/>
          <w:szCs w:val="18"/>
        </w:rPr>
        <w:t>OBLIKA PREDLOŽITVE:</w:t>
      </w:r>
      <w:r w:rsidRPr="00321299">
        <w:rPr>
          <w:rFonts w:cs="Arial"/>
          <w:sz w:val="18"/>
          <w:szCs w:val="18"/>
        </w:rPr>
        <w:t xml:space="preserve"> v papirni obliki s priporočeno pošto ali katerokoli obliko hitre pošte ali osebno ali v elektronski obliki po SWIFT sistemu na naslov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(navede se SWIFT naslova garanta)</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i/>
          <w:sz w:val="18"/>
          <w:szCs w:val="18"/>
        </w:rPr>
      </w:pPr>
      <w:r w:rsidRPr="00321299">
        <w:rPr>
          <w:rFonts w:cs="Arial"/>
          <w:b/>
          <w:sz w:val="18"/>
          <w:szCs w:val="18"/>
        </w:rPr>
        <w:t>KRAJ PREDLOŽITVE:</w:t>
      </w:r>
      <w:r w:rsidRPr="00321299">
        <w:rPr>
          <w:rFonts w:cs="Arial"/>
          <w:sz w:val="18"/>
          <w:szCs w:val="18"/>
        </w:rPr>
        <w:t xml:space="preserv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(garant vpiše naslov podružnice, kjer se opravi predložitev papirnih listin, ali elektronski naslov za predložitev v elektronski obliki, kot na primer garantov SWIFT naslov)</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sz w:val="18"/>
          <w:szCs w:val="18"/>
        </w:rPr>
        <w:t>Ne glede na naslov podružnice, ki jo je vpisal garant, se predložitev papirnih listin lahko opravi v katerikoli podružnici garanta na območju Republike Slovenije.</w:t>
      </w:r>
      <w:r w:rsidRPr="00321299" w:rsidDel="00D4087F">
        <w:rPr>
          <w:rFonts w:cs="Arial"/>
          <w:sz w:val="18"/>
          <w:szCs w:val="18"/>
        </w:rPr>
        <w:t xml:space="preserve"> </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sz w:val="18"/>
          <w:szCs w:val="18"/>
        </w:rPr>
        <w:t xml:space="preserve">  </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b/>
          <w:sz w:val="18"/>
          <w:szCs w:val="18"/>
        </w:rPr>
        <w:t xml:space="preserve">DATUM VELJAVNOSTI: </w:t>
      </w:r>
      <w:r w:rsidRPr="00321299">
        <w:rPr>
          <w:rFonts w:cs="Arial"/>
          <w:sz w:val="18"/>
          <w:szCs w:val="18"/>
        </w:rPr>
        <w:fldChar w:fldCharType="begin">
          <w:ffData>
            <w:name w:val="Besedilo2"/>
            <w:enabled/>
            <w:calcOnExit w:val="0"/>
            <w:textInput>
              <w:default w:val="DD. MM. LLLL"/>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DD. MM. LLLL</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datum zapadlosti zavarovanja)</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b/>
          <w:sz w:val="18"/>
          <w:szCs w:val="18"/>
        </w:rPr>
        <w:t>STRANKA, KI MORA PLAČATI STROŠKE:</w:t>
      </w:r>
      <w:r w:rsidRPr="00321299">
        <w:rPr>
          <w:rFonts w:cs="Arial"/>
          <w:sz w:val="18"/>
          <w:szCs w:val="18"/>
        </w:rPr>
        <w:t xml:space="preserv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ime naročnika zavarovanja, tj. v postopku javnega naročanja izbranega ponudnika)</w:t>
      </w:r>
    </w:p>
    <w:p w:rsidR="00EF23A3" w:rsidRPr="00321299" w:rsidRDefault="00EF23A3" w:rsidP="00EF23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b/>
          <w:sz w:val="18"/>
          <w:szCs w:val="18"/>
        </w:rPr>
      </w:pPr>
    </w:p>
    <w:p w:rsidR="00EF23A3" w:rsidRPr="00321299" w:rsidRDefault="00EF23A3" w:rsidP="00EF23A3">
      <w:pPr>
        <w:spacing w:line="240" w:lineRule="auto"/>
        <w:rPr>
          <w:rFonts w:cs="Arial"/>
          <w:sz w:val="18"/>
          <w:szCs w:val="18"/>
        </w:rPr>
      </w:pPr>
      <w:r w:rsidRPr="00321299">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F23A3" w:rsidRPr="00321299" w:rsidRDefault="00EF23A3" w:rsidP="00EF23A3">
      <w:pPr>
        <w:spacing w:line="120" w:lineRule="auto"/>
        <w:rPr>
          <w:rFonts w:cs="Arial"/>
          <w:sz w:val="18"/>
          <w:szCs w:val="18"/>
        </w:rPr>
      </w:pPr>
    </w:p>
    <w:p w:rsidR="00EF23A3" w:rsidRPr="00321299" w:rsidRDefault="00EF23A3" w:rsidP="00EF23A3">
      <w:pPr>
        <w:spacing w:line="240" w:lineRule="auto"/>
        <w:rPr>
          <w:rFonts w:cs="Arial"/>
          <w:sz w:val="18"/>
          <w:szCs w:val="18"/>
        </w:rPr>
      </w:pPr>
      <w:r w:rsidRPr="00321299">
        <w:rPr>
          <w:rFonts w:cs="Arial"/>
          <w:sz w:val="18"/>
          <w:szCs w:val="18"/>
        </w:rPr>
        <w:t>Katerokoli zahtevo za plačilo po tem zavarovanju moramo prejeti na datum veljavnosti zavarovanja ali pred njim v zgoraj navedenem kraju predložitve.</w:t>
      </w:r>
    </w:p>
    <w:p w:rsidR="00EF23A3" w:rsidRPr="00321299" w:rsidRDefault="00EF23A3" w:rsidP="00EF23A3">
      <w:pPr>
        <w:spacing w:line="120" w:lineRule="auto"/>
        <w:rPr>
          <w:rFonts w:cs="Arial"/>
          <w:sz w:val="18"/>
          <w:szCs w:val="18"/>
        </w:rPr>
      </w:pPr>
    </w:p>
    <w:p w:rsidR="00EF23A3" w:rsidRPr="00321299" w:rsidRDefault="00EF23A3" w:rsidP="00EF23A3">
      <w:pPr>
        <w:spacing w:line="240" w:lineRule="auto"/>
        <w:rPr>
          <w:rFonts w:cs="Arial"/>
          <w:sz w:val="18"/>
          <w:szCs w:val="18"/>
        </w:rPr>
      </w:pPr>
      <w:r w:rsidRPr="00321299">
        <w:rPr>
          <w:rFonts w:cs="Arial"/>
          <w:sz w:val="18"/>
          <w:szCs w:val="18"/>
        </w:rPr>
        <w:t>Morebitne spore v zvezi s tem zavarovanjem rešuje stvarno pristojno sodišče  po slovenskem pravu.</w:t>
      </w:r>
    </w:p>
    <w:p w:rsidR="00EF23A3" w:rsidRPr="00321299" w:rsidRDefault="00EF23A3" w:rsidP="00EF23A3">
      <w:pPr>
        <w:spacing w:line="240" w:lineRule="auto"/>
        <w:rPr>
          <w:rFonts w:cs="Arial"/>
          <w:sz w:val="18"/>
          <w:szCs w:val="18"/>
        </w:rPr>
      </w:pPr>
    </w:p>
    <w:p w:rsidR="00EF23A3" w:rsidRPr="00321299" w:rsidRDefault="00EF23A3" w:rsidP="00EF23A3">
      <w:pPr>
        <w:spacing w:line="240" w:lineRule="auto"/>
        <w:rPr>
          <w:rFonts w:cs="Arial"/>
          <w:sz w:val="18"/>
          <w:szCs w:val="18"/>
        </w:rPr>
      </w:pPr>
      <w:r w:rsidRPr="00321299">
        <w:rPr>
          <w:rFonts w:cs="Arial"/>
          <w:i/>
          <w:sz w:val="18"/>
          <w:szCs w:val="18"/>
        </w:rPr>
        <w:t>Za to zavarovanje veljajo Enotna pravila za garancije na poziv (EPGP) revizija iz leta 2010, izdana pri MTZ pod št. 758.)</w:t>
      </w:r>
      <w:r w:rsidRPr="00321299">
        <w:rPr>
          <w:rFonts w:cs="Arial"/>
          <w:sz w:val="18"/>
          <w:szCs w:val="18"/>
        </w:rPr>
        <w:tab/>
      </w:r>
    </w:p>
    <w:p w:rsidR="00EF23A3" w:rsidRPr="00321299" w:rsidRDefault="00EF23A3" w:rsidP="00EF23A3">
      <w:pPr>
        <w:spacing w:line="240" w:lineRule="auto"/>
        <w:rPr>
          <w:rFonts w:cs="Arial"/>
          <w:sz w:val="18"/>
          <w:szCs w:val="18"/>
        </w:rPr>
      </w:pPr>
    </w:p>
    <w:p w:rsidR="00EF23A3" w:rsidRPr="00321299" w:rsidRDefault="00EF23A3" w:rsidP="00EF23A3">
      <w:pPr>
        <w:spacing w:line="240" w:lineRule="auto"/>
        <w:rPr>
          <w:rFonts w:cs="Arial"/>
          <w:sz w:val="18"/>
          <w:szCs w:val="18"/>
        </w:rPr>
      </w:pPr>
    </w:p>
    <w:p w:rsidR="00EF23A3" w:rsidRPr="00321299" w:rsidRDefault="00EF23A3" w:rsidP="00EF23A3">
      <w:pPr>
        <w:spacing w:line="240" w:lineRule="auto"/>
        <w:rPr>
          <w:rFonts w:cs="Arial"/>
          <w:sz w:val="18"/>
          <w:szCs w:val="18"/>
        </w:rPr>
      </w:pP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t xml:space="preserve">            garant</w:t>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t xml:space="preserve">           (žig in podpis)</w:t>
      </w:r>
    </w:p>
    <w:p w:rsidR="00EF23A3" w:rsidRPr="00321299" w:rsidRDefault="00EF23A3" w:rsidP="00EF23A3">
      <w:pPr>
        <w:autoSpaceDE w:val="0"/>
        <w:autoSpaceDN w:val="0"/>
        <w:adjustRightInd w:val="0"/>
        <w:spacing w:line="240" w:lineRule="auto"/>
        <w:rPr>
          <w:rFonts w:cs="Arial"/>
          <w:b/>
          <w:sz w:val="18"/>
          <w:szCs w:val="18"/>
        </w:rPr>
      </w:pPr>
    </w:p>
    <w:p w:rsidR="00EF23A3" w:rsidRPr="00321299" w:rsidRDefault="00EF23A3" w:rsidP="00EF23A3">
      <w:pPr>
        <w:autoSpaceDE w:val="0"/>
        <w:autoSpaceDN w:val="0"/>
        <w:adjustRightInd w:val="0"/>
        <w:spacing w:line="240" w:lineRule="auto"/>
        <w:rPr>
          <w:rFonts w:cs="Arial"/>
          <w:b/>
          <w:sz w:val="18"/>
          <w:szCs w:val="18"/>
        </w:rPr>
      </w:pPr>
    </w:p>
    <w:p w:rsidR="00EF23A3" w:rsidRPr="00EF23A3" w:rsidRDefault="00EF23A3" w:rsidP="00EF23A3">
      <w:pPr>
        <w:suppressAutoHyphens/>
        <w:spacing w:line="276" w:lineRule="auto"/>
        <w:jc w:val="right"/>
        <w:rPr>
          <w:rFonts w:cs="Arial"/>
          <w:lang w:eastAsia="zh-CN"/>
        </w:rPr>
      </w:pPr>
      <w:r w:rsidRPr="00321299">
        <w:rPr>
          <w:rFonts w:cs="Arial"/>
          <w:b/>
          <w:sz w:val="18"/>
          <w:szCs w:val="18"/>
          <w:lang w:eastAsia="zh-CN"/>
        </w:rPr>
        <w:t xml:space="preserve">Obrazec </w:t>
      </w:r>
      <w:r>
        <w:rPr>
          <w:rFonts w:cs="Arial"/>
          <w:b/>
          <w:sz w:val="18"/>
          <w:szCs w:val="18"/>
          <w:lang w:eastAsia="zh-CN"/>
        </w:rPr>
        <w:t>7</w:t>
      </w:r>
      <w:r w:rsidRPr="00321299">
        <w:rPr>
          <w:rFonts w:cs="Arial"/>
          <w:b/>
          <w:sz w:val="18"/>
          <w:szCs w:val="18"/>
          <w:lang w:eastAsia="zh-CN"/>
        </w:rPr>
        <w:t>/1</w:t>
      </w:r>
    </w:p>
    <w:p w:rsidR="00EF23A3" w:rsidRPr="00321299" w:rsidRDefault="00EF23A3" w:rsidP="00EF23A3">
      <w:pPr>
        <w:autoSpaceDE w:val="0"/>
        <w:autoSpaceDN w:val="0"/>
        <w:adjustRightInd w:val="0"/>
        <w:spacing w:line="240" w:lineRule="auto"/>
        <w:rPr>
          <w:rFonts w:cs="Arial"/>
          <w:b/>
          <w:sz w:val="18"/>
          <w:szCs w:val="18"/>
        </w:rPr>
      </w:pPr>
    </w:p>
    <w:p w:rsidR="00EF23A3" w:rsidRPr="00321299" w:rsidRDefault="00EF23A3" w:rsidP="00EF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cs="Arial"/>
          <w:sz w:val="18"/>
          <w:szCs w:val="18"/>
        </w:rPr>
      </w:pPr>
      <w:r w:rsidRPr="00321299">
        <w:rPr>
          <w:rFonts w:cs="Arial"/>
          <w:b/>
          <w:sz w:val="18"/>
          <w:szCs w:val="18"/>
        </w:rPr>
        <w:t xml:space="preserve">Obrazec zavarovanje za odpravo napak v garancijskem roku po EPGP-758 </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i/>
          <w:sz w:val="18"/>
          <w:szCs w:val="18"/>
        </w:rPr>
      </w:pPr>
      <w:r w:rsidRPr="00321299">
        <w:rPr>
          <w:rFonts w:cs="Arial"/>
          <w:i/>
          <w:sz w:val="18"/>
          <w:szCs w:val="18"/>
        </w:rPr>
        <w:t>Glava s podatki o garantu (zavarovalnici/banki) ali SWIFT ključ</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i/>
          <w:sz w:val="18"/>
          <w:szCs w:val="18"/>
        </w:rPr>
      </w:pPr>
      <w:r w:rsidRPr="00321299">
        <w:rPr>
          <w:rFonts w:cs="Arial"/>
          <w:sz w:val="18"/>
          <w:szCs w:val="18"/>
        </w:rPr>
        <w:t xml:space="preserve">Za:   </w:t>
      </w:r>
      <w:r w:rsidR="004B0BD8">
        <w:rPr>
          <w:rFonts w:cs="Arial"/>
          <w:sz w:val="18"/>
          <w:szCs w:val="18"/>
        </w:rPr>
        <w:t>Zdravstveni dom Sevnica, Trg svobode 14, 8290 Sevnica</w:t>
      </w:r>
      <w:r w:rsidRPr="00EF23A3">
        <w:rPr>
          <w:rFonts w:cs="Arial"/>
          <w:sz w:val="18"/>
          <w:szCs w:val="18"/>
        </w:rPr>
        <w:t xml:space="preserve">, </w:t>
      </w:r>
      <w:r w:rsidRPr="00321299">
        <w:rPr>
          <w:rFonts w:cs="Arial"/>
          <w:sz w:val="18"/>
          <w:szCs w:val="18"/>
        </w:rPr>
        <w:t xml:space="preserve">( </w:t>
      </w:r>
      <w:r w:rsidRPr="00321299">
        <w:rPr>
          <w:rFonts w:cs="Arial"/>
          <w:i/>
          <w:sz w:val="18"/>
          <w:szCs w:val="18"/>
        </w:rPr>
        <w:t>(vpiše se upravičenca tj. naročnika javnega naročila)</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i/>
          <w:sz w:val="18"/>
          <w:szCs w:val="18"/>
        </w:rPr>
      </w:pPr>
      <w:r w:rsidRPr="00321299">
        <w:rPr>
          <w:rFonts w:cs="Arial"/>
          <w:sz w:val="18"/>
          <w:szCs w:val="18"/>
        </w:rPr>
        <w:t xml:space="preserve">Datum: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datum izdaje)</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i/>
          <w:sz w:val="18"/>
          <w:szCs w:val="18"/>
        </w:rPr>
      </w:pPr>
      <w:r w:rsidRPr="00321299">
        <w:rPr>
          <w:rFonts w:cs="Arial"/>
          <w:b/>
          <w:sz w:val="18"/>
          <w:szCs w:val="18"/>
        </w:rPr>
        <w:t>VRSTA ZAVAROVANJA:</w:t>
      </w:r>
      <w:r w:rsidRPr="00321299">
        <w:rPr>
          <w:rFonts w:cs="Arial"/>
          <w:sz w:val="18"/>
          <w:szCs w:val="18"/>
        </w:rPr>
        <w:t xml:space="preserv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noProof/>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vrsta zavarovanja: kavcijsko zavarovanje/bančna garancija)</w:t>
      </w:r>
    </w:p>
    <w:p w:rsidR="00EF23A3" w:rsidRPr="00321299" w:rsidRDefault="00EF23A3" w:rsidP="00EF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i/>
          <w:sz w:val="18"/>
          <w:szCs w:val="18"/>
        </w:rPr>
      </w:pPr>
    </w:p>
    <w:p w:rsidR="00EF23A3" w:rsidRPr="00321299" w:rsidRDefault="00EF23A3" w:rsidP="00EF23A3">
      <w:pPr>
        <w:widowControl w:val="0"/>
        <w:spacing w:line="240" w:lineRule="auto"/>
        <w:rPr>
          <w:rFonts w:cs="Arial"/>
          <w:sz w:val="18"/>
          <w:szCs w:val="18"/>
        </w:rPr>
      </w:pPr>
      <w:r w:rsidRPr="00321299">
        <w:rPr>
          <w:rFonts w:cs="Arial"/>
          <w:b/>
          <w:sz w:val="18"/>
          <w:szCs w:val="18"/>
        </w:rPr>
        <w:t xml:space="preserve">ŠTEVILKA: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številka zavarovanja)</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sz w:val="18"/>
          <w:szCs w:val="18"/>
        </w:rPr>
      </w:pPr>
      <w:r w:rsidRPr="00321299">
        <w:rPr>
          <w:rFonts w:cs="Arial"/>
          <w:b/>
          <w:sz w:val="18"/>
          <w:szCs w:val="18"/>
        </w:rPr>
        <w:t>GARANT:</w:t>
      </w:r>
      <w:r w:rsidRPr="00321299">
        <w:rPr>
          <w:rFonts w:cs="Arial"/>
          <w:sz w:val="18"/>
          <w:szCs w:val="18"/>
        </w:rPr>
        <w:t xml:space="preserv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ime in naslov zavarovalnice/banke v kraju izdaje)</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sz w:val="18"/>
          <w:szCs w:val="18"/>
        </w:rPr>
      </w:pPr>
      <w:r w:rsidRPr="00321299">
        <w:rPr>
          <w:rFonts w:cs="Arial"/>
          <w:b/>
          <w:sz w:val="18"/>
          <w:szCs w:val="18"/>
        </w:rPr>
        <w:t xml:space="preserve">NAROČNIK: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ime in naslov naročnika zavarovanja, tj. v postopku javnega naročanja izbranega ponudnika)</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sz w:val="18"/>
          <w:szCs w:val="18"/>
        </w:rPr>
      </w:pPr>
      <w:r w:rsidRPr="00321299">
        <w:rPr>
          <w:rFonts w:cs="Arial"/>
          <w:b/>
          <w:sz w:val="18"/>
          <w:szCs w:val="18"/>
        </w:rPr>
        <w:t>UPRAVIČENEC:</w:t>
      </w:r>
      <w:r w:rsidRPr="00321299">
        <w:rPr>
          <w:rFonts w:cs="Arial"/>
          <w:sz w:val="18"/>
          <w:szCs w:val="18"/>
        </w:rPr>
        <w:t xml:space="preserv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i/>
          <w:sz w:val="18"/>
          <w:szCs w:val="18"/>
        </w:rPr>
        <w:t xml:space="preserve"> (vpiše se naročnika javnega naročila)</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i/>
          <w:sz w:val="18"/>
          <w:szCs w:val="18"/>
        </w:rPr>
      </w:pPr>
      <w:r w:rsidRPr="00321299">
        <w:rPr>
          <w:rFonts w:cs="Arial"/>
          <w:b/>
          <w:sz w:val="18"/>
          <w:szCs w:val="18"/>
        </w:rPr>
        <w:t xml:space="preserve">OSNOVNI POSEL: </w:t>
      </w:r>
      <w:r w:rsidRPr="00321299">
        <w:rPr>
          <w:rFonts w:cs="Arial"/>
          <w:sz w:val="18"/>
          <w:szCs w:val="18"/>
        </w:rPr>
        <w:t>obveznost naročnika zavarovanja za odpravo napak v garancijskem roku, ki izhaja iz</w:t>
      </w:r>
      <w:r w:rsidRPr="00321299">
        <w:rPr>
          <w:rFonts w:cs="Arial"/>
          <w:b/>
          <w:sz w:val="18"/>
          <w:szCs w:val="18"/>
        </w:rPr>
        <w:t xml:space="preserve"> </w:t>
      </w:r>
      <w:r w:rsidRPr="00321299">
        <w:rPr>
          <w:rFonts w:cs="Arial"/>
          <w:sz w:val="18"/>
          <w:szCs w:val="18"/>
        </w:rPr>
        <w:t xml:space="preserve">pogodbe št.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sz w:val="18"/>
          <w:szCs w:val="18"/>
        </w:rPr>
        <w:t xml:space="preserve"> z dne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i/>
          <w:sz w:val="18"/>
          <w:szCs w:val="18"/>
        </w:rPr>
        <w:t xml:space="preserve"> (vpiše se številko in datum pogodbe o izvedbi javnega naročila, sklenjene na podlagi izvedenega postopka </w:t>
      </w:r>
    </w:p>
    <w:p w:rsidR="00EF23A3" w:rsidRPr="00321299" w:rsidRDefault="00EF23A3" w:rsidP="00EF23A3">
      <w:pPr>
        <w:widowControl w:val="0"/>
        <w:spacing w:line="240" w:lineRule="auto"/>
        <w:rPr>
          <w:rFonts w:cs="Arial"/>
          <w:i/>
          <w:sz w:val="18"/>
          <w:szCs w:val="18"/>
        </w:rPr>
      </w:pPr>
    </w:p>
    <w:p w:rsidR="00EF23A3" w:rsidRPr="00321299" w:rsidRDefault="00EF23A3" w:rsidP="00EF23A3">
      <w:pPr>
        <w:widowControl w:val="0"/>
        <w:spacing w:line="240" w:lineRule="auto"/>
        <w:rPr>
          <w:rFonts w:cs="Arial"/>
          <w:i/>
          <w:sz w:val="18"/>
          <w:szCs w:val="18"/>
        </w:rPr>
      </w:pPr>
    </w:p>
    <w:p w:rsidR="00EF23A3" w:rsidRPr="00321299" w:rsidRDefault="00EF23A3" w:rsidP="00EF23A3">
      <w:pPr>
        <w:widowControl w:val="0"/>
        <w:spacing w:line="240" w:lineRule="auto"/>
        <w:rPr>
          <w:rFonts w:cs="Arial"/>
          <w:i/>
          <w:sz w:val="18"/>
          <w:szCs w:val="18"/>
        </w:rPr>
      </w:pPr>
      <w:r w:rsidRPr="00321299">
        <w:rPr>
          <w:rFonts w:cs="Arial"/>
          <w:i/>
          <w:sz w:val="18"/>
          <w:szCs w:val="18"/>
        </w:rPr>
        <w:t xml:space="preserve">z oznako XXXXXX) </w:t>
      </w:r>
      <w:r w:rsidRPr="00321299">
        <w:rPr>
          <w:rFonts w:cs="Arial"/>
          <w:sz w:val="18"/>
          <w:szCs w:val="18"/>
        </w:rPr>
        <w:t>za</w:t>
      </w:r>
      <w:r w:rsidRPr="00321299">
        <w:rPr>
          <w:rFonts w:cs="Arial"/>
          <w:i/>
          <w:sz w:val="18"/>
          <w:szCs w:val="18"/>
        </w:rPr>
        <w:t xml:space="preserv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i/>
          <w:sz w:val="18"/>
          <w:szCs w:val="18"/>
        </w:rPr>
        <w:t xml:space="preserve"> (vpiše se predmet javnega naročila)</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sz w:val="18"/>
          <w:szCs w:val="18"/>
        </w:rPr>
      </w:pPr>
      <w:r w:rsidRPr="00321299">
        <w:rPr>
          <w:rFonts w:cs="Arial"/>
          <w:b/>
          <w:sz w:val="18"/>
          <w:szCs w:val="18"/>
        </w:rPr>
        <w:t xml:space="preserve">ZNESEK  IN VALUTA: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najvišji znesek s številko in besedo ter valuta)</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sz w:val="18"/>
          <w:szCs w:val="18"/>
        </w:rPr>
      </w:pPr>
      <w:r w:rsidRPr="00321299">
        <w:rPr>
          <w:rFonts w:cs="Arial"/>
          <w:b/>
          <w:sz w:val="18"/>
          <w:szCs w:val="18"/>
        </w:rPr>
        <w:t xml:space="preserve">LISTINE, KI JIH JE POLEG IZJAVE TREBA PRILOŽITI ZAHTEVI ZA PLAČILO IN SE IZRECNO ZAHTEVAJO V SPODNJEM BESEDILU: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i/>
          <w:sz w:val="18"/>
          <w:szCs w:val="18"/>
        </w:rPr>
        <w:t xml:space="preserve"> (nobena/navede se listina – npr. primopredajni/prevzemni zapisnik, zaključni obračun)</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sz w:val="18"/>
          <w:szCs w:val="18"/>
        </w:rPr>
      </w:pPr>
      <w:r w:rsidRPr="00321299">
        <w:rPr>
          <w:rFonts w:cs="Arial"/>
          <w:b/>
          <w:sz w:val="18"/>
          <w:szCs w:val="18"/>
        </w:rPr>
        <w:t>JEZIK V ZAHTEVANIH LISTINAH:</w:t>
      </w:r>
      <w:r w:rsidRPr="00321299">
        <w:rPr>
          <w:rFonts w:cs="Arial"/>
          <w:sz w:val="18"/>
          <w:szCs w:val="18"/>
        </w:rPr>
        <w:t xml:space="preserve"> slovenski</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sz w:val="18"/>
          <w:szCs w:val="18"/>
        </w:rPr>
      </w:pPr>
      <w:r w:rsidRPr="00321299">
        <w:rPr>
          <w:rFonts w:cs="Arial"/>
          <w:b/>
          <w:sz w:val="18"/>
          <w:szCs w:val="18"/>
        </w:rPr>
        <w:t>OBLIKA PREDLOŽITVE:</w:t>
      </w:r>
      <w:r w:rsidRPr="00321299">
        <w:rPr>
          <w:rFonts w:cs="Arial"/>
          <w:sz w:val="18"/>
          <w:szCs w:val="18"/>
        </w:rPr>
        <w:t xml:space="preserve"> v papirni obliki s priporočeno pošto ali katerokoli obliko hitre pošte ali v elektronski obliki po SWIFT sistemu na naslov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(navede se SWIFT naslova garanta)</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i/>
          <w:sz w:val="18"/>
          <w:szCs w:val="18"/>
        </w:rPr>
      </w:pPr>
      <w:r w:rsidRPr="00321299">
        <w:rPr>
          <w:rFonts w:cs="Arial"/>
          <w:b/>
          <w:sz w:val="18"/>
          <w:szCs w:val="18"/>
        </w:rPr>
        <w:t>KRAJ PREDLOŽITVE:</w:t>
      </w:r>
      <w:r w:rsidRPr="00321299">
        <w:rPr>
          <w:rFonts w:cs="Arial"/>
          <w:sz w:val="18"/>
          <w:szCs w:val="18"/>
        </w:rPr>
        <w:t xml:space="preserv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i/>
          <w:sz w:val="18"/>
          <w:szCs w:val="18"/>
        </w:rPr>
        <w:t xml:space="preserve"> (garant vpiše naslov podružnice, kjer se opravi predložitev papirnih listin, ali elektronski naslov za predložitev v elektronski obliki, kot na primer garantov SWIFT naslov)</w:t>
      </w:r>
      <w:r w:rsidRPr="00321299">
        <w:rPr>
          <w:rFonts w:cs="Arial"/>
          <w:sz w:val="18"/>
          <w:szCs w:val="18"/>
        </w:rPr>
        <w:t xml:space="preserve"> Ne glede na navedeno, se predložitev papirnih listin lahko opravi v katerikoli podružnici garanta na območju Republike Slovenije.</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sz w:val="18"/>
          <w:szCs w:val="18"/>
        </w:rPr>
      </w:pPr>
      <w:r w:rsidRPr="00321299">
        <w:rPr>
          <w:rFonts w:cs="Arial"/>
          <w:b/>
          <w:sz w:val="18"/>
          <w:szCs w:val="18"/>
        </w:rPr>
        <w:t xml:space="preserve">DATUM VELJAVNOSTI: </w:t>
      </w:r>
      <w:r w:rsidRPr="00321299">
        <w:rPr>
          <w:rFonts w:cs="Arial"/>
          <w:sz w:val="18"/>
          <w:szCs w:val="18"/>
        </w:rPr>
        <w:fldChar w:fldCharType="begin">
          <w:ffData>
            <w:name w:val="Besedilo2"/>
            <w:enabled/>
            <w:calcOnExit w:val="0"/>
            <w:textInput>
              <w:default w:val="DD. MM. LLLL"/>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noProof/>
          <w:sz w:val="18"/>
          <w:szCs w:val="18"/>
        </w:rPr>
        <w:t>DD. MM. LLLL</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datum zapadlosti zavarovanja)</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sz w:val="18"/>
          <w:szCs w:val="18"/>
        </w:rPr>
      </w:pPr>
      <w:r w:rsidRPr="00321299">
        <w:rPr>
          <w:rFonts w:cs="Arial"/>
          <w:b/>
          <w:sz w:val="18"/>
          <w:szCs w:val="18"/>
        </w:rPr>
        <w:t>STRANKA, KI JE DOLŽNA PLAČATI STROŠKE:</w:t>
      </w:r>
      <w:r w:rsidRPr="00321299">
        <w:rPr>
          <w:rFonts w:cs="Arial"/>
          <w:sz w:val="18"/>
          <w:szCs w:val="18"/>
        </w:rPr>
        <w:t xml:space="preserve"> </w:t>
      </w:r>
      <w:r w:rsidRPr="00321299">
        <w:rPr>
          <w:rFonts w:cs="Arial"/>
          <w:sz w:val="18"/>
          <w:szCs w:val="18"/>
        </w:rPr>
        <w:fldChar w:fldCharType="begin">
          <w:ffData>
            <w:name w:val="Besedilo2"/>
            <w:enabled/>
            <w:calcOnExit w:val="0"/>
            <w:textInput/>
          </w:ffData>
        </w:fldChar>
      </w:r>
      <w:r w:rsidRPr="00321299">
        <w:rPr>
          <w:rFonts w:cs="Arial"/>
          <w:sz w:val="18"/>
          <w:szCs w:val="18"/>
        </w:rPr>
        <w:instrText xml:space="preserve"> FORMTEXT </w:instrText>
      </w:r>
      <w:r w:rsidRPr="00321299">
        <w:rPr>
          <w:rFonts w:cs="Arial"/>
          <w:sz w:val="18"/>
          <w:szCs w:val="18"/>
        </w:rPr>
      </w:r>
      <w:r w:rsidRPr="00321299">
        <w:rPr>
          <w:rFonts w:cs="Arial"/>
          <w:sz w:val="18"/>
          <w:szCs w:val="18"/>
        </w:rPr>
        <w:fldChar w:fldCharType="separate"/>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t> </w:t>
      </w:r>
      <w:r w:rsidRPr="00321299">
        <w:rPr>
          <w:rFonts w:cs="Arial"/>
          <w:sz w:val="18"/>
          <w:szCs w:val="18"/>
        </w:rPr>
        <w:fldChar w:fldCharType="end"/>
      </w:r>
      <w:r w:rsidRPr="00321299">
        <w:rPr>
          <w:rFonts w:cs="Arial"/>
          <w:sz w:val="18"/>
          <w:szCs w:val="18"/>
        </w:rPr>
        <w:t xml:space="preserve"> </w:t>
      </w:r>
      <w:r w:rsidRPr="00321299">
        <w:rPr>
          <w:rFonts w:cs="Arial"/>
          <w:i/>
          <w:sz w:val="18"/>
          <w:szCs w:val="18"/>
        </w:rPr>
        <w:t>(vpiše se ime naročnika zavarovanja, tj. v postopku javnega naročanja izbranega ponudnika)</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spacing w:line="240" w:lineRule="auto"/>
        <w:rPr>
          <w:rFonts w:cs="Arial"/>
          <w:sz w:val="18"/>
          <w:szCs w:val="18"/>
        </w:rPr>
      </w:pPr>
      <w:r w:rsidRPr="00321299">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EF23A3" w:rsidRPr="00321299" w:rsidRDefault="00EF23A3" w:rsidP="00EF23A3">
      <w:pPr>
        <w:widowControl w:val="0"/>
        <w:spacing w:line="240" w:lineRule="auto"/>
        <w:rPr>
          <w:rFonts w:cs="Arial"/>
          <w:sz w:val="18"/>
          <w:szCs w:val="18"/>
        </w:rPr>
      </w:pPr>
    </w:p>
    <w:p w:rsidR="00EF23A3" w:rsidRPr="00321299" w:rsidRDefault="00EF23A3" w:rsidP="00EF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sz w:val="18"/>
          <w:szCs w:val="18"/>
        </w:rPr>
        <w:t>Katerokoli zahtevo za plačilo po tem zavarovanju moramo prejeti na datum veljavnosti zavarovanja ali pred njim v zgoraj navedenem kraju predložitve.</w:t>
      </w:r>
    </w:p>
    <w:p w:rsidR="00EF23A3" w:rsidRPr="00321299" w:rsidRDefault="00EF23A3" w:rsidP="00EF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p>
    <w:p w:rsidR="00EF23A3" w:rsidRPr="00321299" w:rsidRDefault="00EF23A3" w:rsidP="00EF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sz w:val="18"/>
          <w:szCs w:val="18"/>
        </w:rPr>
        <w:t>Morebitne spore v zvezi s tem zavarovanjem rešuje stvarno pristojno sodišče po slovenskem pravu.</w:t>
      </w:r>
    </w:p>
    <w:p w:rsidR="00EF23A3" w:rsidRPr="00321299" w:rsidRDefault="00EF23A3" w:rsidP="00EF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p>
    <w:p w:rsidR="00EF23A3" w:rsidRPr="00321299" w:rsidRDefault="00EF23A3" w:rsidP="00EF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sz w:val="18"/>
          <w:szCs w:val="18"/>
        </w:rPr>
      </w:pPr>
      <w:r w:rsidRPr="00321299">
        <w:rPr>
          <w:rFonts w:cs="Arial"/>
          <w:sz w:val="18"/>
          <w:szCs w:val="18"/>
        </w:rPr>
        <w:t>Za to zavarovanje veljajo Enotna pravila za garancije na poziv (EPGP) revizija iz leta 2010, izdana pri MTZ pod št. 758.</w:t>
      </w:r>
    </w:p>
    <w:p w:rsidR="001D6CD4" w:rsidRPr="00EF23A3" w:rsidRDefault="00EF23A3" w:rsidP="00EF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18"/>
          <w:szCs w:val="18"/>
        </w:rPr>
      </w:pP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t xml:space="preserve">      garant</w:t>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r>
      <w:r w:rsidRPr="00321299">
        <w:rPr>
          <w:rFonts w:cs="Arial"/>
          <w:sz w:val="18"/>
          <w:szCs w:val="18"/>
        </w:rPr>
        <w:tab/>
        <w:t>(žig in podpis)</w:t>
      </w:r>
    </w:p>
    <w:p w:rsidR="001D6CD4" w:rsidRPr="001D6CD4" w:rsidRDefault="001D6CD4" w:rsidP="001D6CD4">
      <w:pPr>
        <w:spacing w:line="276" w:lineRule="auto"/>
        <w:jc w:val="right"/>
        <w:rPr>
          <w:rFonts w:cs="Arial"/>
          <w:b/>
          <w:sz w:val="18"/>
          <w:szCs w:val="18"/>
        </w:rPr>
      </w:pPr>
      <w:r w:rsidRPr="001D6CD4">
        <w:rPr>
          <w:rFonts w:cs="Arial"/>
          <w:color w:val="000000"/>
          <w:sz w:val="18"/>
          <w:szCs w:val="18"/>
        </w:rPr>
        <w:t> </w:t>
      </w:r>
      <w:r w:rsidRPr="001D6CD4">
        <w:rPr>
          <w:rFonts w:cs="Arial"/>
          <w:b/>
          <w:sz w:val="18"/>
          <w:szCs w:val="18"/>
        </w:rPr>
        <w:t>Obrazec 8</w:t>
      </w:r>
    </w:p>
    <w:p w:rsidR="001D6CD4" w:rsidRPr="001D6CD4" w:rsidRDefault="001D6CD4" w:rsidP="001D6CD4">
      <w:pPr>
        <w:spacing w:line="276" w:lineRule="auto"/>
        <w:jc w:val="right"/>
        <w:rPr>
          <w:rFonts w:cs="Arial"/>
          <w:sz w:val="18"/>
          <w:szCs w:val="18"/>
        </w:rPr>
      </w:pPr>
    </w:p>
    <w:p w:rsidR="001D6CD4" w:rsidRPr="001D6CD4" w:rsidRDefault="001D6CD4" w:rsidP="00E10A36">
      <w:pPr>
        <w:keepNext/>
        <w:keepLines/>
        <w:numPr>
          <w:ilvl w:val="0"/>
          <w:numId w:val="28"/>
        </w:numPr>
        <w:pBdr>
          <w:top w:val="single" w:sz="24" w:space="1" w:color="548DD4"/>
          <w:left w:val="single" w:sz="24" w:space="4" w:color="548DD4"/>
          <w:bottom w:val="single" w:sz="24" w:space="1" w:color="548DD4"/>
          <w:right w:val="single" w:sz="24" w:space="4" w:color="548DD4"/>
        </w:pBdr>
        <w:shd w:val="clear" w:color="auto" w:fill="548DD4"/>
        <w:spacing w:after="120" w:line="276" w:lineRule="auto"/>
        <w:ind w:left="1985" w:firstLine="0"/>
        <w:jc w:val="left"/>
        <w:outlineLvl w:val="0"/>
        <w:rPr>
          <w:rFonts w:eastAsia="Times New Roman" w:cs="Arial"/>
          <w:b/>
          <w:bCs/>
          <w:color w:val="FFFFFF"/>
          <w:sz w:val="26"/>
          <w:szCs w:val="28"/>
          <w:lang w:val="x-none" w:eastAsia="x-none"/>
        </w:rPr>
      </w:pPr>
      <w:r w:rsidRPr="001D6CD4">
        <w:rPr>
          <w:rFonts w:eastAsia="Times New Roman" w:cs="Arial"/>
          <w:b/>
          <w:bCs/>
          <w:color w:val="FFFFFF"/>
          <w:sz w:val="26"/>
          <w:szCs w:val="28"/>
          <w:lang w:val="x-none" w:eastAsia="x-none"/>
        </w:rPr>
        <w:t>Reference</w:t>
      </w:r>
    </w:p>
    <w:p w:rsidR="001D6CD4" w:rsidRPr="001D6CD4" w:rsidRDefault="001D6CD4" w:rsidP="001D6CD4">
      <w:pPr>
        <w:spacing w:line="240" w:lineRule="auto"/>
        <w:rPr>
          <w:rFonts w:cs="Arial"/>
          <w:color w:val="000000"/>
          <w:sz w:val="18"/>
          <w:szCs w:val="18"/>
        </w:rPr>
      </w:pPr>
    </w:p>
    <w:p w:rsidR="001D6CD4" w:rsidRPr="001D6CD4" w:rsidRDefault="001D6CD4" w:rsidP="001D6CD4">
      <w:pPr>
        <w:spacing w:after="120" w:line="276" w:lineRule="auto"/>
        <w:jc w:val="left"/>
        <w:rPr>
          <w:rFonts w:cs="Arial"/>
          <w:sz w:val="18"/>
          <w:szCs w:val="18"/>
        </w:rPr>
      </w:pPr>
    </w:p>
    <w:p w:rsidR="001D6CD4" w:rsidRPr="001D6CD4" w:rsidRDefault="001D6CD4" w:rsidP="001D6CD4">
      <w:pPr>
        <w:spacing w:before="225" w:after="225" w:line="240" w:lineRule="auto"/>
        <w:rPr>
          <w:rFonts w:cs="Arial"/>
          <w:sz w:val="18"/>
          <w:szCs w:val="18"/>
        </w:rPr>
      </w:pPr>
      <w:r w:rsidRPr="001D6CD4">
        <w:rPr>
          <w:rFonts w:cs="Arial"/>
          <w:color w:val="000000"/>
          <w:sz w:val="18"/>
          <w:szCs w:val="18"/>
        </w:rPr>
        <w:t>Naziv gospodarskega subjekta: _________________________</w:t>
      </w:r>
    </w:p>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977"/>
        <w:gridCol w:w="2964"/>
        <w:gridCol w:w="1696"/>
      </w:tblGrid>
      <w:tr w:rsidR="001D6CD4" w:rsidRPr="001D6CD4" w:rsidTr="00855965">
        <w:tc>
          <w:tcPr>
            <w:tcW w:w="2660"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b/>
                <w:sz w:val="18"/>
                <w:szCs w:val="18"/>
                <w:lang w:eastAsia="sl-SI"/>
              </w:rPr>
            </w:pPr>
            <w:bookmarkStart w:id="242" w:name="_Hlk513616477"/>
            <w:r w:rsidRPr="001D6CD4">
              <w:rPr>
                <w:rFonts w:eastAsia="Times New Roman" w:cs="Arial"/>
                <w:b/>
                <w:sz w:val="18"/>
                <w:szCs w:val="18"/>
                <w:lang w:eastAsia="sl-SI"/>
              </w:rPr>
              <w:t>Naročnik</w:t>
            </w:r>
          </w:p>
        </w:tc>
        <w:tc>
          <w:tcPr>
            <w:tcW w:w="1984"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b/>
                <w:sz w:val="18"/>
                <w:szCs w:val="18"/>
                <w:lang w:eastAsia="sl-SI"/>
              </w:rPr>
            </w:pPr>
            <w:r w:rsidRPr="001D6CD4">
              <w:rPr>
                <w:rFonts w:eastAsia="Times New Roman" w:cs="Arial"/>
                <w:b/>
                <w:sz w:val="18"/>
                <w:szCs w:val="18"/>
                <w:lang w:eastAsia="sl-SI"/>
              </w:rPr>
              <w:t>Naziv blaga in lokacija dobave</w:t>
            </w:r>
          </w:p>
        </w:tc>
        <w:tc>
          <w:tcPr>
            <w:tcW w:w="2977"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b/>
                <w:sz w:val="18"/>
                <w:szCs w:val="18"/>
                <w:lang w:eastAsia="sl-SI"/>
              </w:rPr>
            </w:pPr>
            <w:r w:rsidRPr="001D6CD4">
              <w:rPr>
                <w:rFonts w:eastAsia="Times New Roman" w:cs="Arial"/>
                <w:b/>
                <w:sz w:val="18"/>
                <w:szCs w:val="18"/>
                <w:lang w:eastAsia="sl-SI"/>
              </w:rPr>
              <w:t>Vrednost del v EUR brez DDV</w:t>
            </w:r>
          </w:p>
        </w:tc>
        <w:tc>
          <w:tcPr>
            <w:tcW w:w="1701"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b/>
                <w:sz w:val="18"/>
                <w:szCs w:val="18"/>
                <w:lang w:eastAsia="sl-SI"/>
              </w:rPr>
            </w:pPr>
            <w:r w:rsidRPr="001D6CD4">
              <w:rPr>
                <w:rFonts w:eastAsia="Times New Roman" w:cs="Arial"/>
                <w:b/>
                <w:sz w:val="18"/>
                <w:szCs w:val="18"/>
                <w:lang w:eastAsia="sl-SI"/>
              </w:rPr>
              <w:t>Leto izvedbe</w:t>
            </w:r>
          </w:p>
        </w:tc>
      </w:tr>
      <w:tr w:rsidR="001D6CD4" w:rsidRPr="001D6CD4" w:rsidTr="00855965">
        <w:tc>
          <w:tcPr>
            <w:tcW w:w="2660"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c>
          <w:tcPr>
            <w:tcW w:w="1984"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c>
          <w:tcPr>
            <w:tcW w:w="2977"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c>
          <w:tcPr>
            <w:tcW w:w="1701"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r>
      <w:tr w:rsidR="001D6CD4" w:rsidRPr="001D6CD4" w:rsidTr="00855965">
        <w:tc>
          <w:tcPr>
            <w:tcW w:w="2660"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c>
          <w:tcPr>
            <w:tcW w:w="1984"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c>
          <w:tcPr>
            <w:tcW w:w="2977"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c>
          <w:tcPr>
            <w:tcW w:w="1701"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r>
      <w:tr w:rsidR="001D6CD4" w:rsidRPr="001D6CD4" w:rsidTr="00855965">
        <w:tc>
          <w:tcPr>
            <w:tcW w:w="2660"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c>
          <w:tcPr>
            <w:tcW w:w="1984"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c>
          <w:tcPr>
            <w:tcW w:w="2977"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c>
          <w:tcPr>
            <w:tcW w:w="1701" w:type="dxa"/>
            <w:shd w:val="clear" w:color="auto" w:fill="auto"/>
          </w:tcPr>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tc>
      </w:tr>
      <w:bookmarkEnd w:id="242"/>
    </w:tbl>
    <w:p w:rsidR="001D6CD4" w:rsidRPr="001D6CD4" w:rsidRDefault="001D6CD4" w:rsidP="001D6CD4">
      <w:pPr>
        <w:widowControl w:val="0"/>
        <w:autoSpaceDE w:val="0"/>
        <w:autoSpaceDN w:val="0"/>
        <w:adjustRightInd w:val="0"/>
        <w:spacing w:line="240" w:lineRule="auto"/>
        <w:jc w:val="left"/>
        <w:rPr>
          <w:rFonts w:eastAsia="Times New Roman" w:cs="Arial"/>
          <w:sz w:val="18"/>
          <w:szCs w:val="18"/>
          <w:lang w:eastAsia="sl-SI"/>
        </w:rPr>
      </w:pPr>
    </w:p>
    <w:p w:rsidR="001D6CD4" w:rsidRPr="001D6CD4" w:rsidRDefault="001D6CD4" w:rsidP="001D6CD4">
      <w:pPr>
        <w:spacing w:line="240" w:lineRule="auto"/>
        <w:rPr>
          <w:rFonts w:eastAsia="Times New Roman" w:cs="Arial"/>
          <w:b/>
          <w:bCs/>
          <w:sz w:val="18"/>
          <w:szCs w:val="18"/>
          <w:lang w:eastAsia="sl-SI"/>
        </w:rPr>
      </w:pPr>
      <w:r w:rsidRPr="001D6CD4">
        <w:rPr>
          <w:rFonts w:cs="Arial"/>
          <w:b/>
          <w:bCs/>
          <w:i/>
          <w:iCs/>
          <w:color w:val="000000"/>
          <w:sz w:val="18"/>
          <w:szCs w:val="18"/>
          <w:u w:val="single"/>
        </w:rPr>
        <w:t>Opomba:</w:t>
      </w:r>
    </w:p>
    <w:p w:rsidR="001D6CD4" w:rsidRPr="001D6CD4" w:rsidRDefault="001D6CD4" w:rsidP="001D6CD4">
      <w:pPr>
        <w:autoSpaceDE w:val="0"/>
        <w:autoSpaceDN w:val="0"/>
        <w:spacing w:line="240" w:lineRule="auto"/>
        <w:rPr>
          <w:rFonts w:eastAsia="Times New Roman" w:cs="Arial"/>
          <w:sz w:val="18"/>
          <w:szCs w:val="18"/>
          <w:lang w:eastAsia="sl-SI"/>
        </w:rPr>
      </w:pPr>
      <w:r w:rsidRPr="001D6CD4">
        <w:rPr>
          <w:rFonts w:eastAsia="Times New Roman" w:cs="Arial"/>
          <w:sz w:val="18"/>
          <w:szCs w:val="18"/>
          <w:lang w:eastAsia="sl-SI"/>
        </w:rPr>
        <w:t>-- v zadnjih (3) letih pred objavo tega naročila na Portalu javnih naročil je ponudnik izdobavil vsaj 3 enakovredn</w:t>
      </w:r>
      <w:r w:rsidR="0098012E">
        <w:rPr>
          <w:rFonts w:eastAsia="Times New Roman" w:cs="Arial"/>
          <w:sz w:val="18"/>
          <w:szCs w:val="18"/>
          <w:lang w:eastAsia="sl-SI"/>
        </w:rPr>
        <w:t>a</w:t>
      </w:r>
      <w:r w:rsidR="00032646">
        <w:rPr>
          <w:rFonts w:eastAsia="Times New Roman" w:cs="Arial"/>
          <w:sz w:val="18"/>
          <w:szCs w:val="18"/>
          <w:lang w:eastAsia="sl-SI"/>
        </w:rPr>
        <w:t xml:space="preserve"> </w:t>
      </w:r>
      <w:r w:rsidR="0098012E">
        <w:rPr>
          <w:rFonts w:eastAsia="Times New Roman" w:cs="Arial"/>
          <w:sz w:val="18"/>
          <w:szCs w:val="18"/>
          <w:lang w:eastAsia="sl-SI"/>
        </w:rPr>
        <w:t>reševalna vozila</w:t>
      </w:r>
      <w:r w:rsidRPr="001D6CD4">
        <w:rPr>
          <w:rFonts w:eastAsia="Times New Roman" w:cs="Arial"/>
          <w:sz w:val="18"/>
          <w:szCs w:val="18"/>
          <w:lang w:eastAsia="sl-SI"/>
        </w:rPr>
        <w:t xml:space="preserve"> primerljiv</w:t>
      </w:r>
      <w:r w:rsidR="0098012E">
        <w:rPr>
          <w:rFonts w:eastAsia="Times New Roman" w:cs="Arial"/>
          <w:sz w:val="18"/>
          <w:szCs w:val="18"/>
          <w:lang w:eastAsia="sl-SI"/>
        </w:rPr>
        <w:t>a</w:t>
      </w:r>
      <w:r w:rsidRPr="001D6CD4">
        <w:rPr>
          <w:rFonts w:eastAsia="Times New Roman" w:cs="Arial"/>
          <w:sz w:val="18"/>
          <w:szCs w:val="18"/>
          <w:lang w:eastAsia="sl-SI"/>
        </w:rPr>
        <w:t xml:space="preserve"> razpisanim od katerih je bila vsaka v vrednosti ponujenega blaga.</w:t>
      </w:r>
    </w:p>
    <w:p w:rsidR="001D6CD4" w:rsidRPr="001D6CD4" w:rsidRDefault="001D6CD4" w:rsidP="001D6CD4">
      <w:pPr>
        <w:spacing w:line="240" w:lineRule="auto"/>
        <w:rPr>
          <w:rFonts w:ascii="Arial Narrow" w:eastAsia="Times New Roman" w:hAnsi="Arial Narrow"/>
          <w:sz w:val="24"/>
          <w:szCs w:val="24"/>
          <w:lang w:val="en" w:eastAsia="sl-SI"/>
        </w:rPr>
      </w:pPr>
    </w:p>
    <w:p w:rsidR="001D6CD4" w:rsidRPr="001D6CD4" w:rsidRDefault="001D6CD4" w:rsidP="001D6CD4">
      <w:pPr>
        <w:spacing w:before="225" w:after="225" w:line="240" w:lineRule="auto"/>
        <w:rPr>
          <w:rFonts w:cs="Arial"/>
          <w:color w:val="000000"/>
          <w:sz w:val="18"/>
          <w:szCs w:val="18"/>
        </w:rPr>
      </w:pPr>
      <w:r w:rsidRPr="001D6CD4">
        <w:rPr>
          <w:rFonts w:cs="Arial"/>
          <w:color w:val="000000"/>
          <w:sz w:val="18"/>
          <w:szCs w:val="18"/>
        </w:rPr>
        <w:t> </w:t>
      </w:r>
    </w:p>
    <w:p w:rsidR="001D6CD4" w:rsidRPr="001D6CD4" w:rsidRDefault="001D6CD4" w:rsidP="001D6CD4">
      <w:pPr>
        <w:spacing w:before="225" w:after="225" w:line="240" w:lineRule="auto"/>
        <w:rPr>
          <w:rFonts w:ascii="Helvetica" w:hAnsi="Helvetica"/>
          <w:sz w:val="22"/>
        </w:rPr>
      </w:pPr>
    </w:p>
    <w:tbl>
      <w:tblPr>
        <w:tblW w:w="8745" w:type="dxa"/>
        <w:tblInd w:w="108" w:type="dxa"/>
        <w:tblLook w:val="04A0" w:firstRow="1" w:lastRow="0" w:firstColumn="1" w:lastColumn="0" w:noHBand="0" w:noVBand="1"/>
      </w:tblPr>
      <w:tblGrid>
        <w:gridCol w:w="4080"/>
        <w:gridCol w:w="4665"/>
      </w:tblGrid>
      <w:tr w:rsidR="001D6CD4" w:rsidRPr="001D6CD4" w:rsidTr="00855965">
        <w:tc>
          <w:tcPr>
            <w:tcW w:w="4080" w:type="dxa"/>
            <w:tcMar>
              <w:top w:w="75" w:type="dxa"/>
              <w:left w:w="108" w:type="dxa"/>
              <w:bottom w:w="75" w:type="dxa"/>
              <w:right w:w="108" w:type="dxa"/>
            </w:tcMar>
            <w:vAlign w:val="center"/>
            <w:hideMark/>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Kraj in datum:</w:t>
            </w:r>
          </w:p>
        </w:tc>
        <w:tc>
          <w:tcPr>
            <w:tcW w:w="0" w:type="auto"/>
            <w:tcMar>
              <w:top w:w="75" w:type="dxa"/>
              <w:left w:w="108" w:type="dxa"/>
              <w:bottom w:w="75" w:type="dxa"/>
              <w:right w:w="108" w:type="dxa"/>
            </w:tcMar>
            <w:vAlign w:val="center"/>
            <w:hideMark/>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Ime in priimek: _____________________</w:t>
            </w:r>
          </w:p>
        </w:tc>
      </w:tr>
      <w:tr w:rsidR="001D6CD4" w:rsidRPr="001D6CD4" w:rsidTr="00855965">
        <w:tc>
          <w:tcPr>
            <w:tcW w:w="4080" w:type="dxa"/>
            <w:tcMar>
              <w:top w:w="75" w:type="dxa"/>
              <w:left w:w="108" w:type="dxa"/>
              <w:bottom w:w="75" w:type="dxa"/>
              <w:right w:w="108" w:type="dxa"/>
            </w:tcMar>
            <w:vAlign w:val="center"/>
            <w:hideMark/>
          </w:tcPr>
          <w:p w:rsidR="001D6CD4" w:rsidRPr="001D6CD4" w:rsidRDefault="001D6CD4" w:rsidP="001D6CD4">
            <w:pPr>
              <w:spacing w:line="240" w:lineRule="auto"/>
              <w:jc w:val="left"/>
              <w:rPr>
                <w:rFonts w:ascii="Helvetica" w:hAnsi="Helvetica"/>
                <w:sz w:val="22"/>
              </w:rPr>
            </w:pPr>
            <w:r w:rsidRPr="001D6CD4">
              <w:rPr>
                <w:rFonts w:cs="Arial"/>
                <w:color w:val="000000"/>
                <w:position w:val="-2"/>
                <w:sz w:val="18"/>
                <w:szCs w:val="18"/>
              </w:rPr>
              <w:t> </w:t>
            </w:r>
          </w:p>
        </w:tc>
        <w:tc>
          <w:tcPr>
            <w:tcW w:w="0" w:type="auto"/>
            <w:tcMar>
              <w:top w:w="75" w:type="dxa"/>
              <w:left w:w="108" w:type="dxa"/>
              <w:bottom w:w="75" w:type="dxa"/>
              <w:right w:w="108" w:type="dxa"/>
            </w:tcMar>
            <w:vAlign w:val="center"/>
            <w:hideMark/>
          </w:tcPr>
          <w:p w:rsidR="001D6CD4" w:rsidRPr="001D6CD4" w:rsidRDefault="001D6CD4" w:rsidP="001D6CD4">
            <w:pPr>
              <w:spacing w:line="240" w:lineRule="auto"/>
              <w:jc w:val="center"/>
              <w:rPr>
                <w:rFonts w:ascii="Helvetica" w:hAnsi="Helvetica"/>
                <w:sz w:val="22"/>
              </w:rPr>
            </w:pPr>
            <w:r w:rsidRPr="001D6CD4">
              <w:rPr>
                <w:rFonts w:cs="Arial"/>
                <w:color w:val="000000"/>
                <w:position w:val="-2"/>
                <w:sz w:val="18"/>
                <w:szCs w:val="18"/>
              </w:rPr>
              <w:t>(žig in podpis)</w:t>
            </w:r>
          </w:p>
        </w:tc>
      </w:tr>
    </w:tbl>
    <w:p w:rsidR="001D6CD4" w:rsidRPr="001D6CD4" w:rsidRDefault="001D6CD4" w:rsidP="001D6CD4">
      <w:pPr>
        <w:spacing w:before="975" w:after="225" w:line="240" w:lineRule="auto"/>
        <w:rPr>
          <w:rFonts w:ascii="Helvetica" w:hAnsi="Helvetica"/>
          <w:sz w:val="22"/>
        </w:rPr>
      </w:pPr>
    </w:p>
    <w:p w:rsidR="001D6CD4" w:rsidRPr="001D6CD4" w:rsidRDefault="001D6CD4" w:rsidP="001D6CD4">
      <w:pPr>
        <w:spacing w:before="225" w:after="225" w:line="240" w:lineRule="auto"/>
        <w:rPr>
          <w:rFonts w:ascii="Helvetica" w:hAnsi="Helvetica"/>
          <w:sz w:val="22"/>
        </w:rPr>
      </w:pPr>
    </w:p>
    <w:p w:rsidR="001D6CD4" w:rsidRPr="001D6CD4" w:rsidRDefault="001D6CD4" w:rsidP="001D6CD4">
      <w:pPr>
        <w:spacing w:before="225" w:after="225" w:line="240" w:lineRule="auto"/>
        <w:rPr>
          <w:rFonts w:ascii="Helvetica" w:hAnsi="Helvetica"/>
          <w:sz w:val="22"/>
        </w:rPr>
      </w:pPr>
    </w:p>
    <w:p w:rsidR="001D6CD4" w:rsidRPr="001D6CD4" w:rsidRDefault="001D6CD4" w:rsidP="001D6CD4">
      <w:pPr>
        <w:spacing w:before="225" w:after="225" w:line="240" w:lineRule="auto"/>
        <w:rPr>
          <w:rFonts w:ascii="Helvetica" w:hAnsi="Helvetica"/>
          <w:sz w:val="22"/>
        </w:rPr>
        <w:sectPr w:rsidR="001D6CD4" w:rsidRPr="001D6CD4" w:rsidSect="00855965">
          <w:footerReference w:type="default" r:id="rId20"/>
          <w:pgSz w:w="11906" w:h="16838"/>
          <w:pgMar w:top="1418" w:right="1418" w:bottom="1418" w:left="1418" w:header="567" w:footer="596" w:gutter="0"/>
          <w:cols w:space="708"/>
          <w:docGrid w:linePitch="360"/>
        </w:sectPr>
      </w:pPr>
    </w:p>
    <w:p w:rsidR="001D6CD4" w:rsidRPr="001D6CD4" w:rsidRDefault="001D6CD4" w:rsidP="001D6CD4">
      <w:pPr>
        <w:spacing w:after="120" w:line="240" w:lineRule="auto"/>
        <w:jc w:val="right"/>
        <w:rPr>
          <w:rFonts w:cs="Arial"/>
          <w:b/>
          <w:sz w:val="18"/>
          <w:szCs w:val="18"/>
        </w:rPr>
      </w:pPr>
      <w:r w:rsidRPr="001D6CD4">
        <w:rPr>
          <w:rFonts w:cs="Arial"/>
          <w:b/>
          <w:sz w:val="18"/>
          <w:szCs w:val="18"/>
        </w:rPr>
        <w:t>Obrazec 9</w:t>
      </w:r>
    </w:p>
    <w:p w:rsidR="001D6CD4" w:rsidRPr="001D6CD4" w:rsidRDefault="001D6CD4" w:rsidP="001D6CD4">
      <w:pPr>
        <w:spacing w:after="120" w:line="240" w:lineRule="auto"/>
        <w:jc w:val="right"/>
        <w:rPr>
          <w:rFonts w:cs="Arial"/>
          <w:b/>
          <w:color w:val="000000"/>
          <w:sz w:val="18"/>
          <w:szCs w:val="18"/>
        </w:rPr>
      </w:pPr>
    </w:p>
    <w:p w:rsidR="001D6CD4" w:rsidRPr="001D6CD4" w:rsidRDefault="001D6CD4" w:rsidP="00E10A36">
      <w:pPr>
        <w:keepNext/>
        <w:keepLines/>
        <w:numPr>
          <w:ilvl w:val="0"/>
          <w:numId w:val="28"/>
        </w:numPr>
        <w:pBdr>
          <w:top w:val="single" w:sz="24" w:space="1" w:color="548DD4"/>
          <w:left w:val="single" w:sz="24" w:space="4" w:color="548DD4"/>
          <w:bottom w:val="single" w:sz="24" w:space="1" w:color="548DD4"/>
          <w:right w:val="single" w:sz="24" w:space="4" w:color="548DD4"/>
        </w:pBdr>
        <w:shd w:val="clear" w:color="auto" w:fill="548DD4"/>
        <w:spacing w:after="120" w:line="276" w:lineRule="auto"/>
        <w:ind w:left="1985" w:firstLine="0"/>
        <w:jc w:val="left"/>
        <w:outlineLvl w:val="0"/>
        <w:rPr>
          <w:rFonts w:eastAsia="Times New Roman" w:cs="Arial"/>
          <w:b/>
          <w:bCs/>
          <w:color w:val="FFFFFF"/>
          <w:sz w:val="26"/>
          <w:szCs w:val="28"/>
          <w:lang w:val="x-none" w:eastAsia="x-none"/>
        </w:rPr>
      </w:pPr>
      <w:r w:rsidRPr="001D6CD4">
        <w:rPr>
          <w:rFonts w:eastAsia="Times New Roman" w:cs="Arial"/>
          <w:b/>
          <w:bCs/>
          <w:color w:val="FFFFFF"/>
          <w:sz w:val="26"/>
          <w:szCs w:val="28"/>
          <w:lang w:val="x-none" w:eastAsia="x-none"/>
        </w:rPr>
        <w:t>Tehnične specifikacije</w:t>
      </w:r>
    </w:p>
    <w:p w:rsidR="001D6CD4" w:rsidRPr="009D35D1" w:rsidRDefault="001D6CD4" w:rsidP="001D6CD4">
      <w:pPr>
        <w:spacing w:line="240" w:lineRule="auto"/>
        <w:jc w:val="left"/>
        <w:rPr>
          <w:rFonts w:eastAsia="Times New Roman" w:cs="Arial"/>
          <w:b/>
          <w:sz w:val="18"/>
          <w:szCs w:val="18"/>
          <w:highlight w:val="yellow"/>
          <w:lang w:eastAsia="sl-SI"/>
        </w:rPr>
      </w:pPr>
    </w:p>
    <w:p w:rsidR="001D6CD4" w:rsidRPr="004B0BD8" w:rsidRDefault="001D6CD4" w:rsidP="001D6CD4">
      <w:pPr>
        <w:spacing w:line="240" w:lineRule="auto"/>
        <w:rPr>
          <w:rFonts w:cs="Arial"/>
          <w:color w:val="17365D"/>
          <w:szCs w:val="20"/>
          <w:highlight w:val="yellow"/>
        </w:rPr>
      </w:pPr>
    </w:p>
    <w:p w:rsidR="004B0BD8" w:rsidRPr="004B0BD8" w:rsidRDefault="004B0BD8" w:rsidP="004B0BD8">
      <w:pPr>
        <w:spacing w:line="360" w:lineRule="auto"/>
        <w:rPr>
          <w:rFonts w:cs="Arial"/>
          <w:szCs w:val="20"/>
        </w:rPr>
      </w:pPr>
      <w:r w:rsidRPr="004B0BD8">
        <w:rPr>
          <w:rFonts w:cs="Arial"/>
          <w:szCs w:val="20"/>
        </w:rPr>
        <w:t>USTREZNOST ZAHTEV ZA REŠEVALNO VOZILO splošno</w:t>
      </w:r>
    </w:p>
    <w:p w:rsidR="004B0BD8" w:rsidRPr="004B0BD8" w:rsidRDefault="004B0BD8" w:rsidP="004B0BD8">
      <w:pPr>
        <w:spacing w:line="360" w:lineRule="auto"/>
        <w:rPr>
          <w:rFonts w:cs="Arial"/>
          <w:szCs w:val="20"/>
        </w:rPr>
      </w:pP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Reševalno vozilo mora v celoti ustrezati standardu SIST EN 1789:2007+A2:2015 tip C (EN1789:2007+A2:2014 typ C). Iz tega sledi, da morajo posamezni sklopi izpolnjevati naslednje zahteve:</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Interier mora ustrezati zahtevam SIST EN 1789:2007+A2:2015.</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Sedeži za paciente in spremljevalno osebje morajo ustrezati zahtevam SIST EN 1789:2007+A2:2015 – 4.5.3.</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 xml:space="preserve">Sistem za zračenje mora ustrezati zahtevam SIST EN 1789:2007+A2:2015 – 4.5.4. </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Sistem za gretje mora ustrezati zahtevam SIST EN 1789:2007+A2:2015 – 4.5.5.1.</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Sistem za hlajenje mora ustrezati zahtevam SIST EN 1789:2007+A2:2015 – 4.5.5.2.</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Notranja osvetlitev mora ustrezati zahtevam SIST EN 1789:2007+A2:2015 – 4.5.6.</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Hrup v bolniškem in voznikovem delu vozila ne sme presegati zahtev SIST EN 1789:2007+A2:2015 – 4.5.7.</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Obešalni sistemi in pritrditve predelave v bolniškem delu vozila morajo ustrezati zahtevam SIST EN 1789:2007+A2:2015 – 4.5.9.</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Inštalacija za kisik mora ustrezati zahtevam SIST EN 1789:2007+A2:2015.</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Podnožje za glavna nosila mora ustrezati zahtevam SIST EN 1865.</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Sistemi za pritrditev medicinskih aparatov mora ustrezati zahtevam SIST EN 1789:2007+A2:2015.</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Električni sistemi morajo ustrezati zahtevam SIST EN 1789:2007+A2:2015.</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Predelna stena mora ustrezati zahtevam SIST EN 1789:2007+A2:2015 – 4.4.4.</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Vrata, okna in zasilni izhodi morajo ustrezati zahtevam SIST EN 1789:2007+A2:2015 – 4.4.5.</w:t>
      </w:r>
    </w:p>
    <w:p w:rsidR="004B0BD8" w:rsidRPr="004B0BD8" w:rsidRDefault="004B0BD8" w:rsidP="004B0BD8">
      <w:pPr>
        <w:spacing w:line="360" w:lineRule="auto"/>
        <w:rPr>
          <w:rFonts w:cs="Arial"/>
          <w:szCs w:val="20"/>
        </w:rPr>
      </w:pP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Certifikat izdan s strani proizvajalca zračnega vzmetenja, da je ponudnik usposobljen za vgradnjo le-tega.</w:t>
      </w:r>
    </w:p>
    <w:p w:rsidR="004B0BD8" w:rsidRPr="004B0BD8" w:rsidRDefault="004B0BD8" w:rsidP="004B0BD8">
      <w:pPr>
        <w:pStyle w:val="Odstavekseznama"/>
        <w:spacing w:line="360" w:lineRule="auto"/>
        <w:rPr>
          <w:rFonts w:cs="Arial"/>
          <w:szCs w:val="20"/>
        </w:rPr>
      </w:pP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Certifikat o »crash testu« mora biti priloga ponudbe.</w:t>
      </w:r>
    </w:p>
    <w:p w:rsidR="004B0BD8" w:rsidRPr="004B0BD8" w:rsidRDefault="004B0BD8" w:rsidP="004B0BD8">
      <w:pPr>
        <w:pStyle w:val="Odstavekseznama"/>
        <w:spacing w:line="360" w:lineRule="auto"/>
        <w:rPr>
          <w:rFonts w:cs="Arial"/>
          <w:szCs w:val="20"/>
        </w:rPr>
      </w:pPr>
    </w:p>
    <w:p w:rsidR="004B0BD8" w:rsidRPr="009652CF" w:rsidRDefault="004B0BD8" w:rsidP="009652CF">
      <w:pPr>
        <w:pStyle w:val="Odstavekseznama"/>
        <w:numPr>
          <w:ilvl w:val="0"/>
          <w:numId w:val="54"/>
        </w:numPr>
        <w:spacing w:line="360" w:lineRule="auto"/>
        <w:rPr>
          <w:rFonts w:eastAsia="Times New Roman" w:cs="Arial"/>
          <w:szCs w:val="20"/>
        </w:rPr>
      </w:pPr>
      <w:r w:rsidRPr="004B0BD8">
        <w:rPr>
          <w:rFonts w:eastAsia="Times New Roman" w:cs="Arial"/>
          <w:szCs w:val="20"/>
        </w:rPr>
        <w:t>Dokazila o skladnosti s standardom SIST EN 1789:2007+A2:2015:</w:t>
      </w:r>
    </w:p>
    <w:p w:rsidR="004B0BD8" w:rsidRPr="004B0BD8" w:rsidRDefault="004B0BD8" w:rsidP="004B0BD8">
      <w:pPr>
        <w:pStyle w:val="Odstavekseznama"/>
        <w:spacing w:line="360" w:lineRule="auto"/>
        <w:rPr>
          <w:rFonts w:eastAsia="Times New Roman" w:cs="Arial"/>
          <w:szCs w:val="20"/>
        </w:rPr>
      </w:pPr>
    </w:p>
    <w:p w:rsidR="004B0BD8" w:rsidRPr="004B0BD8" w:rsidRDefault="004B0BD8" w:rsidP="009652CF">
      <w:pPr>
        <w:numPr>
          <w:ilvl w:val="3"/>
          <w:numId w:val="55"/>
        </w:numPr>
        <w:spacing w:line="360" w:lineRule="auto"/>
        <w:ind w:left="1134"/>
        <w:rPr>
          <w:rFonts w:eastAsia="Times New Roman" w:cs="Arial"/>
          <w:szCs w:val="20"/>
        </w:rPr>
      </w:pPr>
      <w:r w:rsidRPr="004B0BD8">
        <w:rPr>
          <w:rFonts w:eastAsia="Times New Roman" w:cs="Arial"/>
          <w:szCs w:val="20"/>
        </w:rPr>
        <w:t>Dokazilo, da je organizacija, ki je izvajala zahtevana testiranja po SIST EN1789:2007+A2:2015 za izvajanje testiranja ter izdajanje veljavnih potrdil akreditirana v eni izmed evropskih držav.</w:t>
      </w:r>
    </w:p>
    <w:p w:rsidR="004B0BD8" w:rsidRPr="004B0BD8" w:rsidRDefault="004B0BD8" w:rsidP="009652CF">
      <w:pPr>
        <w:numPr>
          <w:ilvl w:val="3"/>
          <w:numId w:val="55"/>
        </w:numPr>
        <w:spacing w:line="360" w:lineRule="auto"/>
        <w:ind w:left="1134"/>
        <w:rPr>
          <w:rFonts w:eastAsia="Times New Roman" w:cs="Arial"/>
          <w:szCs w:val="20"/>
        </w:rPr>
      </w:pPr>
      <w:r w:rsidRPr="004B0BD8">
        <w:rPr>
          <w:rFonts w:eastAsia="Times New Roman" w:cs="Arial"/>
          <w:szCs w:val="20"/>
        </w:rPr>
        <w:t xml:space="preserve">Certifikat o uspešno opravljenem dinamičnem testiranju ponujenega reševalnega vozila skladno s standardom SIST EN1789:2007+A2:2015 TIP c. </w:t>
      </w:r>
    </w:p>
    <w:p w:rsidR="004B0BD8" w:rsidRPr="004B0BD8" w:rsidRDefault="004B0BD8" w:rsidP="009652CF">
      <w:pPr>
        <w:numPr>
          <w:ilvl w:val="3"/>
          <w:numId w:val="55"/>
        </w:numPr>
        <w:spacing w:line="360" w:lineRule="auto"/>
        <w:ind w:left="1134"/>
        <w:rPr>
          <w:rFonts w:eastAsia="Times New Roman" w:cs="Arial"/>
          <w:szCs w:val="20"/>
        </w:rPr>
      </w:pPr>
      <w:r w:rsidRPr="004B0BD8">
        <w:rPr>
          <w:rFonts w:eastAsia="Times New Roman" w:cs="Arial"/>
          <w:szCs w:val="20"/>
        </w:rPr>
        <w:t>Dokazilo Annex B (TEST SUMMARY) skladno s standardom SIST EN1789:2007+A2:2015.</w:t>
      </w:r>
    </w:p>
    <w:p w:rsidR="004B0BD8" w:rsidRPr="004B0BD8" w:rsidRDefault="004B0BD8" w:rsidP="009652CF">
      <w:pPr>
        <w:numPr>
          <w:ilvl w:val="3"/>
          <w:numId w:val="55"/>
        </w:numPr>
        <w:spacing w:line="360" w:lineRule="auto"/>
        <w:ind w:left="1134"/>
        <w:rPr>
          <w:rFonts w:eastAsia="Times New Roman" w:cs="Arial"/>
          <w:szCs w:val="20"/>
        </w:rPr>
      </w:pPr>
      <w:r w:rsidRPr="004B0BD8">
        <w:rPr>
          <w:rFonts w:eastAsia="Times New Roman" w:cs="Arial"/>
          <w:szCs w:val="20"/>
        </w:rPr>
        <w:t>Poročilo opravljenega testiranja po vseh točkah Annexa-a C po standardu SIST EN1789:2007+A2:2015, Certifikat o homologaciji integriranih luči (modri pleksi in svetlobni moduli), ki so predmet ponudbe in so vgrajeni na vozilo.</w:t>
      </w:r>
    </w:p>
    <w:p w:rsidR="004B0BD8" w:rsidRPr="004B0BD8" w:rsidRDefault="004B0BD8" w:rsidP="009652CF">
      <w:pPr>
        <w:numPr>
          <w:ilvl w:val="3"/>
          <w:numId w:val="55"/>
        </w:numPr>
        <w:spacing w:line="360" w:lineRule="auto"/>
        <w:ind w:left="1134"/>
        <w:rPr>
          <w:rFonts w:eastAsia="Times New Roman" w:cs="Arial"/>
          <w:szCs w:val="20"/>
        </w:rPr>
      </w:pPr>
      <w:r w:rsidRPr="004B0BD8">
        <w:rPr>
          <w:rFonts w:eastAsia="Times New Roman" w:cs="Arial"/>
          <w:szCs w:val="20"/>
        </w:rPr>
        <w:t>Vsi certifikati in poročila naj bodo izdani s strani akreditirane inštitucije za izvajanje testiranja po standardu SIST EN1789:2007+A2:2015, registrirane v eni izmed Evropskih držav – priloga akreditacija.</w:t>
      </w:r>
    </w:p>
    <w:p w:rsidR="004B0BD8" w:rsidRPr="004B0BD8" w:rsidRDefault="004B0BD8" w:rsidP="004B0BD8">
      <w:pPr>
        <w:pStyle w:val="Odstavekseznama"/>
        <w:spacing w:line="360" w:lineRule="auto"/>
        <w:rPr>
          <w:rFonts w:cs="Arial"/>
          <w:szCs w:val="20"/>
        </w:rPr>
      </w:pP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Katalog z vsemi tehničnimi podatki, ki so zahtevani v tehnični dokumentaciji naročnika:</w:t>
      </w:r>
    </w:p>
    <w:p w:rsidR="004B0BD8" w:rsidRPr="004B0BD8" w:rsidRDefault="004B0BD8" w:rsidP="009652CF">
      <w:pPr>
        <w:numPr>
          <w:ilvl w:val="1"/>
          <w:numId w:val="54"/>
        </w:numPr>
        <w:spacing w:line="360" w:lineRule="auto"/>
        <w:rPr>
          <w:rFonts w:eastAsia="Times New Roman" w:cs="Arial"/>
          <w:szCs w:val="20"/>
        </w:rPr>
      </w:pPr>
      <w:r w:rsidRPr="004B0BD8">
        <w:rPr>
          <w:rFonts w:eastAsia="Times New Roman" w:cs="Arial"/>
          <w:szCs w:val="20"/>
        </w:rPr>
        <w:t>dimenzije ponujenega reševalnega vozila s podrobnim načrtom nadgradnje, zunanjega dizajna (streha, luči, oblepitev vozila), kompletnega interierja s celotno namestitvijo opreme v merilu 1:20. Načrt se bo upošteval kot priloga k pogodbi in bo služil kot podlaga pri tehničnem prevzemu reševalnega vozila.</w:t>
      </w:r>
    </w:p>
    <w:p w:rsidR="004B0BD8" w:rsidRPr="004B0BD8" w:rsidRDefault="004B0BD8" w:rsidP="004B0BD8">
      <w:pPr>
        <w:spacing w:line="360" w:lineRule="auto"/>
        <w:rPr>
          <w:rFonts w:cs="Arial"/>
          <w:szCs w:val="20"/>
        </w:rPr>
      </w:pP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Teža praznega vozila mora biti skladna s standardom SIST EN 1789:2007+A2:2015 ter računsko dokazana v certifikatih po standardu EN 1789:2007+A2:2014 po osnih obremenitvah in ne sme presegati najvišje skupne dovoljene mase 4.450 kg.</w:t>
      </w:r>
    </w:p>
    <w:p w:rsidR="004B0BD8" w:rsidRPr="004B0BD8" w:rsidRDefault="004B0BD8" w:rsidP="004B0BD8">
      <w:pPr>
        <w:spacing w:line="360" w:lineRule="auto"/>
        <w:rPr>
          <w:rFonts w:cs="Arial"/>
          <w:szCs w:val="20"/>
        </w:rPr>
      </w:pP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 xml:space="preserve">Vozniški in bolniški del sta  med seboj ločena s fiksno pregradno steno. V pregradni steni mora biti vgrajeno pomično komunikacijsko okno. Površina okna mora biti min. 0,23 m2. Okno naj omogoča pregled nad bolniškim delom vozila. </w:t>
      </w:r>
    </w:p>
    <w:p w:rsidR="004B0BD8" w:rsidRPr="004B0BD8" w:rsidRDefault="004B0BD8" w:rsidP="004B0BD8">
      <w:pPr>
        <w:spacing w:line="360" w:lineRule="auto"/>
        <w:ind w:left="720"/>
        <w:rPr>
          <w:rFonts w:eastAsia="Times New Roman" w:cs="Arial"/>
          <w:szCs w:val="20"/>
        </w:rPr>
      </w:pPr>
      <w:r w:rsidRPr="004B0BD8">
        <w:rPr>
          <w:rFonts w:eastAsia="Times New Roman" w:cs="Arial"/>
          <w:szCs w:val="20"/>
        </w:rPr>
        <w:t>Vsa oprema in aparati morajo biti kvalitetno in funkcionalno razporejeni v namenskih prostorih oz. ustrezno pritrjeni na za to določenih nosilcih.</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Vozilo mora biti v barvi RAL 1016 in opremljeno s predpisanimi oznakami in napisi.</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 xml:space="preserve">Zunanje označbe morajo biti izdelane iz folije v oranžni fluoroscentni barvi 3M ter napisi v modri barvi. Na voznikovih in sovoznikovih vratih mora biti nameščen napis Zdravstvenega doma. Na pokrovu motorja mora biti nameščen napis Ambulance. Bolniški prostor mora biti izdelan iz nerjavečih, ne higroskopičnih in težko gorljivih materialov. Vsi vogali na omarah in oblogah v bolniškem delu vozila morajo biti zaobljeni. Celotne notranje obloge morajo biti izdelane iz vakumiranega materiala ABS v barvi RAL 9010, ravno tako vse omare. </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V bolniškem prostoru se naj nahajajo omare in police za medicinski potrošni material in opremo, koš za odpadke in koš za infektivni material.</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Bolniški prostor mora biti ogrevan z dodatnim vgrajenim toplovodnim grelcem. V bolniškem prostoru mora biti predviden prostor za vgradnjo električnega grelca (220V, 50Hz, do 2.500 W, krmiljeno preko sistema CAN BUS ali enakovredno s senzorjem za samodejni izklop ob pregrevanju).</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 xml:space="preserve">Vsak sistem gretja mora imeti ločeno delovanje in termostat za nastavljanje želene temperature z možnostjo regulacije iz vozniške kabine. </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 xml:space="preserve">Vozniški in bolniški prostor sta naj med seboj ločeno klimatizirana. </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 xml:space="preserve">Vsa sedišča v bolniškem delu vozilu ki so obrnjena v smer vožnje so vrtljiva z po naklonu nastavljivim hrbtnim naslonom, nastavljivim in premičnim naslonom za roke ter 3-točkovni integriranim avtomatskim varnostnim pasom. Sedež na predelni steni je  preoblečen v enak material kot ostali sedeži v vozilu. </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Opozorilne luči v LED tehnologiji morajo biti integrirane v vozilo, na način, da ne odstopajo od osnovnih linij vozila. Opozorilne luči integrirane v strehi vozila morajo biti dobro vidne s sprednje in zadnje strani. Dodatne oranžne led luči so vgrajene v zadnja krilna vrata in delujejo kot opozorilo, ko so vrata odprta.</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Signalni bloki in podobno, montirani na streho vozila niso dovoljeni.</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Streha mora imeti integrirano varnostno ploščo za vgradnjo antene za UKV</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Originalno povišana stranska vrata na desni strani.</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Zadnja krilna vrata, ki se odprejo do 180 stopinj, na njih ne sme biti nameščen noben kos medicinske,  transportne opreme ali imobilizacijske opreme.</w:t>
      </w:r>
    </w:p>
    <w:p w:rsidR="004B0BD8" w:rsidRPr="004B0BD8" w:rsidRDefault="004B0BD8" w:rsidP="004B0BD8">
      <w:pPr>
        <w:spacing w:line="360" w:lineRule="auto"/>
        <w:rPr>
          <w:rFonts w:cs="Arial"/>
          <w:szCs w:val="20"/>
        </w:rPr>
      </w:pPr>
    </w:p>
    <w:p w:rsidR="004B0BD8" w:rsidRPr="004B0BD8" w:rsidRDefault="004B0BD8" w:rsidP="004B0BD8">
      <w:pPr>
        <w:spacing w:line="360" w:lineRule="auto"/>
        <w:rPr>
          <w:rFonts w:cs="Arial"/>
          <w:szCs w:val="20"/>
        </w:rPr>
      </w:pPr>
      <w:r w:rsidRPr="004B0BD8">
        <w:rPr>
          <w:rFonts w:eastAsia="Times New Roman" w:cs="Arial"/>
          <w:szCs w:val="20"/>
        </w:rPr>
        <w:br w:type="page"/>
      </w:r>
    </w:p>
    <w:p w:rsidR="004B0BD8" w:rsidRPr="004B0BD8" w:rsidRDefault="004B0BD8" w:rsidP="004B0BD8">
      <w:pPr>
        <w:spacing w:line="360" w:lineRule="auto"/>
        <w:rPr>
          <w:rFonts w:cs="Arial"/>
          <w:szCs w:val="20"/>
        </w:rPr>
      </w:pPr>
      <w:r w:rsidRPr="004B0BD8">
        <w:rPr>
          <w:rFonts w:cs="Arial"/>
          <w:szCs w:val="20"/>
        </w:rPr>
        <w:t xml:space="preserve">OSNOVNO VOZILO   </w:t>
      </w:r>
    </w:p>
    <w:p w:rsidR="004B0BD8" w:rsidRPr="004B0BD8" w:rsidRDefault="004B0BD8" w:rsidP="004B0BD8">
      <w:pPr>
        <w:spacing w:line="360" w:lineRule="auto"/>
        <w:rPr>
          <w:rFonts w:cs="Arial"/>
          <w:szCs w:val="20"/>
        </w:rPr>
      </w:pPr>
      <w:r w:rsidRPr="004B0BD8">
        <w:rPr>
          <w:rFonts w:cs="Arial"/>
          <w:szCs w:val="20"/>
        </w:rPr>
        <w:t>Zunanje mere reševalnega vozila:</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Dolžina:                   min. 5.900 mm in max. 6.000mm.</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Širina:                      min. 2.010 mm in max. 2.080 mm  (brez ogledal).</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 xml:space="preserve">Višina:                     min. 2.650 mm in max. 2.720 mm (vključno s strešnim ventilatorjem). </w:t>
      </w:r>
    </w:p>
    <w:p w:rsidR="004B0BD8" w:rsidRPr="004B0BD8" w:rsidRDefault="004B0BD8" w:rsidP="004B0BD8">
      <w:pPr>
        <w:spacing w:line="360" w:lineRule="auto"/>
        <w:rPr>
          <w:rFonts w:cs="Arial"/>
          <w:szCs w:val="20"/>
        </w:rPr>
      </w:pP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Oblika:                     furgonska izvedba bolniškega prostora.</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Motor:                      dizelski s turbinskim polnilnikom min. 1950 ccm. in max.</w:t>
      </w:r>
      <w:r w:rsidRPr="004B0BD8">
        <w:rPr>
          <w:rFonts w:cs="Arial"/>
          <w:szCs w:val="20"/>
        </w:rPr>
        <w:t xml:space="preserve">2.100ccm, </w:t>
      </w:r>
    </w:p>
    <w:p w:rsidR="004B0BD8" w:rsidRPr="004B0BD8" w:rsidRDefault="004B0BD8" w:rsidP="004B0BD8">
      <w:pPr>
        <w:spacing w:line="360" w:lineRule="auto"/>
        <w:ind w:left="720"/>
        <w:rPr>
          <w:rFonts w:eastAsia="Times New Roman" w:cs="Arial"/>
          <w:szCs w:val="20"/>
        </w:rPr>
      </w:pPr>
      <w:r w:rsidRPr="004B0BD8">
        <w:rPr>
          <w:rFonts w:cs="Arial"/>
          <w:szCs w:val="20"/>
        </w:rPr>
        <w:t xml:space="preserve">                                 min,</w:t>
      </w:r>
      <w:r w:rsidRPr="004B0BD8">
        <w:rPr>
          <w:rFonts w:eastAsia="Times New Roman" w:cs="Arial"/>
          <w:szCs w:val="20"/>
        </w:rPr>
        <w:t xml:space="preserve"> </w:t>
      </w:r>
      <w:r w:rsidRPr="004B0BD8">
        <w:rPr>
          <w:rFonts w:cs="Arial"/>
          <w:szCs w:val="20"/>
        </w:rPr>
        <w:t>EURO 6.</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Moč motorja:           min. 128 kW.</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Pogon:                     stalni pogon na vsa štiri kolesa z razporeditvijo moči.</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Menjalnik:               avtomatski menjalnik.</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Pospeški:                 v skladu s standardom SIST EN 1789:2007+A2:2015 – 4.2.1.</w:t>
      </w:r>
    </w:p>
    <w:p w:rsidR="004B0BD8" w:rsidRPr="004B0BD8" w:rsidRDefault="004B0BD8" w:rsidP="004B0BD8">
      <w:pPr>
        <w:spacing w:line="360" w:lineRule="auto"/>
        <w:rPr>
          <w:rFonts w:cs="Arial"/>
          <w:szCs w:val="20"/>
        </w:rPr>
      </w:pPr>
    </w:p>
    <w:p w:rsidR="004B0BD8" w:rsidRPr="004B0BD8" w:rsidRDefault="004B0BD8" w:rsidP="004B0BD8">
      <w:pPr>
        <w:spacing w:line="360" w:lineRule="auto"/>
        <w:rPr>
          <w:rFonts w:cs="Arial"/>
          <w:szCs w:val="20"/>
        </w:rPr>
      </w:pPr>
      <w:r w:rsidRPr="004B0BD8">
        <w:rPr>
          <w:rFonts w:cs="Arial"/>
          <w:szCs w:val="20"/>
        </w:rPr>
        <w:t>Mere bolniškega prostora:</w:t>
      </w:r>
    </w:p>
    <w:p w:rsidR="004B0BD8" w:rsidRPr="004B0BD8" w:rsidRDefault="004B0BD8" w:rsidP="004B0BD8">
      <w:pPr>
        <w:spacing w:line="360" w:lineRule="auto"/>
        <w:rPr>
          <w:rFonts w:cs="Arial"/>
          <w:szCs w:val="20"/>
        </w:rPr>
      </w:pP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Dolžina:                   min. 3140 mm.</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Širina:                      min. 1750 mm.</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 xml:space="preserve">Višina:                     min. 1.960 mm </w:t>
      </w:r>
    </w:p>
    <w:p w:rsidR="004B0BD8" w:rsidRPr="004B0BD8" w:rsidRDefault="004B0BD8" w:rsidP="004B0BD8">
      <w:pPr>
        <w:spacing w:line="360" w:lineRule="auto"/>
        <w:rPr>
          <w:rFonts w:cs="Arial"/>
          <w:szCs w:val="20"/>
        </w:rPr>
      </w:pP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Največja dovoljena masa (skupna teža) predelanega vozila ne sme presegati 4.450 kg.</w:t>
      </w:r>
    </w:p>
    <w:p w:rsidR="004B0BD8" w:rsidRPr="004B0BD8" w:rsidRDefault="004B0BD8" w:rsidP="004B0BD8">
      <w:pPr>
        <w:spacing w:line="360" w:lineRule="auto"/>
        <w:rPr>
          <w:rFonts w:cs="Arial"/>
          <w:szCs w:val="20"/>
        </w:rPr>
      </w:pPr>
    </w:p>
    <w:p w:rsidR="004B0BD8" w:rsidRPr="004B0BD8" w:rsidRDefault="004B0BD8" w:rsidP="004B0BD8">
      <w:pPr>
        <w:spacing w:line="360" w:lineRule="auto"/>
        <w:rPr>
          <w:rFonts w:cs="Arial"/>
          <w:szCs w:val="20"/>
        </w:rPr>
      </w:pPr>
      <w:r w:rsidRPr="004B0BD8">
        <w:rPr>
          <w:rFonts w:cs="Arial"/>
          <w:szCs w:val="20"/>
        </w:rPr>
        <w:t>Oprema osnovnega vozila:</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Barva RAL1016.</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Led žarometi z led dnevnimi lučmi.</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Zavesice spredaj in zadaj.</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Stranski zračni blazini za voznika in sovoznika.</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Avto radio s prostoročnim telefoniranjem.</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Parkirni sistem spredaj in zadaj.</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Paket luči in vidljivost.</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Tempomat.</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Kontinuirani tek motorja.</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Monitor v vzvratnem ogledalu v povezavi s kamerami.</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Kamera za vzvratno vožnjo z avtomatskim vklopom/izklopom:</w:t>
      </w:r>
    </w:p>
    <w:p w:rsidR="004B0BD8" w:rsidRPr="004B0BD8" w:rsidRDefault="004B0BD8" w:rsidP="004B0BD8">
      <w:pPr>
        <w:pStyle w:val="Odstavekseznama"/>
        <w:spacing w:line="360" w:lineRule="auto"/>
        <w:rPr>
          <w:rFonts w:cs="Arial"/>
          <w:szCs w:val="20"/>
        </w:rPr>
      </w:pPr>
      <w:r w:rsidRPr="004B0BD8">
        <w:rPr>
          <w:rFonts w:cs="Arial"/>
          <w:szCs w:val="20"/>
        </w:rPr>
        <w:t>namenjena, da vozniku omogoči vpogled v dogajanje za RV in s tem izboljša natančnost in varnost vzvratne vožnje, funkcija avtomatskega vklopa ob izbiri vzvratne prestave, funkcija zrcaljenja slike.</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Komplet za hitro popravilo pnevmatik v sili.</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Gasilni aparat na prah 2 kg.</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Sistem ogrevanja v bolniškem prostoru ob delujočem motorju.</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Pregradna stena s pomičnim oknom med vozniškim in bolniškim prostorom.</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ABS (antiblokirni sistem).</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ASR (uravnava pogonskega zdrsa).</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EDS (elektronska zapora diferenciala)</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ESP (elektronski sistem za regulacijo vozne dinamike).</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Električni pomik prednjih stekel.</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Električni grelec hladilne tekočine motorja, ko bo vozilo priključeno na 230 V z blokado zagona.</w:t>
      </w:r>
    </w:p>
    <w:p w:rsidR="004B0BD8" w:rsidRPr="004B0BD8" w:rsidRDefault="004B0BD8" w:rsidP="009652CF">
      <w:pPr>
        <w:numPr>
          <w:ilvl w:val="0"/>
          <w:numId w:val="54"/>
        </w:numPr>
        <w:spacing w:line="360" w:lineRule="auto"/>
        <w:rPr>
          <w:rFonts w:eastAsia="Times New Roman" w:cs="Arial"/>
          <w:szCs w:val="20"/>
        </w:rPr>
      </w:pPr>
      <w:r w:rsidRPr="004B0BD8">
        <w:rPr>
          <w:rFonts w:eastAsia="Times New Roman" w:cs="Arial"/>
          <w:szCs w:val="20"/>
        </w:rPr>
        <w:t>Dvosedežna klop v vozniški kabini.</w:t>
      </w:r>
    </w:p>
    <w:p w:rsidR="004B0BD8" w:rsidRPr="004B0BD8" w:rsidRDefault="004B0BD8" w:rsidP="004B0BD8">
      <w:pPr>
        <w:spacing w:after="160" w:line="360" w:lineRule="auto"/>
        <w:rPr>
          <w:rFonts w:eastAsia="Times New Roman" w:cs="Arial"/>
          <w:szCs w:val="20"/>
          <w:lang w:eastAsia="sl-SI"/>
        </w:rPr>
      </w:pPr>
      <w:r w:rsidRPr="004B0BD8">
        <w:rPr>
          <w:rFonts w:eastAsia="Times New Roman" w:cs="Arial"/>
          <w:szCs w:val="20"/>
          <w:lang w:eastAsia="sl-SI"/>
        </w:rPr>
        <w:br w:type="page"/>
      </w:r>
    </w:p>
    <w:p w:rsidR="004B0BD8" w:rsidRPr="004B0BD8" w:rsidRDefault="004B0BD8" w:rsidP="004B0BD8">
      <w:pPr>
        <w:keepNext/>
        <w:spacing w:before="240" w:after="60" w:line="360" w:lineRule="auto"/>
        <w:outlineLvl w:val="1"/>
        <w:rPr>
          <w:rFonts w:eastAsia="Times New Roman" w:cs="Arial"/>
          <w:b/>
          <w:bCs/>
          <w:iCs/>
          <w:szCs w:val="20"/>
          <w:lang w:eastAsia="sl-SI"/>
        </w:rPr>
      </w:pPr>
      <w:bookmarkStart w:id="243" w:name="_Toc495302761"/>
      <w:r w:rsidRPr="004B0BD8">
        <w:rPr>
          <w:rFonts w:eastAsia="Times New Roman" w:cs="Arial"/>
          <w:b/>
          <w:bCs/>
          <w:iCs/>
          <w:szCs w:val="20"/>
          <w:lang w:eastAsia="sl-SI"/>
        </w:rPr>
        <w:t>Nadgradnja osnovnega vozila z vgrajeno opremo</w:t>
      </w:r>
      <w:bookmarkEnd w:id="243"/>
      <w:r w:rsidRPr="004B0BD8">
        <w:rPr>
          <w:rFonts w:eastAsia="Times New Roman" w:cs="Arial"/>
          <w:b/>
          <w:bCs/>
          <w:iCs/>
          <w:szCs w:val="20"/>
          <w:lang w:eastAsia="sl-SI"/>
        </w:rPr>
        <w:t xml:space="preserve">   </w:t>
      </w:r>
    </w:p>
    <w:p w:rsidR="004B0BD8" w:rsidRPr="004B0BD8" w:rsidRDefault="004B0BD8" w:rsidP="004B0BD8">
      <w:pPr>
        <w:spacing w:after="120" w:line="360" w:lineRule="auto"/>
        <w:rPr>
          <w:rFonts w:eastAsia="Times New Roman" w:cs="Arial"/>
          <w:b/>
          <w:szCs w:val="20"/>
          <w:lang w:eastAsia="sl-SI"/>
        </w:rPr>
      </w:pPr>
    </w:p>
    <w:p w:rsidR="004B0BD8" w:rsidRPr="004B0BD8" w:rsidRDefault="004B0BD8" w:rsidP="004B0BD8">
      <w:pPr>
        <w:spacing w:after="120" w:line="360" w:lineRule="auto"/>
        <w:rPr>
          <w:rFonts w:eastAsia="Times New Roman" w:cs="Arial"/>
          <w:b/>
          <w:szCs w:val="20"/>
          <w:lang w:eastAsia="sl-SI"/>
        </w:rPr>
      </w:pPr>
      <w:r w:rsidRPr="004B0BD8">
        <w:rPr>
          <w:rFonts w:eastAsia="Times New Roman" w:cs="Arial"/>
          <w:b/>
          <w:szCs w:val="20"/>
          <w:lang w:eastAsia="sl-SI"/>
        </w:rPr>
        <w:t>Visoka streha z integrirano zunanjo svetlobno opozorilno signalizacijo – v notranjosti ojačana. V strehi mora biti prostor za:</w:t>
      </w:r>
    </w:p>
    <w:p w:rsidR="004B0BD8" w:rsidRPr="004B0BD8" w:rsidRDefault="004B0BD8" w:rsidP="009652CF">
      <w:pPr>
        <w:pStyle w:val="Odstavekseznama"/>
        <w:numPr>
          <w:ilvl w:val="0"/>
          <w:numId w:val="33"/>
        </w:numPr>
        <w:spacing w:after="120" w:line="360" w:lineRule="auto"/>
        <w:ind w:left="567"/>
        <w:rPr>
          <w:rFonts w:eastAsia="Times New Roman" w:cs="Arial"/>
          <w:b/>
          <w:szCs w:val="20"/>
          <w:lang w:eastAsia="sl-SI"/>
        </w:rPr>
      </w:pPr>
      <w:r w:rsidRPr="004B0BD8">
        <w:rPr>
          <w:rFonts w:eastAsia="Times New Roman" w:cs="Arial"/>
          <w:szCs w:val="20"/>
          <w:lang w:eastAsia="sl-SI"/>
        </w:rPr>
        <w:t>Spredaj: prostor za  integrirane luči v LED izvedbi za  vsaj 5 modulov, zahteva velja za levo in desno stran ločeno. V strehi med modrimi lučmi prostor za napis po želji stranke in vsaj 4 module belih stroboskopskih luči.</w:t>
      </w:r>
    </w:p>
    <w:p w:rsidR="004B0BD8" w:rsidRPr="004B0BD8" w:rsidRDefault="004B0BD8" w:rsidP="009652CF">
      <w:pPr>
        <w:pStyle w:val="Odstavekseznama"/>
        <w:numPr>
          <w:ilvl w:val="0"/>
          <w:numId w:val="33"/>
        </w:numPr>
        <w:spacing w:after="120" w:line="360" w:lineRule="auto"/>
        <w:ind w:left="567"/>
        <w:rPr>
          <w:rFonts w:eastAsia="Times New Roman" w:cs="Arial"/>
          <w:b/>
          <w:szCs w:val="20"/>
          <w:lang w:eastAsia="sl-SI"/>
        </w:rPr>
      </w:pPr>
      <w:r w:rsidRPr="004B0BD8">
        <w:rPr>
          <w:rFonts w:eastAsia="Times New Roman" w:cs="Arial"/>
          <w:szCs w:val="20"/>
          <w:lang w:eastAsia="sl-SI"/>
        </w:rPr>
        <w:t>Zadaj prostor za  integrirane luči v LED izvedbi, za vsaj 3 module. zahteva velja za levo in desno stran vozila. Prostor za integrirano vgradnjo zadnje delovne luči in usmerjevalnika prometa.</w:t>
      </w:r>
    </w:p>
    <w:p w:rsidR="004B0BD8" w:rsidRPr="004B0BD8" w:rsidRDefault="004B0BD8" w:rsidP="009652CF">
      <w:pPr>
        <w:pStyle w:val="Odstavekseznama"/>
        <w:numPr>
          <w:ilvl w:val="0"/>
          <w:numId w:val="33"/>
        </w:numPr>
        <w:spacing w:after="120" w:line="360" w:lineRule="auto"/>
        <w:ind w:left="567"/>
        <w:rPr>
          <w:rFonts w:eastAsia="Times New Roman" w:cs="Arial"/>
          <w:b/>
          <w:szCs w:val="20"/>
          <w:lang w:eastAsia="sl-SI"/>
        </w:rPr>
      </w:pPr>
      <w:r w:rsidRPr="004B0BD8">
        <w:rPr>
          <w:rFonts w:eastAsia="Times New Roman" w:cs="Arial"/>
          <w:szCs w:val="20"/>
          <w:lang w:eastAsia="sl-SI"/>
        </w:rPr>
        <w:t xml:space="preserve">Po celotni bočni dolžini strehe mora biti nameščeno prozorno pleksi steklo, v katerega je možno vgraditi vsaj 6 dodatnih svetlobni modulov  in 2 delovne luči. Zahteva velja za levo in desno stran vozila. </w:t>
      </w:r>
    </w:p>
    <w:p w:rsidR="004B0BD8" w:rsidRPr="004B0BD8" w:rsidRDefault="004B0BD8" w:rsidP="009652CF">
      <w:pPr>
        <w:pStyle w:val="Odstavekseznama"/>
        <w:numPr>
          <w:ilvl w:val="0"/>
          <w:numId w:val="33"/>
        </w:numPr>
        <w:spacing w:after="120" w:line="360" w:lineRule="auto"/>
        <w:ind w:left="567"/>
        <w:rPr>
          <w:rFonts w:eastAsia="Times New Roman" w:cs="Arial"/>
          <w:b/>
          <w:szCs w:val="20"/>
          <w:lang w:eastAsia="sl-SI"/>
        </w:rPr>
      </w:pPr>
      <w:r w:rsidRPr="004B0BD8">
        <w:rPr>
          <w:rFonts w:eastAsia="Times New Roman" w:cs="Arial"/>
          <w:szCs w:val="20"/>
          <w:lang w:eastAsia="sl-SI"/>
        </w:rPr>
        <w:t>Streha mora imeti integrirano varnostno ploščo za vgradnjo antene za UKV. Vgradnja opozorilnih luči mora biti izvedena tako, da ne izstopa od osnovne linije strehe ter, da je možnost poškodb zmanjšana na minimum</w:t>
      </w:r>
    </w:p>
    <w:p w:rsidR="004B0BD8" w:rsidRPr="004B0BD8" w:rsidRDefault="004B0BD8" w:rsidP="009652CF">
      <w:pPr>
        <w:pStyle w:val="Odstavekseznama"/>
        <w:numPr>
          <w:ilvl w:val="0"/>
          <w:numId w:val="33"/>
        </w:numPr>
        <w:spacing w:after="120" w:line="360" w:lineRule="auto"/>
        <w:ind w:left="567"/>
        <w:rPr>
          <w:rFonts w:eastAsia="Times New Roman" w:cs="Arial"/>
          <w:szCs w:val="20"/>
          <w:lang w:eastAsia="sl-SI"/>
        </w:rPr>
      </w:pPr>
      <w:r w:rsidRPr="004B0BD8">
        <w:rPr>
          <w:rFonts w:eastAsia="Times New Roman" w:cs="Arial"/>
          <w:szCs w:val="20"/>
          <w:lang w:eastAsia="sl-SI"/>
        </w:rPr>
        <w:t xml:space="preserve">Na zadnjem delu strehe mora biti vgrajen strešni ventilator. </w:t>
      </w:r>
    </w:p>
    <w:p w:rsidR="004B0BD8" w:rsidRPr="004B0BD8" w:rsidRDefault="004B0BD8" w:rsidP="004B0BD8">
      <w:pPr>
        <w:spacing w:after="120" w:line="360" w:lineRule="auto"/>
        <w:rPr>
          <w:rFonts w:eastAsia="Times New Roman" w:cs="Arial"/>
          <w:b/>
          <w:szCs w:val="20"/>
          <w:lang w:eastAsia="sl-SI"/>
        </w:rPr>
      </w:pPr>
    </w:p>
    <w:p w:rsidR="004B0BD8" w:rsidRPr="004B0BD8" w:rsidRDefault="004B0BD8" w:rsidP="004B0BD8">
      <w:pPr>
        <w:spacing w:after="120" w:line="360" w:lineRule="auto"/>
        <w:rPr>
          <w:rFonts w:eastAsia="Times New Roman" w:cs="Arial"/>
          <w:b/>
          <w:szCs w:val="20"/>
          <w:lang w:eastAsia="sl-SI"/>
        </w:rPr>
      </w:pPr>
      <w:r w:rsidRPr="004B0BD8">
        <w:rPr>
          <w:rFonts w:eastAsia="Times New Roman" w:cs="Arial"/>
          <w:b/>
          <w:szCs w:val="20"/>
          <w:lang w:eastAsia="sl-SI"/>
        </w:rPr>
        <w:t xml:space="preserve">Kamera in zvočniki. </w:t>
      </w:r>
    </w:p>
    <w:p w:rsidR="004B0BD8" w:rsidRPr="004B0BD8" w:rsidRDefault="004B0BD8" w:rsidP="009652CF">
      <w:pPr>
        <w:pStyle w:val="Odstavekseznama"/>
        <w:numPr>
          <w:ilvl w:val="0"/>
          <w:numId w:val="32"/>
        </w:numPr>
        <w:spacing w:after="120" w:line="360" w:lineRule="auto"/>
        <w:ind w:left="567"/>
        <w:rPr>
          <w:rFonts w:eastAsia="Times New Roman" w:cs="Arial"/>
          <w:szCs w:val="20"/>
          <w:lang w:eastAsia="sl-SI"/>
        </w:rPr>
      </w:pPr>
      <w:r w:rsidRPr="004B0BD8">
        <w:rPr>
          <w:rFonts w:eastAsia="Times New Roman" w:cs="Arial"/>
          <w:szCs w:val="20"/>
          <w:lang w:eastAsia="sl-SI"/>
        </w:rPr>
        <w:t>V bolniški del zadaj morata biti montirana dva kvalitetna zvočnika vključena v sistem kot CAN-BUS, povezana z avtoradiem ter dodatnim stikalom, ki omogoča vklop in izklop le tega  v bolniškem prostoru preko sistema CAN-BUS.</w:t>
      </w:r>
    </w:p>
    <w:p w:rsidR="004B0BD8" w:rsidRPr="004B0BD8" w:rsidRDefault="004B0BD8" w:rsidP="009652CF">
      <w:pPr>
        <w:pStyle w:val="Odstavekseznama"/>
        <w:numPr>
          <w:ilvl w:val="0"/>
          <w:numId w:val="32"/>
        </w:numPr>
        <w:spacing w:after="120" w:line="360" w:lineRule="auto"/>
        <w:ind w:left="567"/>
        <w:rPr>
          <w:rFonts w:eastAsia="Times New Roman" w:cs="Arial"/>
          <w:szCs w:val="20"/>
          <w:lang w:eastAsia="sl-SI"/>
        </w:rPr>
      </w:pPr>
      <w:r w:rsidRPr="004B0BD8">
        <w:rPr>
          <w:rFonts w:eastAsia="Times New Roman" w:cs="Arial"/>
          <w:szCs w:val="20"/>
          <w:lang w:eastAsia="sl-SI"/>
        </w:rPr>
        <w:t xml:space="preserve">Video nadzor vzvratne vožnje. Na zadnji del vozila mora biti vgrajena mini nadzorna kamera za vzvratno vožnjo. </w:t>
      </w:r>
    </w:p>
    <w:p w:rsidR="004B0BD8" w:rsidRPr="004B0BD8" w:rsidRDefault="004B0BD8" w:rsidP="009652CF">
      <w:pPr>
        <w:pStyle w:val="Odstavekseznama"/>
        <w:numPr>
          <w:ilvl w:val="0"/>
          <w:numId w:val="56"/>
        </w:numPr>
        <w:spacing w:line="360" w:lineRule="auto"/>
        <w:rPr>
          <w:rFonts w:eastAsia="Times New Roman" w:cs="Arial"/>
          <w:szCs w:val="20"/>
          <w:lang w:eastAsia="sl-SI"/>
        </w:rPr>
      </w:pPr>
      <w:r w:rsidRPr="004B0BD8">
        <w:rPr>
          <w:rFonts w:eastAsia="Times New Roman" w:cs="Arial"/>
          <w:szCs w:val="20"/>
          <w:lang w:eastAsia="sl-SI"/>
        </w:rPr>
        <w:t>kamera za vzvratno vožnjo z avtomatskim vklopom/izklopom: namenjena, da vozniku omogoči vpogled v dogajanje za RV in s tem izboljša natančnost in varnost vzvratne vožnje,</w:t>
      </w:r>
    </w:p>
    <w:p w:rsidR="004B0BD8" w:rsidRPr="004B0BD8" w:rsidRDefault="004B0BD8" w:rsidP="009652CF">
      <w:pPr>
        <w:pStyle w:val="Odstavekseznama"/>
        <w:numPr>
          <w:ilvl w:val="0"/>
          <w:numId w:val="56"/>
        </w:numPr>
        <w:spacing w:line="360" w:lineRule="auto"/>
        <w:rPr>
          <w:rFonts w:eastAsia="Times New Roman" w:cs="Arial"/>
          <w:szCs w:val="20"/>
          <w:lang w:eastAsia="sl-SI"/>
        </w:rPr>
      </w:pPr>
      <w:r w:rsidRPr="004B0BD8">
        <w:rPr>
          <w:rFonts w:eastAsia="Times New Roman" w:cs="Arial"/>
          <w:szCs w:val="20"/>
          <w:lang w:eastAsia="sl-SI"/>
        </w:rPr>
        <w:t>funkcija avtomatskega vklopa ob izbiri vzvratne prestave,.</w:t>
      </w:r>
    </w:p>
    <w:p w:rsidR="004B0BD8" w:rsidRPr="004B0BD8" w:rsidRDefault="004B0BD8" w:rsidP="009652CF">
      <w:pPr>
        <w:pStyle w:val="Odstavekseznama"/>
        <w:numPr>
          <w:ilvl w:val="0"/>
          <w:numId w:val="56"/>
        </w:numPr>
        <w:spacing w:line="360" w:lineRule="auto"/>
        <w:rPr>
          <w:rFonts w:eastAsia="Times New Roman" w:cs="Arial"/>
          <w:szCs w:val="20"/>
          <w:lang w:eastAsia="sl-SI"/>
        </w:rPr>
      </w:pPr>
      <w:r w:rsidRPr="004B0BD8">
        <w:rPr>
          <w:rFonts w:eastAsia="Times New Roman" w:cs="Arial"/>
          <w:szCs w:val="20"/>
          <w:lang w:eastAsia="sl-SI"/>
        </w:rPr>
        <w:t xml:space="preserve">kamera za nadzor bolniškega dela vozila. Nameščena mora biti tako da slika  zajema celoten bolniški prostor od pasu pacienta do predelne stene. </w:t>
      </w:r>
    </w:p>
    <w:p w:rsidR="004B0BD8" w:rsidRPr="004B0BD8" w:rsidRDefault="004B0BD8" w:rsidP="009652CF">
      <w:pPr>
        <w:pStyle w:val="Odstavekseznama"/>
        <w:numPr>
          <w:ilvl w:val="0"/>
          <w:numId w:val="56"/>
        </w:numPr>
        <w:spacing w:line="360" w:lineRule="auto"/>
        <w:rPr>
          <w:rFonts w:eastAsia="Times New Roman" w:cs="Arial"/>
          <w:szCs w:val="20"/>
          <w:lang w:eastAsia="sl-SI"/>
        </w:rPr>
      </w:pPr>
      <w:r w:rsidRPr="004B0BD8">
        <w:rPr>
          <w:rFonts w:eastAsia="Times New Roman" w:cs="Arial"/>
          <w:szCs w:val="20"/>
          <w:lang w:eastAsia="sl-SI"/>
        </w:rPr>
        <w:t>monitor za prikaz slike: namenjen vozniku, da mu omogoča pogled prostora za vozilom, funkcija avtomatskega in ročnega vklop/izklop na monitorju,</w:t>
      </w:r>
    </w:p>
    <w:p w:rsidR="004B0BD8" w:rsidRPr="004B0BD8" w:rsidRDefault="004B0BD8" w:rsidP="009652CF">
      <w:pPr>
        <w:pStyle w:val="Odstavekseznama"/>
        <w:numPr>
          <w:ilvl w:val="0"/>
          <w:numId w:val="56"/>
        </w:numPr>
        <w:spacing w:line="360" w:lineRule="auto"/>
        <w:rPr>
          <w:rFonts w:eastAsia="Times New Roman" w:cs="Arial"/>
          <w:szCs w:val="20"/>
          <w:lang w:eastAsia="sl-SI"/>
        </w:rPr>
      </w:pPr>
      <w:r w:rsidRPr="004B0BD8">
        <w:rPr>
          <w:rFonts w:eastAsia="Times New Roman" w:cs="Arial"/>
          <w:szCs w:val="20"/>
          <w:lang w:eastAsia="sl-SI"/>
        </w:rPr>
        <w:t>napajanje prilagojeno za napajanje iz vozila 12V.</w:t>
      </w:r>
    </w:p>
    <w:p w:rsidR="004B0BD8" w:rsidRDefault="004B0BD8" w:rsidP="004B0BD8">
      <w:pPr>
        <w:spacing w:after="160" w:line="360" w:lineRule="auto"/>
        <w:rPr>
          <w:rFonts w:eastAsia="Times New Roman" w:cs="Arial"/>
          <w:b/>
          <w:i/>
          <w:szCs w:val="20"/>
          <w:lang w:eastAsia="sl-SI"/>
        </w:rPr>
      </w:pPr>
    </w:p>
    <w:p w:rsidR="009652CF" w:rsidRPr="004B0BD8" w:rsidRDefault="009652CF" w:rsidP="004B0BD8">
      <w:pPr>
        <w:spacing w:after="160" w:line="360" w:lineRule="auto"/>
        <w:rPr>
          <w:rFonts w:eastAsia="Times New Roman" w:cs="Arial"/>
          <w:b/>
          <w:i/>
          <w:szCs w:val="20"/>
          <w:lang w:eastAsia="sl-SI"/>
        </w:rPr>
      </w:pPr>
    </w:p>
    <w:p w:rsidR="004B0BD8" w:rsidRPr="004B0BD8" w:rsidRDefault="004B0BD8" w:rsidP="004B0BD8">
      <w:pPr>
        <w:keepNext/>
        <w:spacing w:before="240" w:after="60" w:line="360" w:lineRule="auto"/>
        <w:ind w:left="360"/>
        <w:outlineLvl w:val="1"/>
        <w:rPr>
          <w:rFonts w:eastAsia="Times New Roman" w:cs="Arial"/>
          <w:b/>
          <w:bCs/>
          <w:iCs/>
          <w:szCs w:val="20"/>
          <w:lang w:eastAsia="sl-SI"/>
        </w:rPr>
      </w:pPr>
      <w:bookmarkStart w:id="244" w:name="_Toc495302762"/>
      <w:r w:rsidRPr="004B0BD8">
        <w:rPr>
          <w:rFonts w:eastAsia="Times New Roman" w:cs="Arial"/>
          <w:b/>
          <w:bCs/>
          <w:iCs/>
          <w:szCs w:val="20"/>
          <w:lang w:eastAsia="sl-SI"/>
        </w:rPr>
        <w:t>Bolniški prostor</w:t>
      </w:r>
      <w:bookmarkEnd w:id="244"/>
    </w:p>
    <w:p w:rsidR="004B0BD8" w:rsidRPr="004B0BD8" w:rsidRDefault="004B0BD8" w:rsidP="004B0BD8">
      <w:pPr>
        <w:spacing w:line="360" w:lineRule="auto"/>
        <w:rPr>
          <w:rFonts w:eastAsia="Times New Roman" w:cs="Arial"/>
          <w:b/>
          <w:szCs w:val="20"/>
          <w:lang w:eastAsia="sl-SI"/>
        </w:rPr>
      </w:pPr>
    </w:p>
    <w:p w:rsidR="004B0BD8" w:rsidRPr="004B0BD8" w:rsidRDefault="004B0BD8" w:rsidP="009652CF">
      <w:pPr>
        <w:pStyle w:val="Odstavekseznama"/>
        <w:numPr>
          <w:ilvl w:val="0"/>
          <w:numId w:val="34"/>
        </w:numPr>
        <w:autoSpaceDE w:val="0"/>
        <w:autoSpaceDN w:val="0"/>
        <w:spacing w:after="120" w:line="360" w:lineRule="auto"/>
        <w:ind w:right="50"/>
        <w:rPr>
          <w:rFonts w:eastAsia="Times New Roman" w:cs="Arial"/>
          <w:bCs/>
          <w:noProof/>
          <w:szCs w:val="20"/>
          <w:lang w:eastAsia="sl-SI"/>
        </w:rPr>
      </w:pPr>
      <w:r w:rsidRPr="004B0BD8">
        <w:rPr>
          <w:rFonts w:eastAsia="Times New Roman" w:cs="Arial"/>
          <w:bCs/>
          <w:noProof/>
          <w:szCs w:val="20"/>
          <w:lang w:eastAsia="sl-SI"/>
        </w:rPr>
        <w:t>Obloge v bolniškem  delu vozila morajo biti izdelane iz vakumiranega ABS – RAL 9010</w:t>
      </w:r>
    </w:p>
    <w:p w:rsidR="004B0BD8" w:rsidRPr="004B0BD8" w:rsidRDefault="004B0BD8" w:rsidP="009652CF">
      <w:pPr>
        <w:pStyle w:val="Odstavekseznama"/>
        <w:keepNext/>
        <w:numPr>
          <w:ilvl w:val="0"/>
          <w:numId w:val="34"/>
        </w:numPr>
        <w:spacing w:before="240" w:line="360" w:lineRule="auto"/>
        <w:jc w:val="left"/>
        <w:outlineLvl w:val="1"/>
        <w:rPr>
          <w:rFonts w:cs="Arial"/>
          <w:szCs w:val="20"/>
        </w:rPr>
      </w:pPr>
      <w:r w:rsidRPr="004B0BD8">
        <w:rPr>
          <w:rStyle w:val="tlid-translation"/>
          <w:rFonts w:cs="Arial"/>
          <w:szCs w:val="20"/>
        </w:rPr>
        <w:t>Vgrajeno ročko za vstopanje montirano na desni strani pri drsnih vratih.</w:t>
      </w:r>
    </w:p>
    <w:p w:rsidR="004B0BD8" w:rsidRPr="004B0BD8" w:rsidRDefault="004B0BD8" w:rsidP="009652CF">
      <w:pPr>
        <w:pStyle w:val="Odstavekseznama"/>
        <w:keepNext/>
        <w:numPr>
          <w:ilvl w:val="0"/>
          <w:numId w:val="34"/>
        </w:numPr>
        <w:spacing w:before="240" w:line="360" w:lineRule="auto"/>
        <w:jc w:val="left"/>
        <w:outlineLvl w:val="1"/>
        <w:rPr>
          <w:rStyle w:val="tlid-translation"/>
          <w:rFonts w:cs="Arial"/>
          <w:szCs w:val="20"/>
        </w:rPr>
      </w:pPr>
      <w:r w:rsidRPr="004B0BD8">
        <w:rPr>
          <w:rStyle w:val="tlid-translation"/>
          <w:rFonts w:cs="Arial"/>
          <w:szCs w:val="20"/>
        </w:rPr>
        <w:t xml:space="preserve">Vgrajeno ročko za vstopanje montirano v vozilu pri desnem bočnem sedežu. </w:t>
      </w:r>
    </w:p>
    <w:p w:rsidR="004B0BD8" w:rsidRPr="004B0BD8" w:rsidRDefault="004B0BD8" w:rsidP="009652CF">
      <w:pPr>
        <w:pStyle w:val="Odstavekseznama"/>
        <w:keepNext/>
        <w:numPr>
          <w:ilvl w:val="0"/>
          <w:numId w:val="34"/>
        </w:numPr>
        <w:spacing w:before="240" w:line="360" w:lineRule="auto"/>
        <w:jc w:val="left"/>
        <w:outlineLvl w:val="1"/>
        <w:rPr>
          <w:rStyle w:val="tlid-translation"/>
          <w:rFonts w:cs="Arial"/>
          <w:szCs w:val="20"/>
        </w:rPr>
      </w:pPr>
      <w:r w:rsidRPr="004B0BD8">
        <w:rPr>
          <w:rStyle w:val="tlid-translation"/>
          <w:rFonts w:cs="Arial"/>
          <w:szCs w:val="20"/>
        </w:rPr>
        <w:t>Okna v bolniškem prostoru morajo biti prevlečena s črno atermično folijo s propustnostjo svetlobe okoli 10%, dodatno morajo biti okna prevlečena do 2/3 z mat folijo, oz. po dogovoru s kupcem.</w:t>
      </w:r>
    </w:p>
    <w:p w:rsidR="004B0BD8" w:rsidRPr="004B0BD8" w:rsidRDefault="004B0BD8" w:rsidP="009652CF">
      <w:pPr>
        <w:pStyle w:val="Odstavekseznama"/>
        <w:keepNext/>
        <w:numPr>
          <w:ilvl w:val="0"/>
          <w:numId w:val="34"/>
        </w:numPr>
        <w:spacing w:before="240" w:line="360" w:lineRule="auto"/>
        <w:jc w:val="left"/>
        <w:outlineLvl w:val="1"/>
        <w:rPr>
          <w:rStyle w:val="tlid-translation"/>
          <w:rFonts w:cs="Arial"/>
          <w:szCs w:val="20"/>
        </w:rPr>
      </w:pPr>
      <w:r w:rsidRPr="004B0BD8">
        <w:rPr>
          <w:rStyle w:val="tlid-translation"/>
          <w:rFonts w:cs="Arial"/>
          <w:szCs w:val="20"/>
        </w:rPr>
        <w:t>Pomično podnožje nosil z zaklepom v treh stopnjah. Podnožje nosil mora imeti certifikat EN 1789.</w:t>
      </w:r>
    </w:p>
    <w:p w:rsidR="004B0BD8" w:rsidRPr="004B0BD8" w:rsidRDefault="004B0BD8" w:rsidP="004B0BD8">
      <w:pPr>
        <w:pStyle w:val="Naslov1"/>
        <w:spacing w:line="360" w:lineRule="auto"/>
        <w:rPr>
          <w:rFonts w:cs="Arial"/>
          <w:szCs w:val="20"/>
        </w:rPr>
      </w:pPr>
      <w:r w:rsidRPr="004B0BD8">
        <w:rPr>
          <w:rFonts w:cs="Arial"/>
          <w:noProof/>
          <w:szCs w:val="20"/>
        </w:rPr>
        <w:t xml:space="preserve">Stropna konzola iz vakumiranega ABS s prostorom za: </w:t>
      </w:r>
    </w:p>
    <w:p w:rsidR="004B0BD8" w:rsidRPr="004B0BD8" w:rsidRDefault="004B0BD8" w:rsidP="009652CF">
      <w:pPr>
        <w:pStyle w:val="Odstavekseznama"/>
        <w:numPr>
          <w:ilvl w:val="0"/>
          <w:numId w:val="35"/>
        </w:numPr>
        <w:autoSpaceDE w:val="0"/>
        <w:autoSpaceDN w:val="0"/>
        <w:spacing w:after="120" w:line="360" w:lineRule="auto"/>
        <w:ind w:right="51"/>
        <w:rPr>
          <w:rFonts w:eastAsia="Times New Roman" w:cs="Arial"/>
          <w:b/>
          <w:bCs/>
          <w:noProof/>
          <w:szCs w:val="20"/>
          <w:lang w:eastAsia="sl-SI"/>
        </w:rPr>
      </w:pPr>
      <w:r w:rsidRPr="004B0BD8">
        <w:rPr>
          <w:rFonts w:eastAsia="Times New Roman" w:cs="Arial"/>
          <w:noProof/>
          <w:szCs w:val="20"/>
          <w:lang w:eastAsia="sl-SI"/>
        </w:rPr>
        <w:t>Prostor z vratci z bočnim odpiranjem za 6 infuzijskih tekočin.</w:t>
      </w:r>
    </w:p>
    <w:p w:rsidR="004B0BD8" w:rsidRPr="004B0BD8" w:rsidRDefault="004B0BD8" w:rsidP="009652CF">
      <w:pPr>
        <w:pStyle w:val="Odstavekseznama"/>
        <w:numPr>
          <w:ilvl w:val="0"/>
          <w:numId w:val="35"/>
        </w:numPr>
        <w:autoSpaceDE w:val="0"/>
        <w:autoSpaceDN w:val="0"/>
        <w:spacing w:after="120" w:line="360" w:lineRule="auto"/>
        <w:ind w:right="51"/>
        <w:rPr>
          <w:rFonts w:eastAsia="Times New Roman" w:cs="Arial"/>
          <w:b/>
          <w:bCs/>
          <w:noProof/>
          <w:szCs w:val="20"/>
          <w:lang w:eastAsia="sl-SI"/>
        </w:rPr>
      </w:pPr>
      <w:r w:rsidRPr="004B0BD8">
        <w:rPr>
          <w:rFonts w:eastAsia="Times New Roman" w:cs="Arial"/>
          <w:noProof/>
          <w:szCs w:val="20"/>
          <w:lang w:eastAsia="sl-SI"/>
        </w:rPr>
        <w:t>Integriran – poglobljen prostor v stropni konzoli z do dvema odvzemnima mestoma za kisik, mrežica za odlaganje kisikovih mask. Vsako odvzemno mesto posebej mora biti samostojno povezano s stopenjskim inhalatorjem kisika. Eno odvzemno mesto mora omogočati pretok kisika do 15 l/min in sicer (0,2,3,4,5,8,10,12,15), drugi do 25l/min in sicer (0,3,5,8,10,12,15,20,25)</w:t>
      </w:r>
    </w:p>
    <w:p w:rsidR="004B0BD8" w:rsidRPr="004B0BD8" w:rsidRDefault="004B0BD8" w:rsidP="009652CF">
      <w:pPr>
        <w:pStyle w:val="Odstavekseznama"/>
        <w:numPr>
          <w:ilvl w:val="0"/>
          <w:numId w:val="35"/>
        </w:numPr>
        <w:autoSpaceDE w:val="0"/>
        <w:autoSpaceDN w:val="0"/>
        <w:spacing w:after="120" w:line="360" w:lineRule="auto"/>
        <w:ind w:right="51"/>
        <w:rPr>
          <w:rFonts w:eastAsia="Times New Roman" w:cs="Arial"/>
          <w:b/>
          <w:bCs/>
          <w:noProof/>
          <w:szCs w:val="20"/>
          <w:lang w:eastAsia="sl-SI"/>
        </w:rPr>
      </w:pPr>
      <w:r w:rsidRPr="004B0BD8">
        <w:rPr>
          <w:rFonts w:eastAsia="Times New Roman" w:cs="Arial"/>
          <w:noProof/>
          <w:szCs w:val="20"/>
          <w:lang w:eastAsia="sl-SI"/>
        </w:rPr>
        <w:t>V vogalu stropa  na levi in desni strani mora biti prostor za namestitev dolge neonske luči ter na desni strani dodatno v nadaljevanju neonske luči modra neonska luč za nočno osvetlitev. Celotna luč mora biti pokrita z enodelnim narebričenim pokrovom za optimalno razpršitev svetlobe. Luči morajo biti povezane v centralni CAN BUS sistem. Pritrditev pokrovov mora biti izvedeno s sistemom klik ( vijaki ne smejo biti uporabljeni).</w:t>
      </w:r>
    </w:p>
    <w:p w:rsidR="004B0BD8" w:rsidRPr="004B0BD8" w:rsidRDefault="004B0BD8" w:rsidP="009652CF">
      <w:pPr>
        <w:pStyle w:val="Odstavekseznama"/>
        <w:numPr>
          <w:ilvl w:val="0"/>
          <w:numId w:val="35"/>
        </w:numPr>
        <w:autoSpaceDE w:val="0"/>
        <w:autoSpaceDN w:val="0"/>
        <w:spacing w:after="120" w:line="360" w:lineRule="auto"/>
        <w:ind w:right="51"/>
        <w:rPr>
          <w:rFonts w:eastAsia="Times New Roman" w:cs="Arial"/>
          <w:b/>
          <w:bCs/>
          <w:noProof/>
          <w:szCs w:val="20"/>
          <w:lang w:eastAsia="sl-SI"/>
        </w:rPr>
      </w:pPr>
      <w:r w:rsidRPr="004B0BD8">
        <w:rPr>
          <w:rFonts w:eastAsia="Times New Roman" w:cs="Arial"/>
          <w:noProof/>
          <w:szCs w:val="20"/>
          <w:lang w:eastAsia="sl-SI"/>
        </w:rPr>
        <w:t>Integriran ročaj v stropno konzolo 360°</w:t>
      </w:r>
    </w:p>
    <w:p w:rsidR="004B0BD8" w:rsidRPr="004B0BD8" w:rsidRDefault="004B0BD8" w:rsidP="009652CF">
      <w:pPr>
        <w:pStyle w:val="Odstavekseznama"/>
        <w:numPr>
          <w:ilvl w:val="0"/>
          <w:numId w:val="35"/>
        </w:numPr>
        <w:autoSpaceDE w:val="0"/>
        <w:autoSpaceDN w:val="0"/>
        <w:spacing w:after="120" w:line="360" w:lineRule="auto"/>
        <w:ind w:right="51"/>
        <w:rPr>
          <w:rFonts w:eastAsia="Times New Roman" w:cs="Arial"/>
          <w:b/>
          <w:bCs/>
          <w:noProof/>
          <w:szCs w:val="20"/>
          <w:lang w:eastAsia="sl-SI"/>
        </w:rPr>
      </w:pPr>
      <w:r w:rsidRPr="004B0BD8">
        <w:rPr>
          <w:rFonts w:eastAsia="Times New Roman" w:cs="Arial"/>
          <w:noProof/>
          <w:szCs w:val="20"/>
          <w:lang w:eastAsia="sl-SI"/>
        </w:rPr>
        <w:t>Prostor za vgradnjo vsaj 4 spot luči,</w:t>
      </w:r>
    </w:p>
    <w:p w:rsidR="004B0BD8" w:rsidRPr="004B0BD8" w:rsidRDefault="004B0BD8" w:rsidP="009652CF">
      <w:pPr>
        <w:pStyle w:val="Odstavekseznama"/>
        <w:numPr>
          <w:ilvl w:val="0"/>
          <w:numId w:val="35"/>
        </w:numPr>
        <w:autoSpaceDE w:val="0"/>
        <w:autoSpaceDN w:val="0"/>
        <w:spacing w:after="120" w:line="360" w:lineRule="auto"/>
        <w:ind w:right="51"/>
        <w:rPr>
          <w:rFonts w:eastAsia="Times New Roman" w:cs="Arial"/>
          <w:b/>
          <w:bCs/>
          <w:noProof/>
          <w:szCs w:val="20"/>
          <w:lang w:eastAsia="sl-SI"/>
        </w:rPr>
      </w:pPr>
      <w:r w:rsidRPr="004B0BD8">
        <w:rPr>
          <w:rFonts w:eastAsia="Times New Roman" w:cs="Arial"/>
          <w:noProof/>
          <w:szCs w:val="20"/>
          <w:lang w:eastAsia="sl-SI"/>
        </w:rPr>
        <w:t>Izhod klimatske naprave vsaj 7 šob.</w:t>
      </w:r>
    </w:p>
    <w:p w:rsidR="004B0BD8" w:rsidRPr="004B0BD8" w:rsidRDefault="004B0BD8" w:rsidP="004B0BD8">
      <w:pPr>
        <w:autoSpaceDE w:val="0"/>
        <w:autoSpaceDN w:val="0"/>
        <w:spacing w:after="120" w:line="360" w:lineRule="auto"/>
        <w:ind w:left="360" w:right="51"/>
        <w:rPr>
          <w:rFonts w:eastAsia="Times New Roman" w:cs="Arial"/>
          <w:b/>
          <w:noProof/>
          <w:szCs w:val="20"/>
          <w:highlight w:val="yellow"/>
          <w:lang w:eastAsia="sl-SI"/>
        </w:rPr>
      </w:pPr>
    </w:p>
    <w:p w:rsidR="004B0BD8" w:rsidRPr="004B0BD8" w:rsidRDefault="004B0BD8" w:rsidP="004B0BD8">
      <w:pPr>
        <w:autoSpaceDE w:val="0"/>
        <w:autoSpaceDN w:val="0"/>
        <w:spacing w:after="120" w:line="360" w:lineRule="auto"/>
        <w:ind w:left="360" w:right="51"/>
        <w:rPr>
          <w:rFonts w:eastAsia="Times New Roman" w:cs="Arial"/>
          <w:b/>
          <w:noProof/>
          <w:szCs w:val="20"/>
          <w:lang w:eastAsia="sl-SI"/>
        </w:rPr>
      </w:pPr>
      <w:r w:rsidRPr="004B0BD8">
        <w:rPr>
          <w:rFonts w:eastAsia="Times New Roman" w:cs="Arial"/>
          <w:b/>
          <w:noProof/>
          <w:szCs w:val="20"/>
          <w:lang w:eastAsia="sl-SI"/>
        </w:rPr>
        <w:t>Predelna stena</w:t>
      </w:r>
    </w:p>
    <w:p w:rsidR="004B0BD8" w:rsidRPr="004B0BD8" w:rsidRDefault="004B0BD8" w:rsidP="009652CF">
      <w:pPr>
        <w:pStyle w:val="Odstavekseznama"/>
        <w:numPr>
          <w:ilvl w:val="0"/>
          <w:numId w:val="36"/>
        </w:numPr>
        <w:autoSpaceDE w:val="0"/>
        <w:autoSpaceDN w:val="0"/>
        <w:spacing w:after="120" w:line="360" w:lineRule="auto"/>
        <w:ind w:right="50"/>
        <w:rPr>
          <w:rFonts w:eastAsia="Times New Roman" w:cs="Arial"/>
          <w:bCs/>
          <w:szCs w:val="20"/>
          <w:lang w:eastAsia="sl-SI"/>
        </w:rPr>
      </w:pPr>
      <w:r w:rsidRPr="004B0BD8">
        <w:rPr>
          <w:rFonts w:eastAsia="Times New Roman" w:cs="Arial"/>
          <w:bCs/>
          <w:szCs w:val="20"/>
          <w:lang w:eastAsia="sl-SI"/>
        </w:rPr>
        <w:t>Na predelni steni mora biti nameščeno: (z leve proti desni):</w:t>
      </w:r>
    </w:p>
    <w:p w:rsidR="004B0BD8" w:rsidRPr="004B0BD8" w:rsidRDefault="004B0BD8" w:rsidP="009652CF">
      <w:pPr>
        <w:pStyle w:val="Odstavekseznama"/>
        <w:numPr>
          <w:ilvl w:val="1"/>
          <w:numId w:val="36"/>
        </w:numPr>
        <w:spacing w:before="120" w:line="360" w:lineRule="auto"/>
        <w:rPr>
          <w:rFonts w:cs="Arial"/>
          <w:szCs w:val="20"/>
        </w:rPr>
      </w:pPr>
      <w:r w:rsidRPr="004B0BD8">
        <w:rPr>
          <w:rFonts w:cs="Arial"/>
          <w:szCs w:val="20"/>
        </w:rPr>
        <w:t>Na levi strani mora biti od tal do stropa omara z izvlečnim predalom v maksimalni širini 30cm. Po potrebi zaradi povečane obremenitve se lahko ta predal razdeli v dve med seboj neodvisni enoti. V visoki omari naj bo še prostor za namestitev ampularija za minimalno 60 ampul. Ampularij mora biti opremljen s ključavnico na ključ.</w:t>
      </w:r>
    </w:p>
    <w:p w:rsidR="004B0BD8" w:rsidRPr="004B0BD8" w:rsidRDefault="004B0BD8" w:rsidP="009652CF">
      <w:pPr>
        <w:pStyle w:val="Odstavekseznama"/>
        <w:numPr>
          <w:ilvl w:val="1"/>
          <w:numId w:val="36"/>
        </w:numPr>
        <w:spacing w:before="120" w:line="360" w:lineRule="auto"/>
        <w:rPr>
          <w:rFonts w:cs="Arial"/>
          <w:szCs w:val="20"/>
        </w:rPr>
      </w:pPr>
      <w:r w:rsidRPr="004B0BD8">
        <w:rPr>
          <w:rFonts w:cs="Arial"/>
          <w:szCs w:val="20"/>
        </w:rPr>
        <w:t>Med velikim izvlečnim predalom/omaro in sedežem na predelni steni je nameščena omara z minimalno štirimi (4) izvlečnimi predali. V enem se namesti grelec infuzije in v enem kompresorski hladilnik. Za hranjenje ostalega materiala morata ostati še minimalno dva izvlečna predala. Omara mora imeti na zgornji strani odlagalno polico z dvignjenim robom iz vakumiranega ABS materiala.</w:t>
      </w:r>
    </w:p>
    <w:p w:rsidR="004B0BD8" w:rsidRPr="004B0BD8" w:rsidRDefault="004B0BD8" w:rsidP="004B0BD8">
      <w:pPr>
        <w:autoSpaceDE w:val="0"/>
        <w:autoSpaceDN w:val="0"/>
        <w:spacing w:after="120" w:line="360" w:lineRule="auto"/>
        <w:ind w:right="50"/>
        <w:rPr>
          <w:rFonts w:eastAsia="Times New Roman" w:cs="Arial"/>
          <w:bCs/>
          <w:szCs w:val="20"/>
          <w:lang w:eastAsia="sl-SI"/>
        </w:rPr>
      </w:pPr>
    </w:p>
    <w:p w:rsidR="004B0BD8" w:rsidRPr="004B0BD8" w:rsidRDefault="004B0BD8" w:rsidP="009652CF">
      <w:pPr>
        <w:pStyle w:val="Odstavekseznama"/>
        <w:numPr>
          <w:ilvl w:val="0"/>
          <w:numId w:val="36"/>
        </w:numPr>
        <w:autoSpaceDE w:val="0"/>
        <w:autoSpaceDN w:val="0"/>
        <w:spacing w:after="120" w:line="360" w:lineRule="auto"/>
        <w:ind w:right="50"/>
        <w:rPr>
          <w:rFonts w:eastAsia="Times New Roman" w:cs="Arial"/>
          <w:b/>
          <w:bCs/>
          <w:szCs w:val="20"/>
          <w:lang w:eastAsia="sl-SI"/>
        </w:rPr>
      </w:pPr>
      <w:r w:rsidRPr="004B0BD8">
        <w:rPr>
          <w:rFonts w:eastAsia="Times New Roman" w:cs="Arial"/>
          <w:szCs w:val="20"/>
          <w:lang w:eastAsia="sl-SI"/>
        </w:rPr>
        <w:t xml:space="preserve">Sedež na predelni steni z avtomatskim zapiranjem, naslonom za glavo in tritočkovnim varnostnim pasom. Sedež mora biti v enaki  barvi,  kot ostali sedeži v bolniškem delu vozila. </w:t>
      </w:r>
    </w:p>
    <w:p w:rsidR="004B0BD8" w:rsidRPr="004B0BD8" w:rsidRDefault="004B0BD8" w:rsidP="009652CF">
      <w:pPr>
        <w:pStyle w:val="Odstavekseznama"/>
        <w:numPr>
          <w:ilvl w:val="0"/>
          <w:numId w:val="36"/>
        </w:numPr>
        <w:autoSpaceDE w:val="0"/>
        <w:autoSpaceDN w:val="0"/>
        <w:spacing w:after="120" w:line="360" w:lineRule="auto"/>
        <w:ind w:right="50"/>
        <w:rPr>
          <w:rFonts w:eastAsia="Times New Roman" w:cs="Arial"/>
          <w:b/>
          <w:bCs/>
          <w:szCs w:val="20"/>
          <w:lang w:eastAsia="sl-SI"/>
        </w:rPr>
      </w:pPr>
      <w:r w:rsidRPr="004B0BD8">
        <w:rPr>
          <w:rFonts w:eastAsia="Times New Roman" w:cs="Arial"/>
          <w:szCs w:val="20"/>
          <w:lang w:eastAsia="sl-SI"/>
        </w:rPr>
        <w:t>Pod sedežem mora biti nameščen izvlečni predal, ki sega od konca omare na levi strani do omare za medicinske kovčke na desni strani.</w:t>
      </w:r>
    </w:p>
    <w:p w:rsidR="004B0BD8" w:rsidRPr="004B0BD8" w:rsidRDefault="004B0BD8" w:rsidP="009652CF">
      <w:pPr>
        <w:pStyle w:val="Odstavekseznama"/>
        <w:numPr>
          <w:ilvl w:val="0"/>
          <w:numId w:val="36"/>
        </w:numPr>
        <w:spacing w:before="120" w:line="360" w:lineRule="auto"/>
        <w:rPr>
          <w:rFonts w:cs="Arial"/>
          <w:szCs w:val="20"/>
        </w:rPr>
      </w:pPr>
      <w:r w:rsidRPr="004B0BD8">
        <w:rPr>
          <w:rFonts w:cs="Arial"/>
          <w:szCs w:val="20"/>
        </w:rPr>
        <w:t>Na desni strani od sedeža na predelni steni je omara s prostorom za dva reanimacijska nahrbtnika ter izvlečnim predalom in odlagalno polico z dvignjenim robom iz vakumiranega ABS. V izvlečenem predalu mora biti nameščena USB ali 12 V vtičnica. Oziroma se konfiguracija omare dogovori z naročnikom.</w:t>
      </w:r>
    </w:p>
    <w:p w:rsidR="004B0BD8" w:rsidRPr="004B0BD8" w:rsidRDefault="004B0BD8" w:rsidP="009652CF">
      <w:pPr>
        <w:pStyle w:val="Odstavekseznama"/>
        <w:numPr>
          <w:ilvl w:val="0"/>
          <w:numId w:val="36"/>
        </w:numPr>
        <w:spacing w:before="120" w:line="360" w:lineRule="auto"/>
        <w:rPr>
          <w:rFonts w:cs="Arial"/>
          <w:szCs w:val="20"/>
        </w:rPr>
      </w:pPr>
      <w:r w:rsidRPr="004B0BD8">
        <w:rPr>
          <w:rFonts w:cs="Arial"/>
          <w:szCs w:val="20"/>
        </w:rPr>
        <w:t xml:space="preserve">Na desni strani zgoraj nameščena omara za shranjevanje in enostavno dostopanje vsaj treh škatel rokavic. </w:t>
      </w:r>
    </w:p>
    <w:p w:rsidR="004B0BD8" w:rsidRPr="004B0BD8" w:rsidRDefault="004B0BD8" w:rsidP="009652CF">
      <w:pPr>
        <w:pStyle w:val="Odstavekseznama"/>
        <w:numPr>
          <w:ilvl w:val="0"/>
          <w:numId w:val="36"/>
        </w:numPr>
        <w:spacing w:before="120" w:line="360" w:lineRule="auto"/>
        <w:rPr>
          <w:rFonts w:cs="Arial"/>
          <w:szCs w:val="20"/>
        </w:rPr>
      </w:pPr>
      <w:r w:rsidRPr="004B0BD8">
        <w:rPr>
          <w:rFonts w:cs="Arial"/>
          <w:szCs w:val="20"/>
        </w:rPr>
        <w:t xml:space="preserve">Odpiranje in zapiranje predalov mora biti enostavno in zanesljivo, omogočeno mora biti zapiranje/zaklepanje le s potiskom. Uporabljena vodila in zapahi morajo biti namenjena profesionalni rabi. Vsi predali se morajo samodejno blokirati v odprtem položaju. </w:t>
      </w:r>
    </w:p>
    <w:p w:rsidR="004B0BD8" w:rsidRPr="004B0BD8" w:rsidRDefault="004B0BD8" w:rsidP="009652CF">
      <w:pPr>
        <w:pStyle w:val="Odstavekseznama"/>
        <w:numPr>
          <w:ilvl w:val="0"/>
          <w:numId w:val="36"/>
        </w:numPr>
        <w:spacing w:before="120" w:line="360" w:lineRule="auto"/>
        <w:rPr>
          <w:rFonts w:cs="Arial"/>
          <w:szCs w:val="20"/>
        </w:rPr>
      </w:pPr>
      <w:r w:rsidRPr="004B0BD8">
        <w:rPr>
          <w:rFonts w:cs="Arial"/>
          <w:szCs w:val="20"/>
        </w:rPr>
        <w:t>Velika izvlečna omara na levi strani mora imeti sistem za fiksno avtomatsko zaklepanje v popolnoma izvlečenem položaju.</w:t>
      </w:r>
    </w:p>
    <w:p w:rsidR="004B0BD8" w:rsidRPr="004B0BD8" w:rsidRDefault="004B0BD8" w:rsidP="009652CF">
      <w:pPr>
        <w:pStyle w:val="Odstavekseznama"/>
        <w:numPr>
          <w:ilvl w:val="0"/>
          <w:numId w:val="36"/>
        </w:numPr>
        <w:spacing w:before="120" w:line="360" w:lineRule="auto"/>
        <w:rPr>
          <w:rFonts w:cs="Arial"/>
          <w:szCs w:val="20"/>
        </w:rPr>
      </w:pPr>
      <w:r w:rsidRPr="004B0BD8">
        <w:rPr>
          <w:rFonts w:cs="Arial"/>
          <w:szCs w:val="20"/>
        </w:rPr>
        <w:t xml:space="preserve">Vse ličnice predalov morajo biti izdelane iz vakumiranega ABS materiala barvno usklajenega z talno oblogo in zaokroženimi robovi. </w:t>
      </w:r>
    </w:p>
    <w:p w:rsidR="004B0BD8" w:rsidRPr="004B0BD8" w:rsidRDefault="004B0BD8" w:rsidP="009652CF">
      <w:pPr>
        <w:pStyle w:val="Odstavekseznama"/>
        <w:numPr>
          <w:ilvl w:val="0"/>
          <w:numId w:val="36"/>
        </w:numPr>
        <w:autoSpaceDE w:val="0"/>
        <w:autoSpaceDN w:val="0"/>
        <w:spacing w:after="120" w:line="360" w:lineRule="auto"/>
        <w:ind w:right="50"/>
        <w:rPr>
          <w:rFonts w:eastAsia="Times New Roman" w:cs="Arial"/>
          <w:b/>
          <w:bCs/>
          <w:szCs w:val="20"/>
          <w:lang w:eastAsia="sl-SI"/>
        </w:rPr>
      </w:pPr>
      <w:r w:rsidRPr="004B0BD8">
        <w:rPr>
          <w:rFonts w:eastAsia="Times New Roman" w:cs="Arial"/>
          <w:szCs w:val="20"/>
          <w:lang w:eastAsia="sl-SI"/>
        </w:rPr>
        <w:t>Predelna stena s prostorom za sedež. Predelna stena mora imeti prostor za povečano komunikacijsko okno.</w:t>
      </w:r>
    </w:p>
    <w:p w:rsidR="004B0BD8" w:rsidRPr="004B0BD8" w:rsidRDefault="004B0BD8" w:rsidP="009652CF">
      <w:pPr>
        <w:pStyle w:val="Odstavekseznama"/>
        <w:numPr>
          <w:ilvl w:val="0"/>
          <w:numId w:val="36"/>
        </w:numPr>
        <w:autoSpaceDE w:val="0"/>
        <w:autoSpaceDN w:val="0"/>
        <w:spacing w:after="120" w:line="360" w:lineRule="auto"/>
        <w:ind w:right="50"/>
        <w:rPr>
          <w:rFonts w:eastAsia="Times New Roman" w:cs="Arial"/>
          <w:b/>
          <w:bCs/>
          <w:szCs w:val="20"/>
          <w:lang w:eastAsia="sl-SI"/>
        </w:rPr>
      </w:pPr>
      <w:r w:rsidRPr="004B0BD8">
        <w:rPr>
          <w:rFonts w:eastAsia="Times New Roman" w:cs="Arial"/>
          <w:szCs w:val="20"/>
          <w:lang w:eastAsia="sl-SI"/>
        </w:rPr>
        <w:t xml:space="preserve">Obloga drsnih vrat in obloga zadnjih vrat narejena z ABS. </w:t>
      </w:r>
    </w:p>
    <w:p w:rsidR="004B0BD8" w:rsidRPr="004B0BD8" w:rsidRDefault="004B0BD8" w:rsidP="009652CF">
      <w:pPr>
        <w:pStyle w:val="Odstavekseznama"/>
        <w:numPr>
          <w:ilvl w:val="0"/>
          <w:numId w:val="36"/>
        </w:numPr>
        <w:autoSpaceDE w:val="0"/>
        <w:autoSpaceDN w:val="0"/>
        <w:spacing w:after="120" w:line="360" w:lineRule="auto"/>
        <w:ind w:right="50"/>
        <w:rPr>
          <w:rFonts w:eastAsia="Times New Roman" w:cs="Arial"/>
          <w:b/>
          <w:bCs/>
          <w:szCs w:val="20"/>
          <w:lang w:eastAsia="sl-SI"/>
        </w:rPr>
      </w:pPr>
      <w:r w:rsidRPr="004B0BD8">
        <w:rPr>
          <w:rFonts w:eastAsia="Times New Roman" w:cs="Arial"/>
          <w:szCs w:val="20"/>
          <w:lang w:eastAsia="sl-SI"/>
        </w:rPr>
        <w:t>Vse obloge morajo biti v celoti narejene iz visoko odpornega vakumiranega materiala ABS - RAL 9010 razen vseh vratic ter pregrad v omarah, ki so naj narejena iz modrega vakumiranega ABS ter barvno usklajenega z notranjostjo vozila.</w:t>
      </w:r>
    </w:p>
    <w:p w:rsidR="004B0BD8" w:rsidRPr="004B0BD8" w:rsidRDefault="004B0BD8" w:rsidP="009652CF">
      <w:pPr>
        <w:pStyle w:val="Odstavekseznama"/>
        <w:numPr>
          <w:ilvl w:val="0"/>
          <w:numId w:val="36"/>
        </w:numPr>
        <w:autoSpaceDE w:val="0"/>
        <w:autoSpaceDN w:val="0"/>
        <w:spacing w:after="120" w:line="360" w:lineRule="auto"/>
        <w:ind w:right="50"/>
        <w:rPr>
          <w:rFonts w:eastAsia="Times New Roman" w:cs="Arial"/>
          <w:b/>
          <w:bCs/>
          <w:szCs w:val="20"/>
          <w:lang w:eastAsia="sl-SI"/>
        </w:rPr>
      </w:pPr>
      <w:r w:rsidRPr="004B0BD8">
        <w:rPr>
          <w:rFonts w:eastAsia="Times New Roman" w:cs="Arial"/>
          <w:szCs w:val="20"/>
          <w:lang w:eastAsia="sl-SI"/>
        </w:rPr>
        <w:t xml:space="preserve">Lesen pod – vodoodporen. Prevlečen mora biti z nedrsečo brizgano talno podlogo spritzfussboden barvno usklajenega z notranjostjo bolniškega dela vozila. Obloga mora biti primerna za večkratno in enostavno čiščenje. Robovi talne obloge morajo biti potegnjeni na obloge do višine 60mm. </w:t>
      </w:r>
    </w:p>
    <w:p w:rsidR="004B0BD8" w:rsidRPr="004B0BD8" w:rsidRDefault="004B0BD8" w:rsidP="009652CF">
      <w:pPr>
        <w:pStyle w:val="Odstavekseznama"/>
        <w:numPr>
          <w:ilvl w:val="0"/>
          <w:numId w:val="36"/>
        </w:numPr>
        <w:autoSpaceDE w:val="0"/>
        <w:autoSpaceDN w:val="0"/>
        <w:spacing w:after="120" w:line="360" w:lineRule="auto"/>
        <w:ind w:right="50"/>
        <w:rPr>
          <w:rFonts w:eastAsia="Times New Roman" w:cs="Arial"/>
          <w:b/>
          <w:bCs/>
          <w:szCs w:val="20"/>
          <w:lang w:eastAsia="sl-SI"/>
        </w:rPr>
      </w:pPr>
      <w:r w:rsidRPr="004B0BD8">
        <w:rPr>
          <w:rFonts w:eastAsia="Times New Roman" w:cs="Arial"/>
          <w:szCs w:val="20"/>
          <w:lang w:eastAsia="sl-SI"/>
        </w:rPr>
        <w:t xml:space="preserve">Ročaj za vstopanje na predelni steni. </w:t>
      </w:r>
    </w:p>
    <w:p w:rsidR="004B0BD8" w:rsidRPr="004B0BD8" w:rsidRDefault="004B0BD8" w:rsidP="009652CF">
      <w:pPr>
        <w:pStyle w:val="Odstavekseznama"/>
        <w:numPr>
          <w:ilvl w:val="0"/>
          <w:numId w:val="36"/>
        </w:numPr>
        <w:autoSpaceDE w:val="0"/>
        <w:autoSpaceDN w:val="0"/>
        <w:spacing w:after="120" w:line="360" w:lineRule="auto"/>
        <w:ind w:right="50"/>
        <w:rPr>
          <w:rFonts w:eastAsia="Times New Roman" w:cs="Arial"/>
          <w:b/>
          <w:bCs/>
          <w:szCs w:val="20"/>
          <w:lang w:eastAsia="sl-SI"/>
        </w:rPr>
      </w:pPr>
      <w:r w:rsidRPr="004B0BD8">
        <w:rPr>
          <w:rFonts w:eastAsia="Times New Roman" w:cs="Arial"/>
          <w:szCs w:val="20"/>
          <w:lang w:eastAsia="sl-SI"/>
        </w:rPr>
        <w:t xml:space="preserve">Ročaj pri prvem desnem zložljivem sedežu. </w:t>
      </w:r>
    </w:p>
    <w:p w:rsidR="004B0BD8" w:rsidRPr="004B0BD8" w:rsidRDefault="004B0BD8" w:rsidP="009652CF">
      <w:pPr>
        <w:spacing w:line="360" w:lineRule="auto"/>
        <w:rPr>
          <w:rFonts w:cs="Arial"/>
          <w:b/>
          <w:szCs w:val="20"/>
          <w:lang w:eastAsia="sl-SI"/>
        </w:rPr>
      </w:pPr>
    </w:p>
    <w:p w:rsidR="004B0BD8" w:rsidRPr="004B0BD8" w:rsidRDefault="004B0BD8" w:rsidP="004B0BD8">
      <w:pPr>
        <w:spacing w:line="360" w:lineRule="auto"/>
        <w:ind w:left="360"/>
        <w:rPr>
          <w:rFonts w:cs="Arial"/>
          <w:b/>
          <w:szCs w:val="20"/>
          <w:lang w:eastAsia="sl-SI"/>
        </w:rPr>
      </w:pPr>
      <w:r w:rsidRPr="004B0BD8">
        <w:rPr>
          <w:rFonts w:cs="Arial"/>
          <w:b/>
          <w:szCs w:val="20"/>
          <w:lang w:eastAsia="sl-SI"/>
        </w:rPr>
        <w:t>Levi bok vozila:</w:t>
      </w:r>
    </w:p>
    <w:p w:rsidR="004B0BD8" w:rsidRPr="004B0BD8" w:rsidRDefault="004B0BD8" w:rsidP="009652CF">
      <w:pPr>
        <w:pStyle w:val="Odstavekseznama"/>
        <w:numPr>
          <w:ilvl w:val="0"/>
          <w:numId w:val="37"/>
        </w:numPr>
        <w:autoSpaceDE w:val="0"/>
        <w:autoSpaceDN w:val="0"/>
        <w:spacing w:after="120" w:line="360" w:lineRule="auto"/>
        <w:ind w:left="709" w:right="50"/>
        <w:rPr>
          <w:rFonts w:eastAsia="Times New Roman" w:cs="Arial"/>
          <w:bCs/>
          <w:szCs w:val="20"/>
          <w:lang w:eastAsia="sl-SI"/>
        </w:rPr>
      </w:pPr>
      <w:r w:rsidRPr="004B0BD8">
        <w:rPr>
          <w:rFonts w:eastAsia="Times New Roman" w:cs="Arial"/>
          <w:bCs/>
          <w:szCs w:val="20"/>
          <w:lang w:eastAsia="sl-SI"/>
        </w:rPr>
        <w:t>Prostor za namestitev prenosnega ventilatorja z 12 V napajanjem in hitro sklopko za priključitev na centralni kiksov sistem.</w:t>
      </w:r>
    </w:p>
    <w:p w:rsidR="004B0BD8" w:rsidRPr="004B0BD8" w:rsidRDefault="004B0BD8" w:rsidP="009652CF">
      <w:pPr>
        <w:pStyle w:val="Odstavekseznama"/>
        <w:numPr>
          <w:ilvl w:val="0"/>
          <w:numId w:val="37"/>
        </w:numPr>
        <w:autoSpaceDE w:val="0"/>
        <w:autoSpaceDN w:val="0"/>
        <w:spacing w:after="120" w:line="360" w:lineRule="auto"/>
        <w:ind w:left="709" w:right="50"/>
        <w:rPr>
          <w:rFonts w:eastAsia="Times New Roman" w:cs="Arial"/>
          <w:bCs/>
          <w:szCs w:val="20"/>
          <w:lang w:eastAsia="sl-SI"/>
        </w:rPr>
      </w:pPr>
      <w:r w:rsidRPr="004B0BD8">
        <w:rPr>
          <w:rFonts w:eastAsia="Times New Roman" w:cs="Arial"/>
          <w:bCs/>
          <w:szCs w:val="20"/>
          <w:lang w:eastAsia="sl-SI"/>
        </w:rPr>
        <w:t>Prostor za namestitev prenosnega defibrilatorja z 12 kanalnim monitorjem in 12 V napajanjem.</w:t>
      </w:r>
    </w:p>
    <w:p w:rsidR="004B0BD8" w:rsidRPr="004B0BD8" w:rsidRDefault="004B0BD8" w:rsidP="009652CF">
      <w:pPr>
        <w:pStyle w:val="Odstavekseznama"/>
        <w:numPr>
          <w:ilvl w:val="0"/>
          <w:numId w:val="37"/>
        </w:numPr>
        <w:autoSpaceDE w:val="0"/>
        <w:autoSpaceDN w:val="0"/>
        <w:spacing w:after="120" w:line="360" w:lineRule="auto"/>
        <w:ind w:left="709" w:right="50"/>
        <w:rPr>
          <w:rFonts w:eastAsia="Times New Roman" w:cs="Arial"/>
          <w:bCs/>
          <w:szCs w:val="20"/>
          <w:lang w:eastAsia="sl-SI"/>
        </w:rPr>
      </w:pPr>
      <w:r w:rsidRPr="004B0BD8">
        <w:rPr>
          <w:rFonts w:eastAsia="Times New Roman" w:cs="Arial"/>
          <w:bCs/>
          <w:szCs w:val="20"/>
          <w:lang w:eastAsia="sl-SI"/>
        </w:rPr>
        <w:t>Prostor za namestitev aspiratorja in 12 V napajanjem.</w:t>
      </w:r>
    </w:p>
    <w:p w:rsidR="004B0BD8" w:rsidRPr="004B0BD8" w:rsidRDefault="004B0BD8" w:rsidP="009652CF">
      <w:pPr>
        <w:pStyle w:val="Odstavekseznama"/>
        <w:numPr>
          <w:ilvl w:val="0"/>
          <w:numId w:val="37"/>
        </w:numPr>
        <w:autoSpaceDE w:val="0"/>
        <w:autoSpaceDN w:val="0"/>
        <w:spacing w:after="120" w:line="360" w:lineRule="auto"/>
        <w:ind w:left="709" w:right="50"/>
        <w:rPr>
          <w:rFonts w:eastAsia="Times New Roman" w:cs="Arial"/>
          <w:bCs/>
          <w:szCs w:val="20"/>
          <w:lang w:eastAsia="sl-SI"/>
        </w:rPr>
      </w:pPr>
      <w:r w:rsidRPr="004B0BD8">
        <w:rPr>
          <w:rFonts w:eastAsia="Times New Roman" w:cs="Arial"/>
          <w:bCs/>
          <w:szCs w:val="20"/>
          <w:lang w:eastAsia="sl-SI"/>
        </w:rPr>
        <w:t>Prostor za namestitev perfuzorja in 12 V napajanjem.</w:t>
      </w:r>
    </w:p>
    <w:p w:rsidR="004B0BD8" w:rsidRPr="004B0BD8" w:rsidRDefault="004B0BD8" w:rsidP="009652CF">
      <w:pPr>
        <w:pStyle w:val="Odstavekseznama"/>
        <w:numPr>
          <w:ilvl w:val="0"/>
          <w:numId w:val="37"/>
        </w:numPr>
        <w:autoSpaceDE w:val="0"/>
        <w:autoSpaceDN w:val="0"/>
        <w:spacing w:after="120" w:line="360" w:lineRule="auto"/>
        <w:ind w:left="709" w:right="50"/>
        <w:rPr>
          <w:rFonts w:eastAsia="Times New Roman" w:cs="Arial"/>
          <w:bCs/>
          <w:szCs w:val="20"/>
          <w:lang w:eastAsia="sl-SI"/>
        </w:rPr>
      </w:pPr>
      <w:r w:rsidRPr="004B0BD8">
        <w:rPr>
          <w:rFonts w:eastAsia="Times New Roman" w:cs="Arial"/>
          <w:bCs/>
          <w:szCs w:val="20"/>
          <w:lang w:eastAsia="sl-SI"/>
        </w:rPr>
        <w:t>Dodatno mora imeti vozilo nameščene vsaj 2 12 V vtičnice, ki so proste zgoraj opisanih uporabnikov. 2 230 V vtičnice  in 2 whalter konektorja za priključitev zunanjih uporabnikov na centralni kisikov sistem.</w:t>
      </w:r>
    </w:p>
    <w:p w:rsidR="004B0BD8" w:rsidRPr="004B0BD8" w:rsidRDefault="004B0BD8" w:rsidP="009652CF">
      <w:pPr>
        <w:pStyle w:val="Odstavekseznama"/>
        <w:numPr>
          <w:ilvl w:val="0"/>
          <w:numId w:val="37"/>
        </w:numPr>
        <w:autoSpaceDE w:val="0"/>
        <w:autoSpaceDN w:val="0"/>
        <w:spacing w:after="120" w:line="360" w:lineRule="auto"/>
        <w:ind w:left="709" w:right="50"/>
        <w:rPr>
          <w:rFonts w:eastAsia="Times New Roman" w:cs="Arial"/>
          <w:bCs/>
          <w:szCs w:val="20"/>
          <w:lang w:eastAsia="sl-SI"/>
        </w:rPr>
      </w:pPr>
      <w:r w:rsidRPr="004B0BD8">
        <w:rPr>
          <w:rFonts w:eastAsia="Times New Roman" w:cs="Arial"/>
          <w:bCs/>
          <w:szCs w:val="20"/>
          <w:lang w:eastAsia="sl-SI"/>
        </w:rPr>
        <w:t>Prostor za namestitev reanimacijskega kovčka.</w:t>
      </w:r>
    </w:p>
    <w:p w:rsidR="004B0BD8" w:rsidRPr="004B0BD8" w:rsidRDefault="004B0BD8" w:rsidP="009652CF">
      <w:pPr>
        <w:pStyle w:val="Odstavekseznama"/>
        <w:numPr>
          <w:ilvl w:val="0"/>
          <w:numId w:val="37"/>
        </w:numPr>
        <w:autoSpaceDE w:val="0"/>
        <w:autoSpaceDN w:val="0"/>
        <w:spacing w:after="120" w:line="360" w:lineRule="auto"/>
        <w:ind w:left="709" w:right="50"/>
        <w:rPr>
          <w:rFonts w:eastAsia="Times New Roman" w:cs="Arial"/>
          <w:bCs/>
          <w:szCs w:val="20"/>
          <w:lang w:eastAsia="sl-SI"/>
        </w:rPr>
      </w:pPr>
      <w:r w:rsidRPr="004B0BD8">
        <w:rPr>
          <w:rFonts w:eastAsia="Times New Roman" w:cs="Arial"/>
          <w:bCs/>
          <w:szCs w:val="20"/>
          <w:lang w:eastAsia="sl-SI"/>
        </w:rPr>
        <w:t>Zadaj levo mora biti nameščena omara od tal do stropa, za spravilo LUCAS naprave ( v omari mora biti vgrajena 12V vtičnica za polnjenje le tega) in spravilo manjšega kovčka ali drugega sanitetnega materiala.</w:t>
      </w:r>
    </w:p>
    <w:p w:rsidR="004B0BD8" w:rsidRPr="004B0BD8" w:rsidRDefault="004B0BD8" w:rsidP="004B0BD8">
      <w:pPr>
        <w:autoSpaceDE w:val="0"/>
        <w:autoSpaceDN w:val="0"/>
        <w:spacing w:after="120" w:line="360" w:lineRule="auto"/>
        <w:ind w:left="360" w:right="50"/>
        <w:rPr>
          <w:rFonts w:eastAsia="Times New Roman" w:cs="Arial"/>
          <w:b/>
          <w:bCs/>
          <w:szCs w:val="20"/>
          <w:lang w:eastAsia="sl-SI"/>
        </w:rPr>
      </w:pPr>
    </w:p>
    <w:p w:rsidR="004B0BD8" w:rsidRPr="004B0BD8" w:rsidRDefault="004B0BD8" w:rsidP="004B0BD8">
      <w:pPr>
        <w:autoSpaceDE w:val="0"/>
        <w:autoSpaceDN w:val="0"/>
        <w:spacing w:after="120" w:line="360" w:lineRule="auto"/>
        <w:ind w:left="360" w:right="50"/>
        <w:rPr>
          <w:rFonts w:eastAsia="Times New Roman" w:cs="Arial"/>
          <w:b/>
          <w:bCs/>
          <w:szCs w:val="20"/>
          <w:lang w:eastAsia="sl-SI"/>
        </w:rPr>
      </w:pPr>
      <w:r w:rsidRPr="004B0BD8">
        <w:rPr>
          <w:rFonts w:eastAsia="Times New Roman" w:cs="Arial"/>
          <w:b/>
          <w:bCs/>
          <w:szCs w:val="20"/>
          <w:lang w:eastAsia="sl-SI"/>
        </w:rPr>
        <w:t>Desni bok vozila:</w:t>
      </w:r>
    </w:p>
    <w:p w:rsidR="004B0BD8" w:rsidRPr="004B0BD8" w:rsidRDefault="004B0BD8" w:rsidP="009652CF">
      <w:pPr>
        <w:pStyle w:val="Odstavekseznama"/>
        <w:numPr>
          <w:ilvl w:val="0"/>
          <w:numId w:val="38"/>
        </w:numPr>
        <w:autoSpaceDE w:val="0"/>
        <w:autoSpaceDN w:val="0"/>
        <w:spacing w:after="120" w:line="360" w:lineRule="auto"/>
        <w:ind w:left="851" w:right="50"/>
        <w:rPr>
          <w:rFonts w:eastAsia="Times New Roman" w:cs="Arial"/>
          <w:bCs/>
          <w:szCs w:val="20"/>
          <w:lang w:eastAsia="sl-SI"/>
        </w:rPr>
      </w:pPr>
      <w:r w:rsidRPr="004B0BD8">
        <w:rPr>
          <w:rFonts w:eastAsia="Times New Roman" w:cs="Arial"/>
          <w:szCs w:val="20"/>
          <w:lang w:eastAsia="sl-SI"/>
        </w:rPr>
        <w:t>1 kos – bočno vrtljiv sedež na desni strani vozila v smeri vožnje z integriranim tritočkovnim varnostnim pasom – ko se stol zloži ob steno se mora pridobiti prostor za prost prehod skozi bolniški del vozila. Sedež z naslonom za roke, integriran 3-točkovni varnostni pas in zložljiv sedalni del, po naklonu nastavljiv hrbtni naslon. Sedež mora biti prevlečen v skaj črne barve, enako kot ostali sedeži v bolniškem delu vozila, po želji naročnika prostor še za drugi sedež z enakimi karakteristikami, ali zrcalno omaro, kot je opisana pri levem boku za spravilo sanitetno potrošnega materiala ali imobilizacijskega materiala.</w:t>
      </w:r>
    </w:p>
    <w:p w:rsidR="004B0BD8" w:rsidRPr="004B0BD8" w:rsidRDefault="004B0BD8" w:rsidP="004B0BD8">
      <w:pPr>
        <w:autoSpaceDE w:val="0"/>
        <w:autoSpaceDN w:val="0"/>
        <w:spacing w:after="120" w:line="360" w:lineRule="auto"/>
        <w:ind w:left="360" w:right="50"/>
        <w:rPr>
          <w:rFonts w:eastAsia="Times New Roman" w:cs="Arial"/>
          <w:szCs w:val="20"/>
          <w:lang w:eastAsia="sl-SI"/>
        </w:rPr>
      </w:pPr>
    </w:p>
    <w:p w:rsidR="004B0BD8" w:rsidRPr="004B0BD8" w:rsidRDefault="004B0BD8" w:rsidP="004B0BD8">
      <w:pPr>
        <w:autoSpaceDE w:val="0"/>
        <w:autoSpaceDN w:val="0"/>
        <w:spacing w:after="120" w:line="360" w:lineRule="auto"/>
        <w:ind w:left="360" w:right="50"/>
        <w:rPr>
          <w:rFonts w:eastAsia="Times New Roman" w:cs="Arial"/>
          <w:b/>
          <w:szCs w:val="20"/>
          <w:lang w:eastAsia="sl-SI"/>
        </w:rPr>
      </w:pPr>
      <w:r w:rsidRPr="004B0BD8">
        <w:rPr>
          <w:rFonts w:eastAsia="Times New Roman" w:cs="Arial"/>
          <w:b/>
          <w:szCs w:val="20"/>
          <w:lang w:eastAsia="sl-SI"/>
        </w:rPr>
        <w:t>Prostor z levimi drsnimi vrati. ( Levi zunanji box)</w:t>
      </w:r>
    </w:p>
    <w:p w:rsidR="004B0BD8" w:rsidRPr="004B0BD8" w:rsidRDefault="004B0BD8" w:rsidP="009652CF">
      <w:pPr>
        <w:pStyle w:val="Odstavekseznama"/>
        <w:numPr>
          <w:ilvl w:val="0"/>
          <w:numId w:val="39"/>
        </w:numPr>
        <w:autoSpaceDE w:val="0"/>
        <w:autoSpaceDN w:val="0"/>
        <w:spacing w:after="120" w:line="360" w:lineRule="auto"/>
        <w:ind w:left="851" w:right="50"/>
        <w:rPr>
          <w:rFonts w:eastAsia="Times New Roman" w:cs="Arial"/>
          <w:b/>
          <w:bCs/>
          <w:szCs w:val="20"/>
          <w:lang w:eastAsia="sl-SI"/>
        </w:rPr>
      </w:pPr>
      <w:r w:rsidRPr="004B0BD8">
        <w:rPr>
          <w:rFonts w:eastAsia="Times New Roman" w:cs="Arial"/>
          <w:szCs w:val="20"/>
          <w:lang w:eastAsia="sl-SI"/>
        </w:rPr>
        <w:t>Levi zunanji prostor za spravilo opreme, mora imeti prostor za:</w:t>
      </w:r>
    </w:p>
    <w:p w:rsidR="004B0BD8" w:rsidRPr="004B0BD8" w:rsidRDefault="004B0BD8" w:rsidP="009652CF">
      <w:pPr>
        <w:pStyle w:val="Odstavekseznama"/>
        <w:numPr>
          <w:ilvl w:val="0"/>
          <w:numId w:val="40"/>
        </w:numPr>
        <w:autoSpaceDE w:val="0"/>
        <w:autoSpaceDN w:val="0"/>
        <w:spacing w:after="120" w:line="360" w:lineRule="auto"/>
        <w:ind w:left="1134" w:right="50"/>
        <w:rPr>
          <w:rFonts w:eastAsia="Times New Roman" w:cs="Arial"/>
          <w:szCs w:val="20"/>
          <w:lang w:eastAsia="sl-SI"/>
        </w:rPr>
      </w:pPr>
      <w:r w:rsidRPr="004B0BD8">
        <w:rPr>
          <w:rFonts w:eastAsia="Times New Roman" w:cs="Arial"/>
          <w:szCs w:val="20"/>
          <w:lang w:eastAsia="sl-SI"/>
        </w:rPr>
        <w:t>Kardiološki stol.</w:t>
      </w:r>
    </w:p>
    <w:p w:rsidR="004B0BD8" w:rsidRPr="004B0BD8" w:rsidRDefault="004B0BD8" w:rsidP="009652CF">
      <w:pPr>
        <w:pStyle w:val="Odstavekseznama"/>
        <w:numPr>
          <w:ilvl w:val="0"/>
          <w:numId w:val="40"/>
        </w:numPr>
        <w:autoSpaceDE w:val="0"/>
        <w:autoSpaceDN w:val="0"/>
        <w:spacing w:after="120" w:line="360" w:lineRule="auto"/>
        <w:ind w:left="1134" w:right="50"/>
        <w:rPr>
          <w:rFonts w:eastAsia="Times New Roman" w:cs="Arial"/>
          <w:szCs w:val="20"/>
          <w:lang w:eastAsia="sl-SI"/>
        </w:rPr>
      </w:pPr>
      <w:r w:rsidRPr="004B0BD8">
        <w:rPr>
          <w:rFonts w:eastAsia="Times New Roman" w:cs="Arial"/>
          <w:szCs w:val="20"/>
          <w:lang w:eastAsia="sl-SI"/>
        </w:rPr>
        <w:t>Pedipac.</w:t>
      </w:r>
    </w:p>
    <w:p w:rsidR="004B0BD8" w:rsidRPr="004B0BD8" w:rsidRDefault="004B0BD8" w:rsidP="009652CF">
      <w:pPr>
        <w:pStyle w:val="Odstavekseznama"/>
        <w:numPr>
          <w:ilvl w:val="0"/>
          <w:numId w:val="40"/>
        </w:numPr>
        <w:autoSpaceDE w:val="0"/>
        <w:autoSpaceDN w:val="0"/>
        <w:spacing w:after="120" w:line="360" w:lineRule="auto"/>
        <w:ind w:left="1134" w:right="50"/>
        <w:rPr>
          <w:rFonts w:eastAsia="Times New Roman" w:cs="Arial"/>
          <w:szCs w:val="20"/>
          <w:lang w:eastAsia="sl-SI"/>
        </w:rPr>
      </w:pPr>
      <w:r w:rsidRPr="004B0BD8">
        <w:rPr>
          <w:rFonts w:eastAsia="Times New Roman" w:cs="Arial"/>
          <w:szCs w:val="20"/>
          <w:lang w:eastAsia="sl-SI"/>
        </w:rPr>
        <w:t>KED.</w:t>
      </w:r>
    </w:p>
    <w:p w:rsidR="004B0BD8" w:rsidRPr="004B0BD8" w:rsidRDefault="004B0BD8" w:rsidP="009652CF">
      <w:pPr>
        <w:pStyle w:val="Odstavekseznama"/>
        <w:numPr>
          <w:ilvl w:val="0"/>
          <w:numId w:val="40"/>
        </w:numPr>
        <w:autoSpaceDE w:val="0"/>
        <w:autoSpaceDN w:val="0"/>
        <w:spacing w:after="120" w:line="360" w:lineRule="auto"/>
        <w:ind w:left="1134" w:right="50"/>
        <w:rPr>
          <w:rFonts w:eastAsia="Times New Roman" w:cs="Arial"/>
          <w:szCs w:val="20"/>
          <w:lang w:eastAsia="sl-SI"/>
        </w:rPr>
      </w:pPr>
      <w:r w:rsidRPr="004B0BD8">
        <w:rPr>
          <w:rFonts w:eastAsia="Times New Roman" w:cs="Arial"/>
          <w:szCs w:val="20"/>
          <w:lang w:eastAsia="sl-SI"/>
        </w:rPr>
        <w:t>Nosilec za 2x 10l  kisikove jeklenke.</w:t>
      </w:r>
    </w:p>
    <w:p w:rsidR="004B0BD8" w:rsidRPr="004B0BD8" w:rsidRDefault="004B0BD8" w:rsidP="009652CF">
      <w:pPr>
        <w:pStyle w:val="Odstavekseznama"/>
        <w:numPr>
          <w:ilvl w:val="0"/>
          <w:numId w:val="40"/>
        </w:numPr>
        <w:autoSpaceDE w:val="0"/>
        <w:autoSpaceDN w:val="0"/>
        <w:spacing w:after="120" w:line="360" w:lineRule="auto"/>
        <w:ind w:left="1134" w:right="50"/>
        <w:rPr>
          <w:rFonts w:eastAsia="Times New Roman" w:cs="Arial"/>
          <w:szCs w:val="20"/>
          <w:lang w:eastAsia="sl-SI"/>
        </w:rPr>
      </w:pPr>
      <w:r w:rsidRPr="004B0BD8">
        <w:rPr>
          <w:rFonts w:eastAsia="Times New Roman" w:cs="Arial"/>
          <w:szCs w:val="20"/>
          <w:lang w:eastAsia="sl-SI"/>
        </w:rPr>
        <w:t>Vakuumsko blazino.</w:t>
      </w:r>
    </w:p>
    <w:p w:rsidR="004B0BD8" w:rsidRPr="004B0BD8" w:rsidRDefault="004B0BD8" w:rsidP="009652CF">
      <w:pPr>
        <w:pStyle w:val="Odstavekseznama"/>
        <w:numPr>
          <w:ilvl w:val="0"/>
          <w:numId w:val="40"/>
        </w:numPr>
        <w:autoSpaceDE w:val="0"/>
        <w:autoSpaceDN w:val="0"/>
        <w:spacing w:after="120" w:line="360" w:lineRule="auto"/>
        <w:ind w:left="1134" w:right="50"/>
        <w:rPr>
          <w:rFonts w:eastAsia="Times New Roman" w:cs="Arial"/>
          <w:b/>
          <w:bCs/>
          <w:szCs w:val="20"/>
          <w:lang w:eastAsia="sl-SI"/>
        </w:rPr>
      </w:pPr>
      <w:r w:rsidRPr="004B0BD8">
        <w:rPr>
          <w:rFonts w:eastAsia="Times New Roman" w:cs="Arial"/>
          <w:szCs w:val="20"/>
          <w:lang w:eastAsia="sl-SI"/>
        </w:rPr>
        <w:t>Zajemalna nosila.</w:t>
      </w:r>
    </w:p>
    <w:p w:rsidR="004B0BD8" w:rsidRPr="004B0BD8" w:rsidRDefault="004B0BD8" w:rsidP="009652CF">
      <w:pPr>
        <w:autoSpaceDE w:val="0"/>
        <w:autoSpaceDN w:val="0"/>
        <w:spacing w:after="120" w:line="360" w:lineRule="auto"/>
        <w:ind w:right="50"/>
        <w:rPr>
          <w:rFonts w:eastAsia="Times New Roman" w:cs="Arial"/>
          <w:b/>
          <w:bCs/>
          <w:szCs w:val="20"/>
          <w:lang w:eastAsia="sl-SI"/>
        </w:rPr>
      </w:pPr>
    </w:p>
    <w:p w:rsidR="004B0BD8" w:rsidRPr="004B0BD8" w:rsidRDefault="004B0BD8" w:rsidP="004B0BD8">
      <w:pPr>
        <w:autoSpaceDE w:val="0"/>
        <w:autoSpaceDN w:val="0"/>
        <w:spacing w:after="120" w:line="360" w:lineRule="auto"/>
        <w:ind w:left="360" w:right="50"/>
        <w:rPr>
          <w:rFonts w:eastAsia="Times New Roman" w:cs="Arial"/>
          <w:b/>
          <w:bCs/>
          <w:szCs w:val="20"/>
          <w:lang w:eastAsia="sl-SI"/>
        </w:rPr>
      </w:pPr>
      <w:r w:rsidRPr="004B0BD8">
        <w:rPr>
          <w:rFonts w:eastAsia="Times New Roman" w:cs="Arial"/>
          <w:b/>
          <w:bCs/>
          <w:szCs w:val="20"/>
          <w:lang w:eastAsia="sl-SI"/>
        </w:rPr>
        <w:t>Box za nosila</w:t>
      </w:r>
    </w:p>
    <w:p w:rsidR="004B0BD8" w:rsidRPr="004B0BD8" w:rsidRDefault="004B0BD8" w:rsidP="009652CF">
      <w:pPr>
        <w:pStyle w:val="Odstavekseznama"/>
        <w:numPr>
          <w:ilvl w:val="0"/>
          <w:numId w:val="41"/>
        </w:numPr>
        <w:autoSpaceDE w:val="0"/>
        <w:autoSpaceDN w:val="0"/>
        <w:spacing w:after="120" w:line="360" w:lineRule="auto"/>
        <w:ind w:left="709" w:right="50"/>
        <w:rPr>
          <w:rFonts w:eastAsia="Times New Roman" w:cs="Arial"/>
          <w:b/>
          <w:bCs/>
          <w:szCs w:val="20"/>
          <w:lang w:eastAsia="sl-SI"/>
        </w:rPr>
      </w:pPr>
      <w:r w:rsidRPr="004B0BD8">
        <w:rPr>
          <w:rFonts w:eastAsia="Times New Roman" w:cs="Arial"/>
          <w:szCs w:val="20"/>
          <w:lang w:eastAsia="sl-SI"/>
        </w:rPr>
        <w:t>Premični boks za glavna nosila s podvozjem, s trostopenjsko nastavitvijo.</w:t>
      </w:r>
    </w:p>
    <w:p w:rsidR="004B0BD8" w:rsidRPr="004B0BD8" w:rsidRDefault="004B0BD8" w:rsidP="009652CF">
      <w:pPr>
        <w:pStyle w:val="Odstavekseznama"/>
        <w:numPr>
          <w:ilvl w:val="0"/>
          <w:numId w:val="41"/>
        </w:numPr>
        <w:autoSpaceDE w:val="0"/>
        <w:autoSpaceDN w:val="0"/>
        <w:spacing w:after="120" w:line="360" w:lineRule="auto"/>
        <w:ind w:left="709" w:right="50"/>
        <w:rPr>
          <w:rFonts w:eastAsia="Times New Roman" w:cs="Arial"/>
          <w:szCs w:val="20"/>
          <w:lang w:eastAsia="sl-SI"/>
        </w:rPr>
      </w:pPr>
      <w:r w:rsidRPr="004B0BD8">
        <w:rPr>
          <w:rFonts w:eastAsia="Times New Roman" w:cs="Arial"/>
          <w:szCs w:val="20"/>
          <w:lang w:eastAsia="sl-SI"/>
        </w:rPr>
        <w:t>Boks mora imeti certifikat skladno z EN 1789 v ponujeni konfiguraciji.</w:t>
      </w:r>
    </w:p>
    <w:p w:rsidR="004B0BD8" w:rsidRPr="004B0BD8" w:rsidRDefault="004B0BD8" w:rsidP="009652CF">
      <w:pPr>
        <w:pStyle w:val="Odstavekseznama"/>
        <w:numPr>
          <w:ilvl w:val="0"/>
          <w:numId w:val="41"/>
        </w:numPr>
        <w:autoSpaceDE w:val="0"/>
        <w:autoSpaceDN w:val="0"/>
        <w:spacing w:after="120" w:line="360" w:lineRule="auto"/>
        <w:ind w:left="709" w:right="50"/>
        <w:rPr>
          <w:rFonts w:eastAsia="Times New Roman" w:cs="Arial"/>
          <w:szCs w:val="20"/>
          <w:lang w:eastAsia="sl-SI"/>
        </w:rPr>
      </w:pPr>
      <w:r w:rsidRPr="004B0BD8">
        <w:rPr>
          <w:rFonts w:eastAsia="Times New Roman" w:cs="Arial"/>
          <w:szCs w:val="20"/>
          <w:lang w:eastAsia="sl-SI"/>
        </w:rPr>
        <w:t>Pritrdišča za nosila pacienta, zahtevana v medicinski opremi.</w:t>
      </w:r>
    </w:p>
    <w:p w:rsidR="004B0BD8" w:rsidRPr="004B0BD8" w:rsidRDefault="004B0BD8" w:rsidP="004B0BD8">
      <w:pPr>
        <w:autoSpaceDE w:val="0"/>
        <w:autoSpaceDN w:val="0"/>
        <w:spacing w:after="120" w:line="360" w:lineRule="auto"/>
        <w:ind w:left="360" w:right="50"/>
        <w:rPr>
          <w:rFonts w:eastAsia="Times New Roman" w:cs="Arial"/>
          <w:b/>
          <w:bCs/>
          <w:szCs w:val="20"/>
          <w:lang w:eastAsia="sl-SI"/>
        </w:rPr>
      </w:pPr>
    </w:p>
    <w:p w:rsidR="004B0BD8" w:rsidRPr="004B0BD8" w:rsidRDefault="004B0BD8" w:rsidP="004B0BD8">
      <w:pPr>
        <w:keepNext/>
        <w:spacing w:before="240" w:after="60" w:line="360" w:lineRule="auto"/>
        <w:ind w:left="360"/>
        <w:outlineLvl w:val="1"/>
        <w:rPr>
          <w:rFonts w:eastAsia="Times New Roman" w:cs="Arial"/>
          <w:b/>
          <w:bCs/>
          <w:iCs/>
          <w:szCs w:val="20"/>
          <w:lang w:eastAsia="sl-SI"/>
        </w:rPr>
      </w:pPr>
      <w:bookmarkStart w:id="245" w:name="_Toc495302763"/>
      <w:r w:rsidRPr="004B0BD8">
        <w:rPr>
          <w:rFonts w:eastAsia="Times New Roman" w:cs="Arial"/>
          <w:b/>
          <w:bCs/>
          <w:iCs/>
          <w:szCs w:val="20"/>
          <w:lang w:eastAsia="sl-SI"/>
        </w:rPr>
        <w:t>Osvetlitev bolniškega prostora</w:t>
      </w:r>
      <w:bookmarkEnd w:id="245"/>
    </w:p>
    <w:p w:rsidR="004B0BD8" w:rsidRPr="004B0BD8" w:rsidRDefault="004B0BD8" w:rsidP="004B0BD8">
      <w:pPr>
        <w:spacing w:line="360" w:lineRule="auto"/>
        <w:rPr>
          <w:rFonts w:eastAsia="Times New Roman" w:cs="Arial"/>
          <w:b/>
          <w:bCs/>
          <w:caps/>
          <w:szCs w:val="20"/>
          <w:lang w:eastAsia="sl-SI"/>
        </w:rPr>
      </w:pPr>
    </w:p>
    <w:p w:rsidR="004B0BD8" w:rsidRPr="004B0BD8" w:rsidRDefault="004B0BD8" w:rsidP="009652CF">
      <w:pPr>
        <w:pStyle w:val="Odstavekseznama"/>
        <w:numPr>
          <w:ilvl w:val="0"/>
          <w:numId w:val="42"/>
        </w:numPr>
        <w:spacing w:after="120" w:line="360" w:lineRule="auto"/>
        <w:ind w:left="709"/>
        <w:rPr>
          <w:rFonts w:eastAsia="Times New Roman" w:cs="Arial"/>
          <w:szCs w:val="20"/>
          <w:lang w:eastAsia="sl-SI"/>
        </w:rPr>
      </w:pPr>
      <w:r w:rsidRPr="004B0BD8">
        <w:rPr>
          <w:rFonts w:eastAsia="Times New Roman" w:cs="Arial"/>
          <w:szCs w:val="20"/>
          <w:lang w:eastAsia="sl-SI"/>
        </w:rPr>
        <w:t xml:space="preserve">2 dolgi LED luči morata biti montirani v vogal med strop in steno ter zaščitene z konkavnim narebričenim pokrovom po celotni dolžini. Dostop do žarnice mora biti omogočen brez uporabe kakršnegakoli orodja za demontažo. Luči morata biti nameščeni tako, da jih pacient ne more doseči. Luči morata biti postavljene pod kotom, kjer je razpršitev svetlobe taka, da ni mrtvega prostora oz. zmanjšane svetilnosti v vozilu.  </w:t>
      </w:r>
    </w:p>
    <w:p w:rsidR="004B0BD8" w:rsidRPr="004B0BD8" w:rsidRDefault="004B0BD8" w:rsidP="009652CF">
      <w:pPr>
        <w:pStyle w:val="Odstavekseznama"/>
        <w:numPr>
          <w:ilvl w:val="0"/>
          <w:numId w:val="42"/>
        </w:numPr>
        <w:spacing w:after="120" w:line="360" w:lineRule="auto"/>
        <w:ind w:left="709"/>
        <w:rPr>
          <w:rFonts w:eastAsia="Times New Roman" w:cs="Arial"/>
          <w:szCs w:val="20"/>
          <w:lang w:eastAsia="sl-SI"/>
        </w:rPr>
      </w:pPr>
      <w:r w:rsidRPr="004B0BD8">
        <w:rPr>
          <w:rFonts w:eastAsia="Times New Roman" w:cs="Arial"/>
          <w:szCs w:val="20"/>
          <w:lang w:eastAsia="sl-SI"/>
        </w:rPr>
        <w:t>Nočna osvetlitev – modra LED osvetlitev integrirana v bele luči.</w:t>
      </w:r>
    </w:p>
    <w:p w:rsidR="004B0BD8" w:rsidRPr="004B0BD8" w:rsidRDefault="004B0BD8" w:rsidP="009652CF">
      <w:pPr>
        <w:pStyle w:val="Odstavekseznama"/>
        <w:numPr>
          <w:ilvl w:val="0"/>
          <w:numId w:val="42"/>
        </w:numPr>
        <w:spacing w:after="120" w:line="360" w:lineRule="auto"/>
        <w:ind w:left="709"/>
        <w:rPr>
          <w:rFonts w:eastAsia="Times New Roman" w:cs="Arial"/>
          <w:szCs w:val="20"/>
          <w:lang w:eastAsia="sl-SI"/>
        </w:rPr>
      </w:pPr>
      <w:r w:rsidRPr="004B0BD8">
        <w:rPr>
          <w:rFonts w:eastAsia="Times New Roman" w:cs="Arial"/>
          <w:szCs w:val="20"/>
          <w:lang w:eastAsia="sl-SI"/>
        </w:rPr>
        <w:t>Upravljanje s celotno osvetlitvijo mora biti izvedena preko sistema CAN BUS .Nočna osvetlitev mora biti opremljena z svetlobnim senzorjem za avtomatsko prižiganje luči.</w:t>
      </w:r>
    </w:p>
    <w:p w:rsidR="004B0BD8" w:rsidRPr="004B0BD8" w:rsidRDefault="004B0BD8" w:rsidP="004B0BD8">
      <w:pPr>
        <w:spacing w:line="360" w:lineRule="auto"/>
        <w:ind w:left="1080"/>
        <w:rPr>
          <w:rFonts w:eastAsia="Times New Roman" w:cs="Arial"/>
          <w:szCs w:val="20"/>
          <w:lang w:eastAsia="sl-SI"/>
        </w:rPr>
      </w:pPr>
    </w:p>
    <w:p w:rsidR="004B0BD8" w:rsidRPr="004B0BD8" w:rsidRDefault="004B0BD8" w:rsidP="004B0BD8">
      <w:pPr>
        <w:keepNext/>
        <w:spacing w:before="240" w:after="60" w:line="360" w:lineRule="auto"/>
        <w:outlineLvl w:val="1"/>
        <w:rPr>
          <w:rFonts w:eastAsia="Times New Roman" w:cs="Arial"/>
          <w:b/>
          <w:bCs/>
          <w:i/>
          <w:iCs/>
          <w:szCs w:val="20"/>
          <w:lang w:eastAsia="sl-SI"/>
        </w:rPr>
      </w:pPr>
      <w:bookmarkStart w:id="246" w:name="_Toc495302764"/>
      <w:r w:rsidRPr="004B0BD8">
        <w:rPr>
          <w:rFonts w:eastAsia="Times New Roman" w:cs="Arial"/>
          <w:b/>
          <w:bCs/>
          <w:i/>
          <w:iCs/>
          <w:szCs w:val="20"/>
          <w:lang w:eastAsia="sl-SI"/>
        </w:rPr>
        <w:t>Elektro oprema in stikala</w:t>
      </w:r>
      <w:bookmarkStart w:id="247" w:name="_Toc495302765"/>
      <w:bookmarkEnd w:id="246"/>
    </w:p>
    <w:p w:rsidR="004B0BD8" w:rsidRPr="004B0BD8" w:rsidRDefault="004B0BD8" w:rsidP="004B0BD8">
      <w:pPr>
        <w:keepNext/>
        <w:spacing w:before="240" w:after="60" w:line="360" w:lineRule="auto"/>
        <w:outlineLvl w:val="1"/>
        <w:rPr>
          <w:rFonts w:eastAsia="Times New Roman" w:cs="Arial"/>
          <w:b/>
          <w:bCs/>
          <w:i/>
          <w:iCs/>
          <w:szCs w:val="20"/>
          <w:lang w:eastAsia="sl-SI"/>
        </w:rPr>
      </w:pPr>
      <w:r w:rsidRPr="004B0BD8">
        <w:rPr>
          <w:rFonts w:eastAsia="Times New Roman" w:cs="Arial"/>
          <w:b/>
          <w:bCs/>
          <w:i/>
          <w:iCs/>
          <w:szCs w:val="20"/>
          <w:lang w:eastAsia="sl-SI"/>
        </w:rPr>
        <w:t>Gretje in klimatizacija vozila</w:t>
      </w:r>
      <w:bookmarkEnd w:id="247"/>
    </w:p>
    <w:p w:rsidR="004B0BD8" w:rsidRPr="004B0BD8" w:rsidRDefault="004B0BD8" w:rsidP="004B0BD8">
      <w:pPr>
        <w:spacing w:line="360" w:lineRule="auto"/>
        <w:rPr>
          <w:rFonts w:eastAsia="Times New Roman" w:cs="Arial"/>
          <w:b/>
          <w:bCs/>
          <w:szCs w:val="20"/>
          <w:lang w:eastAsia="sl-SI"/>
        </w:rPr>
      </w:pPr>
    </w:p>
    <w:p w:rsidR="004B0BD8" w:rsidRPr="004B0BD8" w:rsidRDefault="004B0BD8" w:rsidP="009652CF">
      <w:pPr>
        <w:pStyle w:val="Odstavekseznama"/>
        <w:numPr>
          <w:ilvl w:val="0"/>
          <w:numId w:val="43"/>
        </w:numPr>
        <w:autoSpaceDE w:val="0"/>
        <w:autoSpaceDN w:val="0"/>
        <w:spacing w:before="120" w:line="360" w:lineRule="auto"/>
        <w:rPr>
          <w:rFonts w:cs="Arial"/>
          <w:szCs w:val="20"/>
        </w:rPr>
      </w:pPr>
      <w:r w:rsidRPr="004B0BD8">
        <w:rPr>
          <w:rFonts w:cs="Arial"/>
          <w:szCs w:val="20"/>
        </w:rPr>
        <w:t>Električno prezračevanje na strehi vozila s smerjo vrtenja levo in desno ter upravljanjem preko CAN-BUS sistema za vklop in izklop v vozniškem in bolniškem delu vozila.</w:t>
      </w:r>
    </w:p>
    <w:p w:rsidR="004B0BD8" w:rsidRPr="004B0BD8" w:rsidRDefault="004B0BD8" w:rsidP="009652CF">
      <w:pPr>
        <w:pStyle w:val="Odstavekseznama"/>
        <w:numPr>
          <w:ilvl w:val="0"/>
          <w:numId w:val="43"/>
        </w:numPr>
        <w:autoSpaceDE w:val="0"/>
        <w:autoSpaceDN w:val="0"/>
        <w:spacing w:before="120" w:line="360" w:lineRule="auto"/>
        <w:rPr>
          <w:rFonts w:cs="Arial"/>
          <w:szCs w:val="20"/>
        </w:rPr>
      </w:pPr>
      <w:r w:rsidRPr="004B0BD8">
        <w:rPr>
          <w:rFonts w:cs="Arial"/>
          <w:szCs w:val="20"/>
        </w:rPr>
        <w:t>Dodatno toplovodno gretje bolniškega prostora s primerno pozicionirnim rešetom za optimalno ogrevanje prostora.</w:t>
      </w:r>
    </w:p>
    <w:p w:rsidR="004B0BD8" w:rsidRPr="004B0BD8" w:rsidRDefault="004B0BD8" w:rsidP="009652CF">
      <w:pPr>
        <w:pStyle w:val="Odstavekseznama"/>
        <w:numPr>
          <w:ilvl w:val="0"/>
          <w:numId w:val="43"/>
        </w:numPr>
        <w:spacing w:before="120" w:line="360" w:lineRule="auto"/>
        <w:rPr>
          <w:rFonts w:cs="Arial"/>
          <w:szCs w:val="20"/>
        </w:rPr>
      </w:pPr>
      <w:r w:rsidRPr="004B0BD8">
        <w:rPr>
          <w:rFonts w:cs="Arial"/>
          <w:szCs w:val="20"/>
        </w:rPr>
        <w:t>Električni grelec 220V 2.100W bolniškega prostora, kadar je vozilo priključeno na 220V, upravljanje preko računalniškega vodenega sistema za nadzor CAN-BUS pred nastavljeno vklopno območje je med 15-25</w:t>
      </w:r>
      <w:r w:rsidRPr="004B0BD8">
        <w:rPr>
          <w:rFonts w:cs="Arial"/>
          <w:szCs w:val="20"/>
          <w:vertAlign w:val="superscript"/>
        </w:rPr>
        <w:t>o</w:t>
      </w:r>
      <w:r w:rsidRPr="004B0BD8">
        <w:rPr>
          <w:rFonts w:cs="Arial"/>
          <w:szCs w:val="20"/>
        </w:rPr>
        <w:t>C.</w:t>
      </w:r>
    </w:p>
    <w:p w:rsidR="004B0BD8" w:rsidRPr="004B0BD8" w:rsidRDefault="004B0BD8" w:rsidP="009652CF">
      <w:pPr>
        <w:pStyle w:val="Odstavekseznama"/>
        <w:numPr>
          <w:ilvl w:val="0"/>
          <w:numId w:val="43"/>
        </w:numPr>
        <w:spacing w:before="120" w:line="360" w:lineRule="auto"/>
        <w:rPr>
          <w:rFonts w:cs="Arial"/>
          <w:szCs w:val="20"/>
        </w:rPr>
      </w:pPr>
      <w:r w:rsidRPr="004B0BD8">
        <w:rPr>
          <w:rFonts w:cs="Arial"/>
          <w:szCs w:val="20"/>
        </w:rPr>
        <w:t>Klimatska naprava za prednji vozniški in zadnji - bolniški del reševalnega vozila. Sestavljena mora biti iz dveh med seboj neodvisnih delov, tako da je hlajenje bolniškega dela neodvisno od prednjega dela vozila in obratno. Upravljanje, prikaz želene in dejanske temperature na zaslonu računalniško vodenega sistema za nadzor CAN BUS  v bolniškem in vozniškem prostoru. Klimatska naprava bolniškega dela mora imeti avtomatsko nastavljanje temperature z digitalnim prikazom.</w:t>
      </w:r>
    </w:p>
    <w:p w:rsidR="004B0BD8" w:rsidRPr="004B0BD8" w:rsidRDefault="004B0BD8" w:rsidP="004B0BD8">
      <w:pPr>
        <w:spacing w:after="120" w:line="360" w:lineRule="auto"/>
        <w:ind w:left="567"/>
        <w:rPr>
          <w:rFonts w:eastAsia="Times New Roman" w:cs="Arial"/>
          <w:szCs w:val="20"/>
          <w:lang w:eastAsia="sl-SI"/>
        </w:rPr>
      </w:pPr>
    </w:p>
    <w:p w:rsidR="004B0BD8" w:rsidRPr="004B0BD8" w:rsidRDefault="004B0BD8" w:rsidP="004B0BD8">
      <w:pPr>
        <w:keepNext/>
        <w:spacing w:before="240" w:after="60" w:line="360" w:lineRule="auto"/>
        <w:ind w:left="360"/>
        <w:outlineLvl w:val="1"/>
        <w:rPr>
          <w:rFonts w:eastAsia="Times New Roman" w:cs="Arial"/>
          <w:b/>
          <w:bCs/>
          <w:iCs/>
          <w:szCs w:val="20"/>
          <w:lang w:eastAsia="sl-SI"/>
        </w:rPr>
      </w:pPr>
      <w:bookmarkStart w:id="248" w:name="_Toc495302766"/>
      <w:r w:rsidRPr="004B0BD8">
        <w:rPr>
          <w:rFonts w:eastAsia="Times New Roman" w:cs="Arial"/>
          <w:b/>
          <w:bCs/>
          <w:iCs/>
          <w:szCs w:val="20"/>
          <w:lang w:eastAsia="sl-SI"/>
        </w:rPr>
        <w:t>Signalizacija</w:t>
      </w:r>
      <w:bookmarkEnd w:id="248"/>
    </w:p>
    <w:p w:rsidR="004B0BD8" w:rsidRPr="004B0BD8" w:rsidRDefault="004B0BD8" w:rsidP="004B0BD8">
      <w:pPr>
        <w:spacing w:line="360" w:lineRule="auto"/>
        <w:rPr>
          <w:rFonts w:eastAsia="Times New Roman" w:cs="Arial"/>
          <w:b/>
          <w:caps/>
          <w:szCs w:val="20"/>
          <w:lang w:eastAsia="sl-SI"/>
        </w:rPr>
      </w:pPr>
    </w:p>
    <w:p w:rsidR="004B0BD8" w:rsidRPr="004B0BD8" w:rsidRDefault="004B0BD8" w:rsidP="009652CF">
      <w:pPr>
        <w:pStyle w:val="Odstavekseznama"/>
        <w:numPr>
          <w:ilvl w:val="0"/>
          <w:numId w:val="44"/>
        </w:numPr>
        <w:spacing w:after="120" w:line="360" w:lineRule="auto"/>
        <w:ind w:left="709"/>
        <w:rPr>
          <w:rFonts w:eastAsia="Times New Roman" w:cs="Arial"/>
          <w:szCs w:val="20"/>
          <w:lang w:eastAsia="sl-SI"/>
        </w:rPr>
      </w:pPr>
      <w:r w:rsidRPr="004B0BD8">
        <w:rPr>
          <w:rFonts w:eastAsia="Times New Roman" w:cs="Arial"/>
          <w:szCs w:val="20"/>
          <w:lang w:eastAsia="sl-SI"/>
        </w:rPr>
        <w:t xml:space="preserve">Zunanje označbe reševalnega vozila  zajemajo oranžne oznake reševalnega vozila iz samolepilne folije proizvajalca v kvaliteti enaki ali boljši kot 3M v </w:t>
      </w:r>
      <w:r w:rsidRPr="004B0BD8">
        <w:rPr>
          <w:rFonts w:eastAsia="Times New Roman" w:cs="Arial"/>
          <w:b/>
          <w:szCs w:val="20"/>
          <w:lang w:eastAsia="sl-SI"/>
        </w:rPr>
        <w:t>oranžni fluoroscentni</w:t>
      </w:r>
      <w:r w:rsidRPr="004B0BD8">
        <w:rPr>
          <w:rFonts w:eastAsia="Times New Roman" w:cs="Arial"/>
          <w:szCs w:val="20"/>
          <w:lang w:eastAsia="sl-SI"/>
        </w:rPr>
        <w:t xml:space="preserve"> </w:t>
      </w:r>
      <w:r w:rsidRPr="004B0BD8">
        <w:rPr>
          <w:rFonts w:eastAsia="Times New Roman" w:cs="Arial"/>
          <w:b/>
          <w:szCs w:val="20"/>
          <w:lang w:eastAsia="sl-SI"/>
        </w:rPr>
        <w:t>barvi</w:t>
      </w:r>
      <w:r w:rsidRPr="004B0BD8">
        <w:rPr>
          <w:rFonts w:eastAsia="Times New Roman" w:cs="Arial"/>
          <w:szCs w:val="20"/>
          <w:lang w:eastAsia="sl-SI"/>
        </w:rPr>
        <w:t>, dizajn vozila reševalnih vozil, napisi naročnika, kombinacije mednarodnih oznak reševalcev ter zrcalnega napisa URGENCA 112 na prednjem delu vozila, oziroma izdelava zunanjih označb po željah naročnika in v skladu s pravilnikom. Naročnik dobavi logotip za namestitev na voznikova in sovoznikova vrata.</w:t>
      </w:r>
    </w:p>
    <w:p w:rsidR="004B0BD8" w:rsidRPr="004B0BD8" w:rsidRDefault="004B0BD8" w:rsidP="009652CF">
      <w:pPr>
        <w:pStyle w:val="Odstavekseznama"/>
        <w:numPr>
          <w:ilvl w:val="0"/>
          <w:numId w:val="44"/>
        </w:numPr>
        <w:spacing w:after="120" w:line="360" w:lineRule="auto"/>
        <w:ind w:left="709"/>
        <w:rPr>
          <w:rFonts w:eastAsia="Times New Roman" w:cs="Arial"/>
          <w:szCs w:val="20"/>
          <w:lang w:eastAsia="sl-SI"/>
        </w:rPr>
      </w:pPr>
      <w:r w:rsidRPr="004B0BD8">
        <w:rPr>
          <w:rFonts w:eastAsia="Times New Roman" w:cs="Arial"/>
          <w:szCs w:val="20"/>
          <w:lang w:eastAsia="sl-SI"/>
        </w:rPr>
        <w:t xml:space="preserve">V streho vozila spredaj mora biti nameščen integrirana modra luč v LED izvedbi z </w:t>
      </w:r>
    </w:p>
    <w:p w:rsidR="004B0BD8" w:rsidRPr="004B0BD8" w:rsidRDefault="004B0BD8" w:rsidP="009652CF">
      <w:pPr>
        <w:pStyle w:val="Odstavekseznama"/>
        <w:numPr>
          <w:ilvl w:val="0"/>
          <w:numId w:val="45"/>
        </w:numPr>
        <w:spacing w:after="120" w:line="360" w:lineRule="auto"/>
        <w:ind w:left="1134"/>
        <w:rPr>
          <w:rFonts w:eastAsia="Times New Roman" w:cs="Arial"/>
          <w:szCs w:val="20"/>
          <w:lang w:eastAsia="sl-SI"/>
        </w:rPr>
      </w:pPr>
      <w:r w:rsidRPr="004B0BD8">
        <w:rPr>
          <w:rFonts w:eastAsia="Times New Roman" w:cs="Arial"/>
          <w:szCs w:val="20"/>
          <w:lang w:eastAsia="sl-SI"/>
        </w:rPr>
        <w:t xml:space="preserve">1 modulom z  min. 12 svetlobnimi elementi, </w:t>
      </w:r>
    </w:p>
    <w:p w:rsidR="004B0BD8" w:rsidRPr="004B0BD8" w:rsidRDefault="004B0BD8" w:rsidP="009652CF">
      <w:pPr>
        <w:pStyle w:val="Odstavekseznama"/>
        <w:numPr>
          <w:ilvl w:val="0"/>
          <w:numId w:val="45"/>
        </w:numPr>
        <w:spacing w:after="120" w:line="360" w:lineRule="auto"/>
        <w:ind w:left="1134"/>
        <w:rPr>
          <w:rFonts w:eastAsia="Times New Roman" w:cs="Arial"/>
          <w:szCs w:val="20"/>
          <w:lang w:eastAsia="sl-SI"/>
        </w:rPr>
      </w:pPr>
      <w:r w:rsidRPr="004B0BD8">
        <w:rPr>
          <w:rFonts w:eastAsia="Times New Roman" w:cs="Arial"/>
          <w:szCs w:val="20"/>
          <w:lang w:eastAsia="sl-SI"/>
        </w:rPr>
        <w:t xml:space="preserve">3 moduli z min.  štirimi svetlobnimi elementi ter </w:t>
      </w:r>
    </w:p>
    <w:p w:rsidR="004B0BD8" w:rsidRPr="004B0BD8" w:rsidRDefault="004B0BD8" w:rsidP="009652CF">
      <w:pPr>
        <w:pStyle w:val="Odstavekseznama"/>
        <w:numPr>
          <w:ilvl w:val="0"/>
          <w:numId w:val="45"/>
        </w:numPr>
        <w:spacing w:after="120" w:line="360" w:lineRule="auto"/>
        <w:ind w:left="1134"/>
        <w:rPr>
          <w:rFonts w:eastAsia="Times New Roman" w:cs="Arial"/>
          <w:szCs w:val="20"/>
          <w:lang w:eastAsia="sl-SI"/>
        </w:rPr>
      </w:pPr>
      <w:r w:rsidRPr="004B0BD8">
        <w:rPr>
          <w:rFonts w:eastAsia="Times New Roman" w:cs="Arial"/>
          <w:szCs w:val="20"/>
          <w:lang w:eastAsia="sl-SI"/>
        </w:rPr>
        <w:t>1 bočni modul z min.  štirimi svetlobnimi elementi.</w:t>
      </w:r>
    </w:p>
    <w:p w:rsidR="004B0BD8" w:rsidRPr="004B0BD8" w:rsidRDefault="004B0BD8" w:rsidP="004B0BD8">
      <w:pPr>
        <w:spacing w:after="120" w:line="360" w:lineRule="auto"/>
        <w:ind w:left="360"/>
        <w:rPr>
          <w:rFonts w:eastAsia="Times New Roman" w:cs="Arial"/>
          <w:szCs w:val="20"/>
          <w:lang w:eastAsia="sl-SI"/>
        </w:rPr>
      </w:pPr>
      <w:r w:rsidRPr="004B0BD8">
        <w:rPr>
          <w:rFonts w:eastAsia="Times New Roman" w:cs="Arial"/>
          <w:szCs w:val="20"/>
          <w:lang w:eastAsia="sl-SI"/>
        </w:rPr>
        <w:t xml:space="preserve">Zahtevano velja ločeno za levo in desno stran. </w:t>
      </w:r>
    </w:p>
    <w:p w:rsidR="004B0BD8" w:rsidRPr="004B0BD8" w:rsidRDefault="004B0BD8" w:rsidP="009652CF">
      <w:pPr>
        <w:pStyle w:val="Odstavekseznama"/>
        <w:numPr>
          <w:ilvl w:val="0"/>
          <w:numId w:val="46"/>
        </w:numPr>
        <w:spacing w:after="120" w:line="360" w:lineRule="auto"/>
        <w:ind w:left="709"/>
        <w:rPr>
          <w:rFonts w:eastAsia="Times New Roman" w:cs="Arial"/>
          <w:szCs w:val="20"/>
          <w:lang w:eastAsia="sl-SI"/>
        </w:rPr>
      </w:pPr>
      <w:r w:rsidRPr="004B0BD8">
        <w:rPr>
          <w:rFonts w:eastAsia="Times New Roman" w:cs="Arial"/>
          <w:szCs w:val="20"/>
          <w:lang w:eastAsia="sl-SI"/>
        </w:rPr>
        <w:t>V streho vozila spredaj nameščena med modre luči integrirana osvetljena luč z napisom urgenca, na vsaki strani še integrirane bele opozorilne luči vsaka z vsaj 4 svetlobnimi telesi.</w:t>
      </w:r>
    </w:p>
    <w:p w:rsidR="004B0BD8" w:rsidRPr="004B0BD8" w:rsidRDefault="004B0BD8" w:rsidP="009652CF">
      <w:pPr>
        <w:pStyle w:val="Odstavekseznama"/>
        <w:numPr>
          <w:ilvl w:val="0"/>
          <w:numId w:val="46"/>
        </w:numPr>
        <w:spacing w:after="120" w:line="360" w:lineRule="auto"/>
        <w:ind w:left="709"/>
        <w:rPr>
          <w:rFonts w:eastAsia="Times New Roman" w:cs="Arial"/>
          <w:szCs w:val="20"/>
          <w:lang w:eastAsia="sl-SI"/>
        </w:rPr>
      </w:pPr>
      <w:r w:rsidRPr="004B0BD8">
        <w:rPr>
          <w:rFonts w:eastAsia="Times New Roman" w:cs="Arial"/>
          <w:szCs w:val="20"/>
          <w:lang w:eastAsia="sl-SI"/>
        </w:rPr>
        <w:t xml:space="preserve">V streho vozila zadaj morajo biti nameščene integrirane modre luči v LED izvedbi z </w:t>
      </w:r>
    </w:p>
    <w:p w:rsidR="004B0BD8" w:rsidRPr="004B0BD8" w:rsidRDefault="004B0BD8" w:rsidP="009652CF">
      <w:pPr>
        <w:pStyle w:val="Odstavekseznama"/>
        <w:numPr>
          <w:ilvl w:val="0"/>
          <w:numId w:val="47"/>
        </w:numPr>
        <w:spacing w:after="120" w:line="360" w:lineRule="auto"/>
        <w:ind w:left="1134"/>
        <w:rPr>
          <w:rFonts w:eastAsia="Times New Roman" w:cs="Arial"/>
          <w:szCs w:val="20"/>
          <w:lang w:eastAsia="sl-SI"/>
        </w:rPr>
      </w:pPr>
      <w:r w:rsidRPr="004B0BD8">
        <w:rPr>
          <w:rFonts w:eastAsia="Times New Roman" w:cs="Arial"/>
          <w:szCs w:val="20"/>
          <w:lang w:eastAsia="sl-SI"/>
        </w:rPr>
        <w:t>1 modulom z min. 12 svetlobnimi telesi,</w:t>
      </w:r>
    </w:p>
    <w:p w:rsidR="004B0BD8" w:rsidRPr="004B0BD8" w:rsidRDefault="004B0BD8" w:rsidP="009652CF">
      <w:pPr>
        <w:pStyle w:val="Odstavekseznama"/>
        <w:numPr>
          <w:ilvl w:val="0"/>
          <w:numId w:val="47"/>
        </w:numPr>
        <w:spacing w:after="120" w:line="360" w:lineRule="auto"/>
        <w:ind w:left="1134"/>
        <w:rPr>
          <w:rFonts w:eastAsia="Times New Roman" w:cs="Arial"/>
          <w:szCs w:val="20"/>
          <w:lang w:eastAsia="sl-SI"/>
        </w:rPr>
      </w:pPr>
      <w:r w:rsidRPr="004B0BD8">
        <w:rPr>
          <w:rFonts w:eastAsia="Times New Roman" w:cs="Arial"/>
          <w:szCs w:val="20"/>
          <w:lang w:eastAsia="sl-SI"/>
        </w:rPr>
        <w:t>1 modulom z min. 4 svetlobnimi telesi in</w:t>
      </w:r>
    </w:p>
    <w:p w:rsidR="004B0BD8" w:rsidRPr="004B0BD8" w:rsidRDefault="004B0BD8" w:rsidP="009652CF">
      <w:pPr>
        <w:pStyle w:val="Odstavekseznama"/>
        <w:numPr>
          <w:ilvl w:val="0"/>
          <w:numId w:val="47"/>
        </w:numPr>
        <w:spacing w:after="120" w:line="360" w:lineRule="auto"/>
        <w:ind w:left="1134"/>
        <w:rPr>
          <w:rFonts w:eastAsia="Times New Roman" w:cs="Arial"/>
          <w:szCs w:val="20"/>
          <w:lang w:eastAsia="sl-SI"/>
        </w:rPr>
      </w:pPr>
      <w:r w:rsidRPr="004B0BD8">
        <w:rPr>
          <w:rFonts w:eastAsia="Times New Roman" w:cs="Arial"/>
          <w:szCs w:val="20"/>
          <w:lang w:eastAsia="sl-SI"/>
        </w:rPr>
        <w:t>1 bočni modulom z min. 4 svetlobnimi telesi.</w:t>
      </w:r>
    </w:p>
    <w:p w:rsidR="004B0BD8" w:rsidRPr="004B0BD8" w:rsidRDefault="004B0BD8" w:rsidP="004B0BD8">
      <w:pPr>
        <w:spacing w:after="120" w:line="360" w:lineRule="auto"/>
        <w:ind w:left="360"/>
        <w:rPr>
          <w:rFonts w:eastAsia="Times New Roman" w:cs="Arial"/>
          <w:szCs w:val="20"/>
          <w:lang w:eastAsia="sl-SI"/>
        </w:rPr>
      </w:pPr>
      <w:r w:rsidRPr="004B0BD8">
        <w:rPr>
          <w:rFonts w:eastAsia="Times New Roman" w:cs="Arial"/>
          <w:szCs w:val="20"/>
          <w:lang w:eastAsia="sl-SI"/>
        </w:rPr>
        <w:t>Zahtevano velja ločeno za levo in desno stran</w:t>
      </w:r>
    </w:p>
    <w:p w:rsidR="004B0BD8" w:rsidRPr="004B0BD8" w:rsidRDefault="004B0BD8" w:rsidP="009652CF">
      <w:pPr>
        <w:pStyle w:val="Odstavekseznama"/>
        <w:numPr>
          <w:ilvl w:val="0"/>
          <w:numId w:val="48"/>
        </w:numPr>
        <w:spacing w:after="120" w:line="360" w:lineRule="auto"/>
        <w:ind w:left="709"/>
        <w:rPr>
          <w:rFonts w:eastAsia="Times New Roman" w:cs="Arial"/>
          <w:szCs w:val="20"/>
          <w:lang w:eastAsia="sl-SI"/>
        </w:rPr>
      </w:pPr>
      <w:r w:rsidRPr="004B0BD8">
        <w:rPr>
          <w:rFonts w:eastAsia="Times New Roman" w:cs="Arial"/>
          <w:szCs w:val="20"/>
          <w:lang w:eastAsia="sl-SI"/>
        </w:rPr>
        <w:t>V streho zadaj mora biti nameščena integrirana delovna luč, ki služi tudi kot osvetljava za vzvratno vožnjo ter usmerjevalne luči ( po naročilu stranke).</w:t>
      </w:r>
    </w:p>
    <w:p w:rsidR="004B0BD8" w:rsidRPr="004B0BD8" w:rsidRDefault="004B0BD8" w:rsidP="009652CF">
      <w:pPr>
        <w:pStyle w:val="Odstavekseznama"/>
        <w:numPr>
          <w:ilvl w:val="0"/>
          <w:numId w:val="48"/>
        </w:numPr>
        <w:spacing w:after="120" w:line="360" w:lineRule="auto"/>
        <w:ind w:left="709"/>
        <w:rPr>
          <w:rFonts w:eastAsia="Times New Roman" w:cs="Arial"/>
          <w:szCs w:val="20"/>
          <w:lang w:eastAsia="sl-SI"/>
        </w:rPr>
      </w:pPr>
      <w:r w:rsidRPr="004B0BD8">
        <w:rPr>
          <w:rFonts w:eastAsia="Times New Roman" w:cs="Arial"/>
          <w:szCs w:val="20"/>
          <w:lang w:eastAsia="sl-SI"/>
        </w:rPr>
        <w:t>V streho vozila bočno morajo biti nameščene integrirane modre luči v LED izvedbi v treh odsekih, vsak odsek naj vsebuje:</w:t>
      </w:r>
    </w:p>
    <w:p w:rsidR="004B0BD8" w:rsidRPr="004B0BD8" w:rsidRDefault="004B0BD8" w:rsidP="009652CF">
      <w:pPr>
        <w:pStyle w:val="Odstavekseznama"/>
        <w:numPr>
          <w:ilvl w:val="0"/>
          <w:numId w:val="49"/>
        </w:numPr>
        <w:spacing w:after="120" w:line="360" w:lineRule="auto"/>
        <w:ind w:left="1134"/>
        <w:rPr>
          <w:rFonts w:eastAsia="Times New Roman" w:cs="Arial"/>
          <w:szCs w:val="20"/>
          <w:lang w:eastAsia="sl-SI"/>
        </w:rPr>
      </w:pPr>
      <w:r w:rsidRPr="004B0BD8">
        <w:rPr>
          <w:rFonts w:eastAsia="Times New Roman" w:cs="Arial"/>
          <w:szCs w:val="20"/>
          <w:lang w:eastAsia="sl-SI"/>
        </w:rPr>
        <w:t>2 modula z vsaj 4 svetlobnimi elementi, med njima možnost  instalacije bele delovne luči. Oziroma po željah stranke.</w:t>
      </w:r>
    </w:p>
    <w:p w:rsidR="004B0BD8" w:rsidRPr="004B0BD8" w:rsidRDefault="004B0BD8" w:rsidP="004B0BD8">
      <w:pPr>
        <w:spacing w:after="120" w:line="360" w:lineRule="auto"/>
        <w:ind w:left="360"/>
        <w:rPr>
          <w:rFonts w:eastAsia="Times New Roman" w:cs="Arial"/>
          <w:szCs w:val="20"/>
          <w:lang w:eastAsia="sl-SI"/>
        </w:rPr>
      </w:pPr>
      <w:r w:rsidRPr="004B0BD8">
        <w:rPr>
          <w:rFonts w:eastAsia="Times New Roman" w:cs="Arial"/>
          <w:szCs w:val="20"/>
          <w:lang w:eastAsia="sl-SI"/>
        </w:rPr>
        <w:t xml:space="preserve">Zahteva velja ločeno za levo in desno stran. </w:t>
      </w:r>
    </w:p>
    <w:p w:rsidR="004B0BD8" w:rsidRPr="004B0BD8" w:rsidRDefault="004B0BD8" w:rsidP="009652CF">
      <w:pPr>
        <w:pStyle w:val="Odstavekseznama"/>
        <w:numPr>
          <w:ilvl w:val="0"/>
          <w:numId w:val="51"/>
        </w:numPr>
        <w:spacing w:after="120" w:line="360" w:lineRule="auto"/>
        <w:ind w:left="709"/>
        <w:rPr>
          <w:rFonts w:eastAsia="Times New Roman" w:cs="Arial"/>
          <w:szCs w:val="20"/>
          <w:lang w:eastAsia="sl-SI"/>
        </w:rPr>
      </w:pPr>
      <w:r w:rsidRPr="004B0BD8">
        <w:rPr>
          <w:rFonts w:eastAsia="Times New Roman" w:cs="Arial"/>
          <w:szCs w:val="20"/>
          <w:lang w:eastAsia="sl-SI"/>
        </w:rPr>
        <w:t>Modri signalni luči v LED izvedbi, v kvaliteti enaki ali boljši kot STANDBY POWERLED4 vgrajeni  v maski vozila levo in desno, povezani in krmiljeni preko sistema CAN-BUS.</w:t>
      </w:r>
    </w:p>
    <w:p w:rsidR="004B0BD8" w:rsidRPr="004B0BD8" w:rsidRDefault="004B0BD8" w:rsidP="009652CF">
      <w:pPr>
        <w:pStyle w:val="Odstavekseznama"/>
        <w:numPr>
          <w:ilvl w:val="0"/>
          <w:numId w:val="51"/>
        </w:numPr>
        <w:spacing w:after="120" w:line="360" w:lineRule="auto"/>
        <w:ind w:left="709"/>
        <w:rPr>
          <w:rFonts w:eastAsia="Times New Roman" w:cs="Arial"/>
          <w:szCs w:val="20"/>
          <w:lang w:eastAsia="sl-SI"/>
        </w:rPr>
      </w:pPr>
      <w:r w:rsidRPr="004B0BD8">
        <w:rPr>
          <w:rFonts w:eastAsia="Times New Roman" w:cs="Arial"/>
          <w:szCs w:val="20"/>
          <w:lang w:eastAsia="sl-SI"/>
        </w:rPr>
        <w:t>Beli signalni luči v LED izvedbi, v kvaliteti enaki ali boljši kot STANDBY POWERLED4 vgrajeni  v maski vozila levo in desno, povezani in krmiljeni preko sistema CAN-BUS.</w:t>
      </w:r>
    </w:p>
    <w:p w:rsidR="004B0BD8" w:rsidRPr="004B0BD8" w:rsidRDefault="004B0BD8" w:rsidP="009652CF">
      <w:pPr>
        <w:pStyle w:val="Odstavekseznama"/>
        <w:numPr>
          <w:ilvl w:val="0"/>
          <w:numId w:val="51"/>
        </w:numPr>
        <w:spacing w:after="120" w:line="360" w:lineRule="auto"/>
        <w:ind w:left="709"/>
        <w:rPr>
          <w:rFonts w:eastAsia="Times New Roman" w:cs="Arial"/>
          <w:szCs w:val="20"/>
          <w:lang w:eastAsia="sl-SI"/>
        </w:rPr>
      </w:pPr>
      <w:r w:rsidRPr="004B0BD8">
        <w:rPr>
          <w:rFonts w:eastAsia="Times New Roman" w:cs="Arial"/>
          <w:szCs w:val="20"/>
          <w:lang w:eastAsia="sl-SI"/>
        </w:rPr>
        <w:t>Modri signalni luči v LED izvedbi, v kvaliteti enaki ali boljši kot STANDBY POWERLED  vgrajeni  v boku vozila levo in desno v višini cca. 0,7m, povezani in krmiljeni preko sistema CAN-BUS.</w:t>
      </w:r>
    </w:p>
    <w:p w:rsidR="004B0BD8" w:rsidRPr="004B0BD8" w:rsidRDefault="004B0BD8" w:rsidP="004B0BD8">
      <w:pPr>
        <w:spacing w:after="120" w:line="360" w:lineRule="auto"/>
        <w:ind w:left="1080"/>
        <w:rPr>
          <w:rFonts w:eastAsia="Times New Roman" w:cs="Arial"/>
          <w:szCs w:val="20"/>
          <w:highlight w:val="yellow"/>
          <w:lang w:eastAsia="sl-SI"/>
        </w:rPr>
      </w:pPr>
    </w:p>
    <w:p w:rsidR="004B0BD8" w:rsidRPr="004B0BD8" w:rsidRDefault="004B0BD8" w:rsidP="009652CF">
      <w:pPr>
        <w:pStyle w:val="Odstavekseznama"/>
        <w:numPr>
          <w:ilvl w:val="0"/>
          <w:numId w:val="50"/>
        </w:numPr>
        <w:spacing w:after="120" w:line="360" w:lineRule="auto"/>
        <w:ind w:left="709"/>
        <w:rPr>
          <w:rFonts w:eastAsia="Times New Roman" w:cs="Arial"/>
          <w:szCs w:val="20"/>
          <w:lang w:eastAsia="sl-SI"/>
        </w:rPr>
      </w:pPr>
      <w:r w:rsidRPr="004B0BD8">
        <w:rPr>
          <w:rFonts w:eastAsia="Times New Roman" w:cs="Arial"/>
          <w:szCs w:val="20"/>
          <w:lang w:eastAsia="sl-SI"/>
        </w:rPr>
        <w:t>Vse zunanje opozorilne luči morajo biti povezane v centralni sistem CAN-BUS, ki omogoča krmiljenje luči preko  tastatur. Tastature morajo biti označene s posebnim svetlobnim opozorilnim elementom vključenega statusa ( dnevni, nočni, megla ). Sistem mora imeti pred programirane določene programe osvetlitve, kot je dnevna opozorilna signalizacija, nočna opozorilna signalizacija, signalizacija v uporabi ob megli ter dodatno stikalo za časovno omejeno uporabo belih opozorilnih luči, ko se uporablja nočni program ali program za meglo. Sistem mora omogočati spremembo pred programiranih programov osvetlitve glede na zahteve naročnika, kjer se vozilo uporablja.</w:t>
      </w:r>
    </w:p>
    <w:p w:rsidR="004B0BD8" w:rsidRPr="004B0BD8" w:rsidRDefault="004B0BD8" w:rsidP="009652CF">
      <w:pPr>
        <w:pStyle w:val="Odstavekseznama"/>
        <w:numPr>
          <w:ilvl w:val="0"/>
          <w:numId w:val="50"/>
        </w:numPr>
        <w:spacing w:after="120" w:line="360" w:lineRule="auto"/>
        <w:ind w:left="709"/>
        <w:rPr>
          <w:rFonts w:eastAsia="Times New Roman" w:cs="Arial"/>
          <w:szCs w:val="20"/>
          <w:lang w:eastAsia="sl-SI"/>
        </w:rPr>
      </w:pPr>
      <w:r w:rsidRPr="004B0BD8">
        <w:rPr>
          <w:rFonts w:eastAsia="Times New Roman" w:cs="Arial"/>
          <w:szCs w:val="20"/>
          <w:lang w:eastAsia="sl-SI"/>
        </w:rPr>
        <w:t>2 kos elektronski zvočnik moči min. 100W mora biti nameščen v sprednji odbijač zaščiten pred lomom. Elektronski zvočnik mora biti povezan v centralni sistem CAN-Bus, ki omogoča vklop in izklop preko folijskih tastatur. Folijske tastature morajo biti opremljene s svetlobnimi opozorilnimi elementi ob vklopu posameznih siren. Sirene imajo možnost dnevne in nočne jakosti. Nočna jakost sirene mora biti 30% manjša od dnevne. Sistem mora omogočati spremembo tonov preko folijskih tastatur ali volanskega gumba sirene.</w:t>
      </w:r>
    </w:p>
    <w:p w:rsidR="004B0BD8" w:rsidRPr="004B0BD8" w:rsidRDefault="004B0BD8" w:rsidP="009652CF">
      <w:pPr>
        <w:pStyle w:val="Odstavekseznama"/>
        <w:numPr>
          <w:ilvl w:val="0"/>
          <w:numId w:val="52"/>
        </w:numPr>
        <w:spacing w:after="120" w:line="360" w:lineRule="auto"/>
        <w:ind w:left="709"/>
        <w:rPr>
          <w:rFonts w:eastAsia="Times New Roman" w:cs="Arial"/>
          <w:szCs w:val="20"/>
          <w:lang w:eastAsia="sl-SI"/>
        </w:rPr>
      </w:pPr>
      <w:r w:rsidRPr="004B0BD8">
        <w:rPr>
          <w:rFonts w:eastAsia="Times New Roman" w:cs="Arial"/>
          <w:szCs w:val="20"/>
          <w:lang w:eastAsia="sl-SI"/>
        </w:rPr>
        <w:t>Ojačevalnik sirene s tremi pred programiranimi opozorilnimi melodijami in sirena v kvaliteti enaki ali boljši kot Federal PA 300 moči min. 200W, s sistemom za odpravljanje radijskih motenj in možnostjo govora.</w:t>
      </w:r>
    </w:p>
    <w:p w:rsidR="004B0BD8" w:rsidRPr="004B0BD8" w:rsidRDefault="004B0BD8" w:rsidP="009652CF">
      <w:pPr>
        <w:pStyle w:val="Odstavekseznama"/>
        <w:numPr>
          <w:ilvl w:val="0"/>
          <w:numId w:val="52"/>
        </w:numPr>
        <w:spacing w:after="120" w:line="360" w:lineRule="auto"/>
        <w:ind w:left="709"/>
        <w:rPr>
          <w:rFonts w:eastAsia="Times New Roman" w:cs="Arial"/>
          <w:szCs w:val="20"/>
          <w:lang w:eastAsia="sl-SI"/>
        </w:rPr>
      </w:pPr>
      <w:r w:rsidRPr="004B0BD8">
        <w:rPr>
          <w:rFonts w:eastAsia="Times New Roman" w:cs="Arial"/>
          <w:szCs w:val="20"/>
          <w:lang w:eastAsia="sl-SI"/>
        </w:rPr>
        <w:t>Dodatna zvočna izolacija bolniškega in vozniškega dela reševalnega vozila.</w:t>
      </w:r>
    </w:p>
    <w:p w:rsidR="004B0BD8" w:rsidRPr="004B0BD8" w:rsidRDefault="004B0BD8" w:rsidP="004B0BD8">
      <w:pPr>
        <w:spacing w:after="120" w:line="360" w:lineRule="auto"/>
        <w:ind w:left="360"/>
        <w:rPr>
          <w:rFonts w:eastAsia="Times New Roman" w:cs="Arial"/>
          <w:b/>
          <w:szCs w:val="20"/>
          <w:lang w:eastAsia="sl-SI"/>
        </w:rPr>
      </w:pPr>
      <w:r w:rsidRPr="004B0BD8">
        <w:rPr>
          <w:rFonts w:eastAsia="Times New Roman" w:cs="Arial"/>
          <w:szCs w:val="20"/>
          <w:lang w:eastAsia="sl-SI"/>
        </w:rPr>
        <w:t xml:space="preserve">Kompletna opozorilna signalizacija mora imeti certifikat </w:t>
      </w:r>
      <w:r w:rsidRPr="004B0BD8">
        <w:rPr>
          <w:rFonts w:cs="Arial"/>
          <w:szCs w:val="20"/>
        </w:rPr>
        <w:t>ECE R65 Class 2 ali boljše.</w:t>
      </w:r>
    </w:p>
    <w:p w:rsidR="004B0BD8" w:rsidRDefault="004B0BD8" w:rsidP="004B0BD8">
      <w:pPr>
        <w:spacing w:after="120" w:line="360" w:lineRule="auto"/>
        <w:rPr>
          <w:rFonts w:eastAsia="Times New Roman" w:cs="Arial"/>
          <w:szCs w:val="20"/>
          <w:lang w:eastAsia="sl-SI"/>
        </w:rPr>
      </w:pPr>
    </w:p>
    <w:p w:rsidR="009652CF" w:rsidRDefault="009652CF" w:rsidP="004B0BD8">
      <w:pPr>
        <w:spacing w:after="120" w:line="360" w:lineRule="auto"/>
        <w:rPr>
          <w:rFonts w:eastAsia="Times New Roman" w:cs="Arial"/>
          <w:szCs w:val="20"/>
          <w:lang w:eastAsia="sl-SI"/>
        </w:rPr>
      </w:pPr>
    </w:p>
    <w:p w:rsidR="009652CF" w:rsidRPr="004B0BD8" w:rsidRDefault="009652CF" w:rsidP="004B0BD8">
      <w:pPr>
        <w:spacing w:after="120" w:line="360" w:lineRule="auto"/>
        <w:rPr>
          <w:rFonts w:eastAsia="Times New Roman" w:cs="Arial"/>
          <w:szCs w:val="20"/>
          <w:lang w:eastAsia="sl-SI"/>
        </w:rPr>
      </w:pPr>
    </w:p>
    <w:p w:rsidR="004B0BD8" w:rsidRPr="004B0BD8" w:rsidRDefault="004B0BD8" w:rsidP="004B0BD8">
      <w:pPr>
        <w:keepNext/>
        <w:spacing w:before="240" w:after="60" w:line="360" w:lineRule="auto"/>
        <w:ind w:left="360"/>
        <w:outlineLvl w:val="1"/>
        <w:rPr>
          <w:rFonts w:eastAsia="Times New Roman" w:cs="Arial"/>
          <w:b/>
          <w:bCs/>
          <w:iCs/>
          <w:szCs w:val="20"/>
          <w:lang w:eastAsia="sl-SI"/>
        </w:rPr>
      </w:pPr>
      <w:r w:rsidRPr="004B0BD8">
        <w:rPr>
          <w:rFonts w:eastAsia="Times New Roman" w:cs="Arial"/>
          <w:b/>
          <w:bCs/>
          <w:iCs/>
          <w:szCs w:val="20"/>
          <w:lang w:eastAsia="sl-SI"/>
        </w:rPr>
        <w:t>Medicinska oprema</w:t>
      </w:r>
    </w:p>
    <w:p w:rsidR="004B0BD8" w:rsidRPr="004B0BD8" w:rsidRDefault="004B0BD8" w:rsidP="004B0BD8">
      <w:pPr>
        <w:spacing w:after="120" w:line="360" w:lineRule="auto"/>
        <w:ind w:left="567"/>
        <w:rPr>
          <w:rFonts w:eastAsia="Times New Roman" w:cs="Arial"/>
          <w:b/>
          <w:szCs w:val="20"/>
          <w:lang w:eastAsia="sl-SI"/>
        </w:rPr>
      </w:pP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Montaža nosilca za defibrilator.</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 xml:space="preserve">defibrilator LUCAS </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Montaža nosilca za aspirator last naročnika..</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 xml:space="preserve">2 kpl - prostor z nosilcem in jeklenki za kisik </w:t>
      </w:r>
      <w:smartTag w:uri="urn:schemas-microsoft-com:office:smarttags" w:element="metricconverter">
        <w:smartTagPr>
          <w:attr w:name="ProductID" w:val="10 L"/>
        </w:smartTagPr>
        <w:r w:rsidRPr="004B0BD8">
          <w:rPr>
            <w:rFonts w:eastAsia="Times New Roman" w:cs="Arial"/>
            <w:szCs w:val="20"/>
            <w:lang w:eastAsia="sl-SI"/>
          </w:rPr>
          <w:t>10 L</w:t>
        </w:r>
      </w:smartTag>
      <w:r w:rsidRPr="004B0BD8">
        <w:rPr>
          <w:rFonts w:eastAsia="Times New Roman" w:cs="Arial"/>
          <w:szCs w:val="20"/>
          <w:lang w:eastAsia="sl-SI"/>
        </w:rPr>
        <w:t xml:space="preserve"> levi zunanji strani vozila   (dobava brez jeklenk).</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 xml:space="preserve">2 kos nepovratni tlačni reduktor s centralnim razvodom kisika ter sklopko za kisik – po standardu DIN. Preklop za uporabo kisika med jeklenkama mora biti izveden z avtomatskim mehanskim preklopnikom in prikazom preko Can-Bus sistema na centralnem grafičnem zaslonu ( grafični prikaz vsebnosti kisika v posamezni jeklenki, status aktivne jeklenke ter numerični izpis vrednosti tlaka v posamezni jeklenki ). Ob padcu tlaka v jeklenki pod minimalno nastavljeno vrednost se naj sistem avtomatsko preklopi na drugo polno jeklenko ter se prižge zvočni in grafični alarm v bolniškem in vozniškem delu vozila. V primeru da so jeklenke prazne ali zaprte se mora alarm prižgati v trenutku, ko se vozilo odklene oz. ugasne, ko se vozilo zaklene. </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2 kos aplikator kisika okrogel dizajn s stopenjskim nastavljanjem pretoka 1 kos 0-15l/min in 1 kos 0-25l/min   vrednosti pretokov, kot opisano, povezan s sklopko za kisik in tanko cevjo z masko – po standardu DIN. Nameščena morata biti podometno na zgornji strani leve omare v podaljšku konzole za upravljanje CAN BUS. Odvzem kisika mora biti na stropu in pod dozatorjem, iz vsakega dozatorja posebej. Izhodi za kisik 6mm.</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2 kom sklopka za kisik s centralnim razvodom od jeklenke do porabnega mesta – po standardu DIN. Sklopka za kisik mora imeti v sebi vgrajen sistem za zvočno in svetlobno signaliziranje prenizkega ali povečanega tlaka kisika.</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Montaža nosilca za prenosni ventilator last naročnika.</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Šina za perfuzor.</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Montaža konektorja za prenosni ventilator, v kvaliteti enaki ali boljši kot Whalter, last naročnika.</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Škarje reševalne v kvaliteti enaki ali boljši kot Safety boy.</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 xml:space="preserve">Sistem za infundiranje infuzijskih tekočin ohlajenih na </w:t>
      </w:r>
      <w:smartTag w:uri="urn:schemas-microsoft-com:office:smarttags" w:element="metricconverter">
        <w:smartTagPr>
          <w:attr w:name="ProductID" w:val="40C"/>
        </w:smartTagPr>
        <w:r w:rsidRPr="004B0BD8">
          <w:rPr>
            <w:rFonts w:eastAsia="Times New Roman" w:cs="Arial"/>
            <w:szCs w:val="20"/>
            <w:lang w:eastAsia="sl-SI"/>
          </w:rPr>
          <w:t>4</w:t>
        </w:r>
        <w:r w:rsidRPr="004B0BD8">
          <w:rPr>
            <w:rFonts w:eastAsia="Times New Roman" w:cs="Arial"/>
            <w:szCs w:val="20"/>
            <w:vertAlign w:val="superscript"/>
            <w:lang w:eastAsia="sl-SI"/>
          </w:rPr>
          <w:t>0</w:t>
        </w:r>
        <w:r w:rsidRPr="004B0BD8">
          <w:rPr>
            <w:rFonts w:eastAsia="Times New Roman" w:cs="Arial"/>
            <w:szCs w:val="20"/>
            <w:lang w:eastAsia="sl-SI"/>
          </w:rPr>
          <w:t>C</w:t>
        </w:r>
      </w:smartTag>
      <w:r w:rsidRPr="004B0BD8">
        <w:rPr>
          <w:rFonts w:eastAsia="Times New Roman" w:cs="Arial"/>
          <w:szCs w:val="20"/>
          <w:lang w:eastAsia="sl-SI"/>
        </w:rPr>
        <w:t xml:space="preserve"> z +/- z odstopanjem </w:t>
      </w:r>
      <w:smartTag w:uri="urn:schemas-microsoft-com:office:smarttags" w:element="metricconverter">
        <w:smartTagPr>
          <w:attr w:name="ProductID" w:val="10C"/>
        </w:smartTagPr>
        <w:r w:rsidRPr="004B0BD8">
          <w:rPr>
            <w:rFonts w:eastAsia="Times New Roman" w:cs="Arial"/>
            <w:szCs w:val="20"/>
            <w:lang w:eastAsia="sl-SI"/>
          </w:rPr>
          <w:t>1</w:t>
        </w:r>
        <w:r w:rsidRPr="004B0BD8">
          <w:rPr>
            <w:rFonts w:eastAsia="Times New Roman" w:cs="Arial"/>
            <w:szCs w:val="20"/>
            <w:vertAlign w:val="superscript"/>
            <w:lang w:eastAsia="sl-SI"/>
          </w:rPr>
          <w:t>0</w:t>
        </w:r>
        <w:r w:rsidRPr="004B0BD8">
          <w:rPr>
            <w:rFonts w:eastAsia="Times New Roman" w:cs="Arial"/>
            <w:szCs w:val="20"/>
            <w:lang w:eastAsia="sl-SI"/>
          </w:rPr>
          <w:t>C</w:t>
        </w:r>
      </w:smartTag>
      <w:r w:rsidRPr="004B0BD8">
        <w:rPr>
          <w:rFonts w:eastAsia="Times New Roman" w:cs="Arial"/>
          <w:szCs w:val="20"/>
          <w:lang w:eastAsia="sl-SI"/>
        </w:rPr>
        <w:t>; – Hladilni predal mora ustrezati tehničnim specifikacijam. Nameščen mora biti pod podvozje nosil, dostop s sprednje strani.</w:t>
      </w:r>
    </w:p>
    <w:p w:rsidR="004B0BD8" w:rsidRPr="004B0BD8" w:rsidRDefault="004B0BD8" w:rsidP="009652CF">
      <w:pPr>
        <w:pStyle w:val="Odstavekseznama"/>
        <w:numPr>
          <w:ilvl w:val="1"/>
          <w:numId w:val="53"/>
        </w:numPr>
        <w:spacing w:line="360" w:lineRule="auto"/>
        <w:jc w:val="left"/>
        <w:rPr>
          <w:rFonts w:eastAsia="Times New Roman" w:cs="Arial"/>
          <w:szCs w:val="20"/>
          <w:lang w:eastAsia="sl-SI"/>
        </w:rPr>
      </w:pPr>
      <w:r w:rsidRPr="004B0BD8">
        <w:rPr>
          <w:rFonts w:eastAsia="Times New Roman" w:cs="Arial"/>
          <w:szCs w:val="20"/>
          <w:lang w:eastAsia="sl-SI"/>
        </w:rPr>
        <w:t>Kapaciteta hladilnega predala cca. 30L.</w:t>
      </w:r>
    </w:p>
    <w:p w:rsidR="004B0BD8" w:rsidRPr="004B0BD8" w:rsidRDefault="004B0BD8" w:rsidP="009652CF">
      <w:pPr>
        <w:pStyle w:val="Odstavekseznama"/>
        <w:numPr>
          <w:ilvl w:val="1"/>
          <w:numId w:val="53"/>
        </w:numPr>
        <w:spacing w:line="360" w:lineRule="auto"/>
        <w:jc w:val="left"/>
        <w:rPr>
          <w:rFonts w:eastAsia="Times New Roman" w:cs="Arial"/>
          <w:szCs w:val="20"/>
          <w:lang w:eastAsia="sl-SI"/>
        </w:rPr>
      </w:pPr>
      <w:r w:rsidRPr="004B0BD8">
        <w:rPr>
          <w:rFonts w:eastAsia="Times New Roman" w:cs="Arial"/>
          <w:szCs w:val="20"/>
          <w:lang w:eastAsia="sl-SI"/>
        </w:rPr>
        <w:t>Napetost  hladilnega predala 12 Voltov DC.</w:t>
      </w:r>
    </w:p>
    <w:p w:rsidR="004B0BD8" w:rsidRPr="004B0BD8" w:rsidRDefault="004B0BD8" w:rsidP="009652CF">
      <w:pPr>
        <w:pStyle w:val="Odstavekseznama"/>
        <w:numPr>
          <w:ilvl w:val="1"/>
          <w:numId w:val="53"/>
        </w:numPr>
        <w:spacing w:line="360" w:lineRule="auto"/>
        <w:jc w:val="left"/>
        <w:rPr>
          <w:rFonts w:eastAsia="Times New Roman" w:cs="Arial"/>
          <w:szCs w:val="20"/>
          <w:lang w:eastAsia="sl-SI"/>
        </w:rPr>
      </w:pPr>
      <w:r w:rsidRPr="004B0BD8">
        <w:rPr>
          <w:rFonts w:eastAsia="Times New Roman" w:cs="Arial"/>
          <w:szCs w:val="20"/>
          <w:lang w:eastAsia="sl-SI"/>
        </w:rPr>
        <w:t>Temperaturna diferenca min. 14°C.</w:t>
      </w:r>
    </w:p>
    <w:p w:rsidR="004B0BD8" w:rsidRPr="004B0BD8" w:rsidRDefault="004B0BD8" w:rsidP="009652CF">
      <w:pPr>
        <w:pStyle w:val="Odstavekseznama"/>
        <w:numPr>
          <w:ilvl w:val="1"/>
          <w:numId w:val="53"/>
        </w:numPr>
        <w:spacing w:line="360" w:lineRule="auto"/>
        <w:jc w:val="left"/>
        <w:rPr>
          <w:rFonts w:eastAsia="Times New Roman" w:cs="Arial"/>
          <w:szCs w:val="20"/>
          <w:lang w:eastAsia="sl-SI"/>
        </w:rPr>
      </w:pPr>
      <w:r w:rsidRPr="004B0BD8">
        <w:rPr>
          <w:rFonts w:eastAsia="Times New Roman" w:cs="Arial"/>
          <w:szCs w:val="20"/>
          <w:lang w:eastAsia="sl-SI"/>
        </w:rPr>
        <w:t>Temperaturno območje -2°C do +12°C.</w:t>
      </w:r>
    </w:p>
    <w:p w:rsidR="004B0BD8" w:rsidRPr="004B0BD8" w:rsidRDefault="004B0BD8" w:rsidP="009652CF">
      <w:pPr>
        <w:pStyle w:val="Odstavekseznama"/>
        <w:numPr>
          <w:ilvl w:val="1"/>
          <w:numId w:val="53"/>
        </w:numPr>
        <w:spacing w:line="360" w:lineRule="auto"/>
        <w:jc w:val="left"/>
        <w:rPr>
          <w:rFonts w:eastAsia="Times New Roman" w:cs="Arial"/>
          <w:szCs w:val="20"/>
          <w:lang w:eastAsia="sl-SI"/>
        </w:rPr>
      </w:pPr>
      <w:r w:rsidRPr="004B0BD8">
        <w:rPr>
          <w:rFonts w:eastAsia="Times New Roman" w:cs="Arial"/>
          <w:szCs w:val="20"/>
          <w:lang w:eastAsia="sl-SI"/>
        </w:rPr>
        <w:t>Hermetično zaprt kompresor z integrirano kontrolnimi električnimi elementi, nizko napetostna zaščita, dinamično ventiliran žični kondenzator, evaporator.</w:t>
      </w:r>
    </w:p>
    <w:p w:rsidR="004B0BD8" w:rsidRPr="004B0BD8" w:rsidRDefault="004B0BD8" w:rsidP="009652CF">
      <w:pPr>
        <w:pStyle w:val="Odstavekseznama"/>
        <w:numPr>
          <w:ilvl w:val="1"/>
          <w:numId w:val="53"/>
        </w:numPr>
        <w:spacing w:line="360" w:lineRule="auto"/>
        <w:jc w:val="left"/>
        <w:rPr>
          <w:rFonts w:eastAsia="Times New Roman" w:cs="Arial"/>
          <w:szCs w:val="20"/>
          <w:lang w:eastAsia="sl-SI"/>
        </w:rPr>
      </w:pPr>
      <w:r w:rsidRPr="004B0BD8">
        <w:rPr>
          <w:rFonts w:eastAsia="Times New Roman" w:cs="Arial"/>
          <w:szCs w:val="20"/>
          <w:lang w:eastAsia="sl-SI"/>
        </w:rPr>
        <w:t>Prikazovalnik temperature – se mora nastavljati in preverjati preko digitalnega zaslona v bolniški kabini in je naj priključen na centralni sistem CAN-BUS .</w:t>
      </w:r>
    </w:p>
    <w:p w:rsidR="004B0BD8" w:rsidRPr="004B0BD8" w:rsidRDefault="004B0BD8" w:rsidP="009652CF">
      <w:pPr>
        <w:pStyle w:val="Odstavekseznama"/>
        <w:numPr>
          <w:ilvl w:val="1"/>
          <w:numId w:val="53"/>
        </w:numPr>
        <w:spacing w:line="360" w:lineRule="auto"/>
        <w:jc w:val="left"/>
        <w:rPr>
          <w:rFonts w:eastAsia="Times New Roman" w:cs="Arial"/>
          <w:szCs w:val="20"/>
          <w:lang w:eastAsia="sl-SI"/>
        </w:rPr>
      </w:pPr>
      <w:r w:rsidRPr="004B0BD8">
        <w:rPr>
          <w:rFonts w:eastAsia="Times New Roman" w:cs="Arial"/>
          <w:szCs w:val="20"/>
          <w:lang w:eastAsia="sl-SI"/>
        </w:rPr>
        <w:t>Kompresor in hladilni predal morata biti medsebojno ločena, do 1,5m levo ali desno.</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iCs/>
          <w:szCs w:val="20"/>
          <w:lang w:eastAsia="sl-SI"/>
        </w:rPr>
        <w:t xml:space="preserve">Grelec infuzijskih tekočin, mora ustrezati tehničnim specifikacijam. </w:t>
      </w:r>
      <w:r w:rsidRPr="004B0BD8">
        <w:rPr>
          <w:rFonts w:eastAsia="Times New Roman" w:cs="Arial"/>
          <w:szCs w:val="20"/>
          <w:lang w:eastAsia="sl-SI"/>
        </w:rPr>
        <w:t>Infuzijsko tekočino mora ogreti na telesno temperaturo +</w:t>
      </w:r>
      <w:smartTag w:uri="urn:schemas-microsoft-com:office:smarttags" w:element="metricconverter">
        <w:smartTagPr>
          <w:attr w:name="ProductID" w:val="37ﾰC"/>
        </w:smartTagPr>
        <w:r w:rsidRPr="004B0BD8">
          <w:rPr>
            <w:rFonts w:eastAsia="Times New Roman" w:cs="Arial"/>
            <w:szCs w:val="20"/>
            <w:lang w:eastAsia="sl-SI"/>
          </w:rPr>
          <w:t>37°C</w:t>
        </w:r>
      </w:smartTag>
      <w:r w:rsidRPr="004B0BD8">
        <w:rPr>
          <w:rFonts w:eastAsia="Times New Roman" w:cs="Arial"/>
          <w:szCs w:val="20"/>
          <w:lang w:eastAsia="sl-SI"/>
        </w:rPr>
        <w:t xml:space="preserve"> in jo potem vzdrževati, nameščen mora biti v spodnjem prostoru omare ob predelni steni, temperatura se mora nastavljati in preverjati preko digitalnega displaja in je naj priključen na centralni sistem CAN-BUS. Sistem mora imeti možnost nastavitve različnih temperaturnih nivojev gretja in temperaturnih histerez. Skladen mora biti z EN1789.</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Kardiološki stol z električnimi gosenicami, v kvaliteti enaki ali boljši kot Ferno Fast.</w:t>
      </w:r>
    </w:p>
    <w:p w:rsidR="004B0BD8" w:rsidRPr="004B0BD8" w:rsidRDefault="004B0BD8" w:rsidP="009652CF">
      <w:pPr>
        <w:pStyle w:val="Odstavekseznama"/>
        <w:numPr>
          <w:ilvl w:val="0"/>
          <w:numId w:val="53"/>
        </w:numPr>
        <w:spacing w:after="120" w:line="360" w:lineRule="auto"/>
        <w:ind w:left="709"/>
        <w:rPr>
          <w:rFonts w:eastAsia="Times New Roman" w:cs="Arial"/>
          <w:szCs w:val="20"/>
          <w:lang w:eastAsia="sl-SI"/>
        </w:rPr>
      </w:pPr>
      <w:r w:rsidRPr="004B0BD8">
        <w:rPr>
          <w:rFonts w:eastAsia="Times New Roman" w:cs="Arial"/>
          <w:szCs w:val="20"/>
          <w:lang w:eastAsia="sl-SI"/>
        </w:rPr>
        <w:t>Glavna nosila s podvozjem, blazino, po naslednjih specifikacijah:</w:t>
      </w:r>
    </w:p>
    <w:p w:rsidR="004B0BD8" w:rsidRPr="004B0BD8" w:rsidRDefault="004B0BD8" w:rsidP="004B0BD8">
      <w:pPr>
        <w:spacing w:line="312" w:lineRule="auto"/>
        <w:ind w:left="360" w:firstLine="207"/>
        <w:rPr>
          <w:rFonts w:eastAsia="Times New Roman" w:cs="Arial"/>
          <w:b/>
          <w:szCs w:val="20"/>
          <w:lang w:eastAsia="sl-SI"/>
        </w:rPr>
      </w:pPr>
      <w:r w:rsidRPr="004B0BD8">
        <w:rPr>
          <w:rFonts w:eastAsia="Times New Roman" w:cs="Arial"/>
          <w:b/>
          <w:szCs w:val="20"/>
          <w:lang w:eastAsia="sl-SI"/>
        </w:rPr>
        <w:t xml:space="preserve">Glavno nosilo: </w:t>
      </w:r>
    </w:p>
    <w:p w:rsidR="004B0BD8" w:rsidRPr="004B0BD8" w:rsidRDefault="004B0BD8" w:rsidP="009652CF">
      <w:pPr>
        <w:numPr>
          <w:ilvl w:val="0"/>
          <w:numId w:val="57"/>
        </w:numPr>
        <w:tabs>
          <w:tab w:val="num" w:pos="1418"/>
        </w:tabs>
        <w:spacing w:line="312" w:lineRule="auto"/>
        <w:ind w:left="1418" w:hanging="284"/>
        <w:jc w:val="left"/>
        <w:rPr>
          <w:rFonts w:eastAsia="Times New Roman" w:cs="Arial"/>
          <w:szCs w:val="20"/>
          <w:lang w:eastAsia="sl-SI"/>
        </w:rPr>
      </w:pPr>
      <w:r w:rsidRPr="004B0BD8">
        <w:rPr>
          <w:rFonts w:eastAsia="Times New Roman" w:cs="Arial"/>
          <w:szCs w:val="20"/>
          <w:lang w:eastAsia="sl-SI"/>
        </w:rPr>
        <w:t>Skladnost s standardom EN 1865.</w:t>
      </w:r>
    </w:p>
    <w:p w:rsidR="004B0BD8" w:rsidRPr="004B0BD8" w:rsidRDefault="004B0BD8" w:rsidP="009652CF">
      <w:pPr>
        <w:numPr>
          <w:ilvl w:val="0"/>
          <w:numId w:val="57"/>
        </w:numPr>
        <w:tabs>
          <w:tab w:val="num" w:pos="1418"/>
        </w:tabs>
        <w:spacing w:line="312" w:lineRule="auto"/>
        <w:ind w:left="1418" w:hanging="284"/>
        <w:jc w:val="left"/>
        <w:rPr>
          <w:rFonts w:eastAsia="Times New Roman" w:cs="Arial"/>
          <w:szCs w:val="20"/>
          <w:lang w:eastAsia="sl-SI"/>
        </w:rPr>
      </w:pPr>
      <w:r w:rsidRPr="004B0BD8">
        <w:rPr>
          <w:rFonts w:eastAsia="Times New Roman" w:cs="Arial"/>
          <w:szCs w:val="20"/>
          <w:lang w:eastAsia="sl-SI"/>
        </w:rPr>
        <w:t>u</w:t>
      </w:r>
      <w:r w:rsidRPr="004B0BD8">
        <w:rPr>
          <w:rFonts w:eastAsia="Times New Roman" w:cs="Arial"/>
          <w:szCs w:val="20"/>
          <w:lang w:val="de-DE" w:eastAsia="sl-SI"/>
        </w:rPr>
        <w:t>streza CE in EN 1865,1789, testirano na TUV.</w:t>
      </w:r>
    </w:p>
    <w:p w:rsidR="004B0BD8" w:rsidRPr="004B0BD8" w:rsidRDefault="004B0BD8" w:rsidP="009652CF">
      <w:pPr>
        <w:numPr>
          <w:ilvl w:val="0"/>
          <w:numId w:val="57"/>
        </w:numPr>
        <w:tabs>
          <w:tab w:val="num" w:pos="1418"/>
        </w:tabs>
        <w:spacing w:line="312" w:lineRule="auto"/>
        <w:ind w:left="1418" w:hanging="284"/>
        <w:jc w:val="left"/>
        <w:rPr>
          <w:rFonts w:eastAsia="Times New Roman" w:cs="Arial"/>
          <w:szCs w:val="20"/>
          <w:lang w:eastAsia="sl-SI"/>
        </w:rPr>
      </w:pPr>
      <w:r w:rsidRPr="004B0BD8">
        <w:rPr>
          <w:rFonts w:eastAsia="Times New Roman" w:cs="Arial"/>
          <w:szCs w:val="20"/>
          <w:lang w:eastAsia="sl-SI"/>
        </w:rPr>
        <w:t>Premični stranski ograjici.</w:t>
      </w:r>
    </w:p>
    <w:p w:rsidR="004B0BD8" w:rsidRPr="004B0BD8" w:rsidRDefault="004B0BD8" w:rsidP="009652CF">
      <w:pPr>
        <w:numPr>
          <w:ilvl w:val="0"/>
          <w:numId w:val="57"/>
        </w:numPr>
        <w:tabs>
          <w:tab w:val="num" w:pos="1418"/>
        </w:tabs>
        <w:spacing w:line="312" w:lineRule="auto"/>
        <w:ind w:left="1418" w:hanging="284"/>
        <w:jc w:val="left"/>
        <w:rPr>
          <w:rFonts w:eastAsia="Times New Roman" w:cs="Arial"/>
          <w:szCs w:val="20"/>
          <w:lang w:eastAsia="sl-SI"/>
        </w:rPr>
      </w:pPr>
      <w:r w:rsidRPr="004B0BD8">
        <w:rPr>
          <w:rFonts w:eastAsia="Times New Roman" w:cs="Arial"/>
          <w:szCs w:val="20"/>
          <w:lang w:eastAsia="sl-SI"/>
        </w:rPr>
        <w:t>Hidravlični dvig naslona za hrbet.</w:t>
      </w:r>
    </w:p>
    <w:p w:rsidR="004B0BD8" w:rsidRPr="004B0BD8" w:rsidRDefault="004B0BD8" w:rsidP="009652CF">
      <w:pPr>
        <w:numPr>
          <w:ilvl w:val="0"/>
          <w:numId w:val="57"/>
        </w:numPr>
        <w:tabs>
          <w:tab w:val="num" w:pos="1418"/>
        </w:tabs>
        <w:spacing w:line="312" w:lineRule="auto"/>
        <w:ind w:left="1418" w:hanging="284"/>
        <w:jc w:val="left"/>
        <w:rPr>
          <w:rFonts w:eastAsia="Times New Roman" w:cs="Arial"/>
          <w:szCs w:val="20"/>
          <w:lang w:eastAsia="sl-SI"/>
        </w:rPr>
      </w:pPr>
      <w:r w:rsidRPr="004B0BD8">
        <w:rPr>
          <w:rFonts w:eastAsia="Times New Roman" w:cs="Arial"/>
          <w:szCs w:val="20"/>
          <w:lang w:eastAsia="sl-SI"/>
        </w:rPr>
        <w:t>4 kolesa. Blazina, opora za noge, možnost nosilca za infuzijo(brez), možnost nastavka za široke paciente.</w:t>
      </w:r>
    </w:p>
    <w:p w:rsidR="004B0BD8" w:rsidRPr="004B0BD8" w:rsidRDefault="004B0BD8" w:rsidP="009652CF">
      <w:pPr>
        <w:numPr>
          <w:ilvl w:val="0"/>
          <w:numId w:val="57"/>
        </w:numPr>
        <w:tabs>
          <w:tab w:val="num" w:pos="1418"/>
        </w:tabs>
        <w:spacing w:line="312" w:lineRule="auto"/>
        <w:ind w:left="1418" w:hanging="284"/>
        <w:jc w:val="left"/>
        <w:rPr>
          <w:rFonts w:eastAsia="Times New Roman" w:cs="Arial"/>
          <w:szCs w:val="20"/>
          <w:lang w:eastAsia="sl-SI"/>
        </w:rPr>
      </w:pPr>
      <w:r w:rsidRPr="004B0BD8">
        <w:rPr>
          <w:rFonts w:eastAsia="Times New Roman" w:cs="Arial"/>
          <w:szCs w:val="20"/>
          <w:lang w:eastAsia="sl-SI"/>
        </w:rPr>
        <w:t xml:space="preserve">Dolžina min. 197 cm – ročaji izvlečeni, širina min. </w:t>
      </w:r>
      <w:smartTag w:uri="urn:schemas-microsoft-com:office:smarttags" w:element="metricconverter">
        <w:smartTagPr>
          <w:attr w:name="ProductID" w:val="56 cm"/>
        </w:smartTagPr>
        <w:r w:rsidRPr="004B0BD8">
          <w:rPr>
            <w:rFonts w:eastAsia="Times New Roman" w:cs="Arial"/>
            <w:szCs w:val="20"/>
            <w:lang w:eastAsia="sl-SI"/>
          </w:rPr>
          <w:t>56 cm</w:t>
        </w:r>
      </w:smartTag>
      <w:r w:rsidRPr="004B0BD8">
        <w:rPr>
          <w:rFonts w:eastAsia="Times New Roman" w:cs="Arial"/>
          <w:szCs w:val="20"/>
          <w:lang w:eastAsia="sl-SI"/>
        </w:rPr>
        <w:t>, teža max.22 kg, nosilnost min.228 kg.</w:t>
      </w:r>
    </w:p>
    <w:p w:rsidR="004B0BD8" w:rsidRPr="004B0BD8" w:rsidRDefault="004B0BD8" w:rsidP="009652CF">
      <w:pPr>
        <w:numPr>
          <w:ilvl w:val="0"/>
          <w:numId w:val="57"/>
        </w:numPr>
        <w:tabs>
          <w:tab w:val="num" w:pos="1418"/>
        </w:tabs>
        <w:spacing w:line="312" w:lineRule="auto"/>
        <w:ind w:left="1418" w:hanging="284"/>
        <w:jc w:val="left"/>
        <w:rPr>
          <w:rFonts w:eastAsia="Times New Roman" w:cs="Arial"/>
          <w:szCs w:val="20"/>
          <w:lang w:eastAsia="sl-SI"/>
        </w:rPr>
      </w:pPr>
      <w:r w:rsidRPr="004B0BD8">
        <w:rPr>
          <w:rFonts w:eastAsia="Times New Roman" w:cs="Arial"/>
          <w:szCs w:val="20"/>
          <w:lang w:eastAsia="sl-SI"/>
        </w:rPr>
        <w:t>Kompatibilnost z obstoječimi podvozji nosil naročnika v izvedbi Stryker M1.</w:t>
      </w:r>
    </w:p>
    <w:p w:rsidR="004B0BD8" w:rsidRPr="004B0BD8" w:rsidRDefault="004B0BD8" w:rsidP="004B0BD8">
      <w:pPr>
        <w:tabs>
          <w:tab w:val="num" w:pos="720"/>
        </w:tabs>
        <w:spacing w:line="312" w:lineRule="auto"/>
        <w:ind w:left="360"/>
        <w:rPr>
          <w:rFonts w:eastAsia="Times New Roman" w:cs="Arial"/>
          <w:szCs w:val="20"/>
          <w:lang w:eastAsia="sl-SI"/>
        </w:rPr>
      </w:pPr>
    </w:p>
    <w:p w:rsidR="004B0BD8" w:rsidRPr="004B0BD8" w:rsidRDefault="004B0BD8" w:rsidP="004B0BD8">
      <w:pPr>
        <w:spacing w:line="312" w:lineRule="auto"/>
        <w:ind w:left="360"/>
        <w:rPr>
          <w:rFonts w:eastAsia="Times New Roman" w:cs="Arial"/>
          <w:b/>
          <w:szCs w:val="20"/>
          <w:lang w:eastAsia="sl-SI"/>
        </w:rPr>
      </w:pPr>
      <w:r w:rsidRPr="004B0BD8">
        <w:rPr>
          <w:rFonts w:eastAsia="Times New Roman" w:cs="Arial"/>
          <w:b/>
          <w:szCs w:val="20"/>
          <w:lang w:eastAsia="sl-SI"/>
        </w:rPr>
        <w:t>Podvozje glavnih nosil:</w:t>
      </w:r>
    </w:p>
    <w:p w:rsidR="004B0BD8" w:rsidRPr="004B0BD8" w:rsidRDefault="004B0BD8" w:rsidP="009652CF">
      <w:pPr>
        <w:numPr>
          <w:ilvl w:val="0"/>
          <w:numId w:val="58"/>
        </w:numPr>
        <w:tabs>
          <w:tab w:val="num" w:pos="1418"/>
        </w:tabs>
        <w:spacing w:line="312" w:lineRule="auto"/>
        <w:ind w:left="1418" w:hanging="284"/>
        <w:jc w:val="left"/>
        <w:rPr>
          <w:rFonts w:eastAsia="Times New Roman" w:cs="Arial"/>
          <w:szCs w:val="20"/>
          <w:lang w:eastAsia="sl-SI"/>
        </w:rPr>
      </w:pPr>
      <w:r w:rsidRPr="004B0BD8">
        <w:rPr>
          <w:rFonts w:eastAsia="Times New Roman" w:cs="Arial"/>
          <w:szCs w:val="20"/>
          <w:lang w:eastAsia="sl-SI"/>
        </w:rPr>
        <w:t>ustreza naj CE in EN 1865,1789.</w:t>
      </w:r>
    </w:p>
    <w:p w:rsidR="004B0BD8" w:rsidRPr="004B0BD8" w:rsidRDefault="004B0BD8" w:rsidP="009652CF">
      <w:pPr>
        <w:numPr>
          <w:ilvl w:val="0"/>
          <w:numId w:val="58"/>
        </w:numPr>
        <w:tabs>
          <w:tab w:val="num" w:pos="1418"/>
        </w:tabs>
        <w:spacing w:line="312" w:lineRule="auto"/>
        <w:ind w:left="1418" w:hanging="284"/>
        <w:jc w:val="left"/>
        <w:rPr>
          <w:rFonts w:eastAsia="Times New Roman" w:cs="Arial"/>
          <w:szCs w:val="20"/>
          <w:lang w:eastAsia="sl-SI"/>
        </w:rPr>
      </w:pPr>
      <w:r w:rsidRPr="004B0BD8">
        <w:rPr>
          <w:rFonts w:eastAsia="Times New Roman" w:cs="Arial"/>
          <w:szCs w:val="20"/>
          <w:lang w:eastAsia="sl-SI"/>
        </w:rPr>
        <w:t>6 nastavitev višin ter popolnoma zložena pozicija.</w:t>
      </w:r>
    </w:p>
    <w:p w:rsidR="004B0BD8" w:rsidRPr="004B0BD8" w:rsidRDefault="004B0BD8" w:rsidP="009652CF">
      <w:pPr>
        <w:numPr>
          <w:ilvl w:val="0"/>
          <w:numId w:val="58"/>
        </w:numPr>
        <w:tabs>
          <w:tab w:val="num" w:pos="1418"/>
        </w:tabs>
        <w:spacing w:line="312" w:lineRule="auto"/>
        <w:ind w:left="1418" w:hanging="284"/>
        <w:jc w:val="left"/>
        <w:rPr>
          <w:rFonts w:eastAsia="Times New Roman" w:cs="Arial"/>
          <w:szCs w:val="20"/>
          <w:lang w:eastAsia="sl-SI"/>
        </w:rPr>
      </w:pPr>
      <w:r w:rsidRPr="004B0BD8">
        <w:rPr>
          <w:rFonts w:eastAsia="Times New Roman" w:cs="Arial"/>
          <w:szCs w:val="20"/>
          <w:lang w:eastAsia="sl-SI"/>
        </w:rPr>
        <w:t>Dolžina min. 197, min. širina min. 56, teža max. 33 kg, nosilnost min. 228 kg.</w:t>
      </w:r>
    </w:p>
    <w:p w:rsidR="004B0BD8" w:rsidRPr="004B0BD8" w:rsidRDefault="004B0BD8" w:rsidP="009652CF">
      <w:pPr>
        <w:numPr>
          <w:ilvl w:val="0"/>
          <w:numId w:val="58"/>
        </w:numPr>
        <w:tabs>
          <w:tab w:val="num" w:pos="1418"/>
        </w:tabs>
        <w:spacing w:line="312" w:lineRule="auto"/>
        <w:ind w:left="1418" w:hanging="284"/>
        <w:jc w:val="left"/>
        <w:rPr>
          <w:rFonts w:eastAsia="Times New Roman" w:cs="Arial"/>
          <w:szCs w:val="20"/>
          <w:lang w:eastAsia="sl-SI"/>
        </w:rPr>
      </w:pPr>
      <w:r w:rsidRPr="004B0BD8">
        <w:rPr>
          <w:rFonts w:eastAsia="Times New Roman" w:cs="Arial"/>
          <w:szCs w:val="20"/>
          <w:lang w:eastAsia="sl-SI"/>
        </w:rPr>
        <w:t>Kompatibilno z obstoječimi nosili naročnika v Stryker M1.</w:t>
      </w:r>
    </w:p>
    <w:p w:rsidR="004B0BD8" w:rsidRPr="004B0BD8" w:rsidRDefault="004B0BD8" w:rsidP="004B0BD8">
      <w:pPr>
        <w:spacing w:after="120" w:line="360" w:lineRule="auto"/>
        <w:rPr>
          <w:rFonts w:eastAsia="Times New Roman" w:cs="Arial"/>
          <w:szCs w:val="20"/>
          <w:lang w:eastAsia="sl-SI"/>
        </w:rPr>
      </w:pPr>
    </w:p>
    <w:p w:rsidR="004B0BD8" w:rsidRPr="004B0BD8" w:rsidRDefault="004B0BD8" w:rsidP="004B0BD8">
      <w:pPr>
        <w:spacing w:after="120" w:line="360" w:lineRule="auto"/>
        <w:rPr>
          <w:rFonts w:eastAsia="Times New Roman" w:cs="Arial"/>
          <w:szCs w:val="20"/>
          <w:lang w:eastAsia="sl-SI"/>
        </w:rPr>
      </w:pPr>
      <w:r w:rsidRPr="004B0BD8">
        <w:rPr>
          <w:rFonts w:eastAsia="Times New Roman" w:cs="Arial"/>
          <w:b/>
          <w:szCs w:val="20"/>
          <w:lang w:eastAsia="sl-SI"/>
        </w:rPr>
        <w:t xml:space="preserve">       Aspirator: </w:t>
      </w:r>
      <w:r w:rsidRPr="004B0BD8">
        <w:rPr>
          <w:rFonts w:eastAsia="Times New Roman" w:cs="Arial"/>
          <w:szCs w:val="20"/>
          <w:lang w:eastAsia="sl-SI"/>
        </w:rPr>
        <w:t>V kvaliteti enako ali boljše kot Laerdal LSU</w:t>
      </w:r>
    </w:p>
    <w:p w:rsidR="004B0BD8" w:rsidRPr="004B0BD8" w:rsidRDefault="004B0BD8" w:rsidP="004B0BD8">
      <w:pPr>
        <w:spacing w:line="360" w:lineRule="auto"/>
        <w:rPr>
          <w:rFonts w:cs="Arial"/>
          <w:szCs w:val="20"/>
        </w:rPr>
      </w:pPr>
    </w:p>
    <w:p w:rsidR="001D6CD4" w:rsidRPr="004B0BD8" w:rsidRDefault="001D6CD4" w:rsidP="001D6CD4">
      <w:pPr>
        <w:spacing w:line="240" w:lineRule="auto"/>
        <w:rPr>
          <w:rFonts w:cs="Arial"/>
          <w:color w:val="17365D"/>
          <w:szCs w:val="20"/>
          <w:highlight w:val="yellow"/>
        </w:rPr>
      </w:pPr>
    </w:p>
    <w:p w:rsidR="009652CF" w:rsidRDefault="009652CF" w:rsidP="009652CF">
      <w:pPr>
        <w:rPr>
          <w:rFonts w:ascii="Calibri" w:hAnsi="Calibri"/>
        </w:rPr>
      </w:pPr>
      <w:r>
        <w:t>Dobavni rok: 100 dni</w:t>
      </w:r>
    </w:p>
    <w:p w:rsidR="001D6CD4" w:rsidRPr="004B0BD8" w:rsidRDefault="001D6CD4" w:rsidP="001D6CD4">
      <w:pPr>
        <w:spacing w:line="240" w:lineRule="auto"/>
        <w:rPr>
          <w:rFonts w:cs="Arial"/>
          <w:szCs w:val="20"/>
        </w:rPr>
      </w:pPr>
    </w:p>
    <w:p w:rsidR="00032646" w:rsidRPr="004B0BD8" w:rsidRDefault="00032646" w:rsidP="001D6CD4">
      <w:pPr>
        <w:spacing w:line="240" w:lineRule="auto"/>
        <w:rPr>
          <w:rFonts w:cs="Arial"/>
          <w:szCs w:val="20"/>
        </w:rPr>
      </w:pPr>
    </w:p>
    <w:p w:rsidR="00032646" w:rsidRPr="004B0BD8" w:rsidRDefault="00032646" w:rsidP="001D6CD4">
      <w:pPr>
        <w:spacing w:line="240" w:lineRule="auto"/>
        <w:rPr>
          <w:rFonts w:cs="Arial"/>
          <w:szCs w:val="20"/>
        </w:rPr>
      </w:pPr>
    </w:p>
    <w:p w:rsidR="00032646" w:rsidRPr="004B0BD8" w:rsidRDefault="00032646" w:rsidP="001D6CD4">
      <w:pPr>
        <w:spacing w:line="240" w:lineRule="auto"/>
        <w:rPr>
          <w:rFonts w:cs="Arial"/>
          <w:szCs w:val="20"/>
        </w:rPr>
      </w:pPr>
    </w:p>
    <w:p w:rsidR="00032646" w:rsidRPr="004B0BD8" w:rsidRDefault="00032646" w:rsidP="001D6CD4">
      <w:pPr>
        <w:spacing w:line="240" w:lineRule="auto"/>
        <w:rPr>
          <w:rFonts w:cs="Arial"/>
          <w:szCs w:val="20"/>
        </w:rPr>
      </w:pPr>
    </w:p>
    <w:p w:rsidR="00032646" w:rsidRPr="004B0BD8" w:rsidRDefault="00032646" w:rsidP="001D6CD4">
      <w:pPr>
        <w:spacing w:line="240" w:lineRule="auto"/>
        <w:rPr>
          <w:rFonts w:cs="Arial"/>
          <w:szCs w:val="20"/>
        </w:rPr>
      </w:pPr>
    </w:p>
    <w:p w:rsidR="00032646" w:rsidRPr="004B0BD8" w:rsidRDefault="00032646" w:rsidP="001D6CD4">
      <w:pPr>
        <w:spacing w:line="240" w:lineRule="auto"/>
        <w:rPr>
          <w:rFonts w:eastAsia="Times New Roman" w:cs="Arial"/>
          <w:szCs w:val="20"/>
          <w:lang w:eastAsia="sl-SI"/>
        </w:rPr>
      </w:pPr>
    </w:p>
    <w:p w:rsidR="001D6CD4" w:rsidRPr="004B0BD8" w:rsidRDefault="001D6CD4" w:rsidP="001D6CD4">
      <w:pPr>
        <w:spacing w:line="240" w:lineRule="auto"/>
        <w:rPr>
          <w:rFonts w:eastAsia="Times New Roman" w:cs="Arial"/>
          <w:szCs w:val="20"/>
          <w:lang w:eastAsia="sl-SI"/>
        </w:rPr>
      </w:pPr>
    </w:p>
    <w:p w:rsidR="001D6CD4" w:rsidRPr="004B0BD8" w:rsidRDefault="001D6CD4" w:rsidP="001D6CD4">
      <w:pPr>
        <w:spacing w:line="240" w:lineRule="auto"/>
        <w:rPr>
          <w:rFonts w:eastAsia="Times New Roman" w:cs="Arial"/>
          <w:color w:val="FF0000"/>
          <w:szCs w:val="20"/>
          <w:lang w:eastAsia="sl-SI"/>
        </w:rPr>
      </w:pPr>
    </w:p>
    <w:p w:rsidR="001D6CD4" w:rsidRPr="004B0BD8" w:rsidRDefault="001D6CD4" w:rsidP="001D6CD4">
      <w:pPr>
        <w:spacing w:line="240" w:lineRule="auto"/>
        <w:rPr>
          <w:rFonts w:eastAsia="Times New Roman" w:cs="Arial"/>
          <w:szCs w:val="20"/>
          <w:lang w:eastAsia="sl-SI"/>
        </w:rPr>
      </w:pPr>
    </w:p>
    <w:p w:rsidR="001D6CD4" w:rsidRPr="004B0BD8" w:rsidRDefault="001D6CD4" w:rsidP="001D6CD4">
      <w:pPr>
        <w:spacing w:line="240" w:lineRule="auto"/>
        <w:rPr>
          <w:rFonts w:eastAsia="Times New Roman" w:cs="Arial"/>
          <w:color w:val="FF0000"/>
          <w:szCs w:val="20"/>
          <w:lang w:eastAsia="sl-SI"/>
        </w:rPr>
      </w:pPr>
      <w:r w:rsidRPr="004B0BD8">
        <w:rPr>
          <w:rFonts w:eastAsia="Times New Roman" w:cs="Arial"/>
          <w:szCs w:val="20"/>
          <w:lang w:eastAsia="sl-SI"/>
        </w:rPr>
        <w:t>Kraj in datum:</w:t>
      </w:r>
      <w:r w:rsidRPr="004B0BD8">
        <w:rPr>
          <w:rFonts w:eastAsia="Times New Roman" w:cs="Arial"/>
          <w:szCs w:val="20"/>
          <w:lang w:eastAsia="sl-SI"/>
        </w:rPr>
        <w:tab/>
        <w:t xml:space="preserve">                                                                    Žig in podpis</w:t>
      </w:r>
      <w:r w:rsidRPr="004B0BD8">
        <w:rPr>
          <w:rFonts w:eastAsia="Times New Roman" w:cs="Arial"/>
          <w:color w:val="FF0000"/>
          <w:szCs w:val="20"/>
          <w:lang w:eastAsia="sl-SI"/>
        </w:rPr>
        <w:t>:</w:t>
      </w:r>
    </w:p>
    <w:p w:rsidR="001D6CD4" w:rsidRPr="004B0BD8" w:rsidRDefault="001D6CD4" w:rsidP="001D6CD4">
      <w:pPr>
        <w:spacing w:before="240" w:after="120" w:line="276" w:lineRule="auto"/>
        <w:rPr>
          <w:rFonts w:cs="Arial"/>
          <w:szCs w:val="20"/>
        </w:rPr>
      </w:pPr>
    </w:p>
    <w:p w:rsidR="001D6CD4" w:rsidRPr="004B0BD8" w:rsidRDefault="001D6CD4" w:rsidP="001D6CD4">
      <w:pPr>
        <w:spacing w:before="240" w:after="120" w:line="276" w:lineRule="auto"/>
        <w:rPr>
          <w:rFonts w:cs="Arial"/>
          <w:szCs w:val="20"/>
        </w:rPr>
      </w:pPr>
    </w:p>
    <w:p w:rsidR="00536DC9" w:rsidRDefault="00536DC9" w:rsidP="001D6CD4">
      <w:pPr>
        <w:spacing w:before="240" w:after="120" w:line="276" w:lineRule="auto"/>
        <w:rPr>
          <w:rFonts w:cs="Arial"/>
          <w:sz w:val="18"/>
          <w:szCs w:val="18"/>
        </w:rPr>
      </w:pPr>
    </w:p>
    <w:p w:rsidR="009D35D1" w:rsidRPr="001D6CD4" w:rsidRDefault="009D35D1" w:rsidP="001D6CD4">
      <w:pPr>
        <w:spacing w:before="240" w:after="120" w:line="276" w:lineRule="auto"/>
        <w:rPr>
          <w:rFonts w:cs="Arial"/>
          <w:sz w:val="18"/>
          <w:szCs w:val="18"/>
        </w:rPr>
      </w:pPr>
    </w:p>
    <w:p w:rsidR="001D6CD4" w:rsidRPr="001D6CD4" w:rsidRDefault="001D6CD4" w:rsidP="00E10A36">
      <w:pPr>
        <w:keepNext/>
        <w:keepLines/>
        <w:numPr>
          <w:ilvl w:val="0"/>
          <w:numId w:val="28"/>
        </w:numPr>
        <w:pBdr>
          <w:top w:val="single" w:sz="24" w:space="1" w:color="548DD4"/>
          <w:left w:val="single" w:sz="24" w:space="4" w:color="548DD4"/>
          <w:bottom w:val="single" w:sz="24" w:space="1" w:color="548DD4"/>
          <w:right w:val="single" w:sz="24" w:space="4" w:color="548DD4"/>
        </w:pBdr>
        <w:shd w:val="clear" w:color="auto" w:fill="548DD4"/>
        <w:spacing w:before="360" w:after="200" w:line="276" w:lineRule="auto"/>
        <w:ind w:left="1985" w:firstLine="0"/>
        <w:jc w:val="right"/>
        <w:outlineLvl w:val="0"/>
        <w:rPr>
          <w:rFonts w:eastAsia="Times New Roman" w:cs="Arial"/>
          <w:b/>
          <w:bCs/>
          <w:color w:val="FFFFFF"/>
          <w:sz w:val="26"/>
          <w:szCs w:val="28"/>
          <w:lang w:val="x-none" w:eastAsia="x-none"/>
        </w:rPr>
      </w:pPr>
      <w:r w:rsidRPr="001D6CD4">
        <w:rPr>
          <w:rFonts w:eastAsia="Times New Roman" w:cs="Arial"/>
          <w:b/>
          <w:bCs/>
          <w:color w:val="FFFFFF"/>
          <w:sz w:val="26"/>
          <w:szCs w:val="28"/>
          <w:lang w:val="x-none" w:eastAsia="x-none"/>
        </w:rPr>
        <w:t>Vzorec pogodb</w:t>
      </w:r>
      <w:r w:rsidR="00EF23A3">
        <w:rPr>
          <w:rFonts w:eastAsia="Times New Roman" w:cs="Arial"/>
          <w:b/>
          <w:bCs/>
          <w:color w:val="FFFFFF"/>
          <w:sz w:val="26"/>
          <w:szCs w:val="28"/>
          <w:lang w:eastAsia="x-none"/>
        </w:rPr>
        <w:t>e</w:t>
      </w:r>
    </w:p>
    <w:p w:rsidR="00C26C99" w:rsidRPr="00C26C99" w:rsidRDefault="00C26C99" w:rsidP="00C26C99">
      <w:pPr>
        <w:spacing w:before="224" w:after="224" w:line="240" w:lineRule="auto"/>
        <w:jc w:val="center"/>
        <w:outlineLvl w:val="1"/>
        <w:rPr>
          <w:rFonts w:ascii="Helvetica" w:hAnsi="Helvetica"/>
          <w:sz w:val="22"/>
        </w:rPr>
      </w:pPr>
      <w:r w:rsidRPr="00C26C99">
        <w:rPr>
          <w:rFonts w:cs="Arial"/>
          <w:b/>
          <w:bCs/>
          <w:color w:val="000000"/>
          <w:sz w:val="27"/>
          <w:szCs w:val="27"/>
        </w:rPr>
        <w:t xml:space="preserve">POGODBA ZA DOBAVO REŠEVALNEGA VOZILA </w:t>
      </w:r>
    </w:p>
    <w:p w:rsidR="00C26C99" w:rsidRPr="00C26C99" w:rsidRDefault="00C26C99" w:rsidP="00C26C99">
      <w:pPr>
        <w:spacing w:before="225" w:after="225" w:line="240" w:lineRule="auto"/>
        <w:jc w:val="center"/>
        <w:rPr>
          <w:rFonts w:ascii="Helvetica" w:hAnsi="Helvetica"/>
          <w:sz w:val="22"/>
        </w:rPr>
      </w:pPr>
      <w:r w:rsidRPr="00C26C99">
        <w:rPr>
          <w:rFonts w:cs="Arial"/>
          <w:color w:val="000000"/>
          <w:sz w:val="18"/>
          <w:szCs w:val="18"/>
        </w:rPr>
        <w:t>sklenjena med</w:t>
      </w:r>
    </w:p>
    <w:p w:rsidR="00C26C99" w:rsidRDefault="00C26C99" w:rsidP="00C26C99">
      <w:pPr>
        <w:spacing w:line="240" w:lineRule="auto"/>
        <w:jc w:val="left"/>
        <w:rPr>
          <w:rFonts w:cs="Arial"/>
          <w:color w:val="000000"/>
          <w:sz w:val="18"/>
          <w:szCs w:val="18"/>
        </w:rPr>
      </w:pPr>
      <w:r w:rsidRPr="00C26C99">
        <w:rPr>
          <w:rFonts w:cs="Arial"/>
          <w:b/>
          <w:bCs/>
          <w:color w:val="000000"/>
          <w:sz w:val="18"/>
          <w:szCs w:val="18"/>
        </w:rPr>
        <w:t xml:space="preserve">NAROČNIKOM: </w:t>
      </w:r>
      <w:r w:rsidR="004B0BD8">
        <w:rPr>
          <w:rFonts w:cs="Arial"/>
          <w:b/>
          <w:bCs/>
          <w:color w:val="000000"/>
          <w:sz w:val="18"/>
          <w:szCs w:val="18"/>
        </w:rPr>
        <w:t>Zdravstveni dom Sevnica, Trg svobode 14, 8290 Sevnica</w:t>
      </w:r>
      <w:r w:rsidRPr="00C26C99">
        <w:rPr>
          <w:rFonts w:cs="Arial"/>
          <w:b/>
          <w:bCs/>
          <w:color w:val="000000"/>
          <w:sz w:val="18"/>
          <w:szCs w:val="18"/>
        </w:rPr>
        <w:t xml:space="preserve">, </w:t>
      </w:r>
      <w:r w:rsidRPr="00C26C99">
        <w:rPr>
          <w:rFonts w:cs="Arial"/>
          <w:color w:val="000000"/>
          <w:sz w:val="18"/>
          <w:szCs w:val="18"/>
        </w:rPr>
        <w:t xml:space="preserve">ki ga zastopa </w:t>
      </w:r>
      <w:r w:rsidR="009652CF">
        <w:rPr>
          <w:rFonts w:cs="Arial"/>
          <w:color w:val="000000"/>
          <w:sz w:val="18"/>
          <w:szCs w:val="18"/>
        </w:rPr>
        <w:t>direktorica Vladimira Tomšič,univ.dipl.org.</w:t>
      </w:r>
    </w:p>
    <w:p w:rsidR="009652CF" w:rsidRPr="00C26C99" w:rsidRDefault="009652CF" w:rsidP="00C26C99">
      <w:pPr>
        <w:spacing w:line="240" w:lineRule="auto"/>
        <w:jc w:val="left"/>
        <w:rPr>
          <w:rFonts w:ascii="Helvetica" w:hAnsi="Helvetica"/>
          <w:sz w:val="22"/>
        </w:rPr>
      </w:pPr>
    </w:p>
    <w:tbl>
      <w:tblPr>
        <w:tblW w:w="3500" w:type="pct"/>
        <w:tblInd w:w="108" w:type="dxa"/>
        <w:tblLook w:val="04A0" w:firstRow="1" w:lastRow="0" w:firstColumn="1" w:lastColumn="0" w:noHBand="0" w:noVBand="1"/>
      </w:tblPr>
      <w:tblGrid>
        <w:gridCol w:w="3300"/>
        <w:gridCol w:w="3200"/>
      </w:tblGrid>
      <w:tr w:rsidR="00C26C99" w:rsidRPr="00C26C99" w:rsidTr="009652CF">
        <w:tc>
          <w:tcPr>
            <w:tcW w:w="3300" w:type="dxa"/>
            <w:vAlign w:val="center"/>
            <w:hideMark/>
          </w:tcPr>
          <w:p w:rsidR="00C26C99" w:rsidRPr="00C26C99" w:rsidRDefault="00C26C99" w:rsidP="00C26C99">
            <w:pPr>
              <w:spacing w:line="240" w:lineRule="auto"/>
              <w:jc w:val="left"/>
              <w:rPr>
                <w:rFonts w:ascii="Helvetica" w:hAnsi="Helvetica"/>
                <w:sz w:val="22"/>
              </w:rPr>
            </w:pPr>
            <w:r w:rsidRPr="00C26C99">
              <w:rPr>
                <w:rFonts w:cs="Arial"/>
                <w:color w:val="000000"/>
                <w:position w:val="-2"/>
                <w:sz w:val="18"/>
                <w:szCs w:val="18"/>
              </w:rPr>
              <w:t>Matična številka:</w:t>
            </w:r>
          </w:p>
        </w:tc>
        <w:tc>
          <w:tcPr>
            <w:tcW w:w="0" w:type="auto"/>
            <w:vAlign w:val="center"/>
          </w:tcPr>
          <w:p w:rsidR="00C26C99" w:rsidRPr="00C26C99" w:rsidRDefault="009652CF" w:rsidP="00C26C99">
            <w:pPr>
              <w:spacing w:line="240" w:lineRule="auto"/>
              <w:jc w:val="left"/>
              <w:rPr>
                <w:rFonts w:cs="Arial"/>
                <w:sz w:val="18"/>
                <w:szCs w:val="18"/>
              </w:rPr>
            </w:pPr>
            <w:r>
              <w:rPr>
                <w:rFonts w:cs="Arial"/>
                <w:sz w:val="18"/>
                <w:szCs w:val="18"/>
              </w:rPr>
              <w:t>5636558</w:t>
            </w:r>
          </w:p>
        </w:tc>
      </w:tr>
      <w:tr w:rsidR="00C26C99" w:rsidRPr="00C26C99" w:rsidTr="009652CF">
        <w:tc>
          <w:tcPr>
            <w:tcW w:w="3300" w:type="dxa"/>
            <w:vAlign w:val="center"/>
            <w:hideMark/>
          </w:tcPr>
          <w:p w:rsidR="00C26C99" w:rsidRPr="00C26C99" w:rsidRDefault="00C26C99" w:rsidP="00957AA6">
            <w:pPr>
              <w:spacing w:line="240" w:lineRule="auto"/>
              <w:ind w:left="-105" w:firstLine="105"/>
              <w:jc w:val="left"/>
              <w:rPr>
                <w:rFonts w:ascii="Helvetica" w:hAnsi="Helvetica"/>
                <w:sz w:val="22"/>
              </w:rPr>
            </w:pPr>
            <w:r w:rsidRPr="00C26C99">
              <w:rPr>
                <w:rFonts w:cs="Arial"/>
                <w:color w:val="000000"/>
                <w:position w:val="-2"/>
                <w:sz w:val="18"/>
                <w:szCs w:val="18"/>
              </w:rPr>
              <w:t>Identifikacijska številka (ID za DDV):</w:t>
            </w:r>
          </w:p>
        </w:tc>
        <w:tc>
          <w:tcPr>
            <w:tcW w:w="0" w:type="auto"/>
            <w:vAlign w:val="center"/>
          </w:tcPr>
          <w:p w:rsidR="00C26C99" w:rsidRPr="00C26C99" w:rsidRDefault="009652CF" w:rsidP="00C26C99">
            <w:pPr>
              <w:spacing w:line="240" w:lineRule="auto"/>
              <w:jc w:val="left"/>
              <w:rPr>
                <w:rFonts w:cs="Arial"/>
                <w:sz w:val="18"/>
                <w:szCs w:val="18"/>
              </w:rPr>
            </w:pPr>
            <w:r>
              <w:rPr>
                <w:rFonts w:cs="Arial"/>
                <w:sz w:val="18"/>
                <w:szCs w:val="18"/>
              </w:rPr>
              <w:t>94492077</w:t>
            </w:r>
          </w:p>
        </w:tc>
      </w:tr>
    </w:tbl>
    <w:p w:rsidR="00C26C99" w:rsidRPr="00C26C99" w:rsidRDefault="00C26C99" w:rsidP="00C26C99">
      <w:pPr>
        <w:spacing w:after="200" w:line="276" w:lineRule="auto"/>
        <w:jc w:val="left"/>
        <w:rPr>
          <w:rFonts w:ascii="Helvetica" w:hAnsi="Helvetica"/>
          <w:sz w:val="22"/>
        </w:rPr>
      </w:pPr>
    </w:p>
    <w:p w:rsidR="00C26C99" w:rsidRPr="00C26C99" w:rsidRDefault="00C26C99" w:rsidP="00C26C99">
      <w:pPr>
        <w:spacing w:before="225" w:after="225" w:line="240" w:lineRule="auto"/>
        <w:jc w:val="center"/>
        <w:rPr>
          <w:rFonts w:ascii="Helvetica" w:hAnsi="Helvetica"/>
          <w:sz w:val="22"/>
        </w:rPr>
      </w:pPr>
      <w:r w:rsidRPr="00C26C99">
        <w:rPr>
          <w:rFonts w:cs="Arial"/>
          <w:color w:val="000000"/>
          <w:sz w:val="18"/>
          <w:szCs w:val="18"/>
        </w:rPr>
        <w:t>in</w:t>
      </w:r>
    </w:p>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DOBAVITELJEM: </w:t>
      </w:r>
      <w:r w:rsidRPr="00C26C99">
        <w:rPr>
          <w:rFonts w:cs="Arial"/>
          <w:color w:val="000000"/>
          <w:sz w:val="18"/>
          <w:szCs w:val="18"/>
        </w:rPr>
        <w:t>___________________________________,</w:t>
      </w:r>
      <w:r w:rsidRPr="00C26C99">
        <w:rPr>
          <w:rFonts w:cs="Arial"/>
          <w:color w:val="000000"/>
          <w:sz w:val="18"/>
          <w:szCs w:val="18"/>
        </w:rPr>
        <w:br/>
        <w:t>ki ga zastopa ___________________________________,</w:t>
      </w:r>
    </w:p>
    <w:tbl>
      <w:tblPr>
        <w:tblW w:w="3500" w:type="pct"/>
        <w:tblInd w:w="108" w:type="dxa"/>
        <w:tblLook w:val="04A0" w:firstRow="1" w:lastRow="0" w:firstColumn="1" w:lastColumn="0" w:noHBand="0" w:noVBand="1"/>
      </w:tblPr>
      <w:tblGrid>
        <w:gridCol w:w="3300"/>
        <w:gridCol w:w="3200"/>
      </w:tblGrid>
      <w:tr w:rsidR="00C26C99" w:rsidRPr="00C26C99" w:rsidTr="00A63F6D">
        <w:tc>
          <w:tcPr>
            <w:tcW w:w="3300" w:type="dxa"/>
            <w:vAlign w:val="center"/>
            <w:hideMark/>
          </w:tcPr>
          <w:p w:rsidR="00C26C99" w:rsidRPr="00C26C99" w:rsidRDefault="00C26C99" w:rsidP="00C26C99">
            <w:pPr>
              <w:spacing w:line="240" w:lineRule="auto"/>
              <w:jc w:val="left"/>
              <w:rPr>
                <w:rFonts w:ascii="Helvetica" w:hAnsi="Helvetica"/>
                <w:sz w:val="22"/>
              </w:rPr>
            </w:pPr>
            <w:r w:rsidRPr="00C26C99">
              <w:rPr>
                <w:rFonts w:cs="Arial"/>
                <w:color w:val="000000"/>
                <w:position w:val="-2"/>
                <w:sz w:val="18"/>
                <w:szCs w:val="18"/>
              </w:rPr>
              <w:t>Matična številka:</w:t>
            </w:r>
          </w:p>
        </w:tc>
        <w:tc>
          <w:tcPr>
            <w:tcW w:w="0" w:type="auto"/>
            <w:tcBorders>
              <w:top w:val="nil"/>
              <w:left w:val="nil"/>
              <w:bottom w:val="single" w:sz="6" w:space="0" w:color="000000"/>
              <w:right w:val="nil"/>
            </w:tcBorders>
            <w:vAlign w:val="center"/>
            <w:hideMark/>
          </w:tcPr>
          <w:p w:rsidR="00C26C99" w:rsidRPr="00C26C99" w:rsidRDefault="00C26C99" w:rsidP="00C26C99">
            <w:pPr>
              <w:spacing w:line="240" w:lineRule="auto"/>
              <w:jc w:val="left"/>
              <w:rPr>
                <w:rFonts w:ascii="Helvetica" w:hAnsi="Helvetica"/>
                <w:sz w:val="22"/>
              </w:rPr>
            </w:pPr>
            <w:r w:rsidRPr="00C26C99">
              <w:rPr>
                <w:rFonts w:cs="Arial"/>
                <w:color w:val="000000"/>
                <w:position w:val="-2"/>
                <w:sz w:val="18"/>
                <w:szCs w:val="18"/>
              </w:rPr>
              <w:t> </w:t>
            </w:r>
          </w:p>
        </w:tc>
      </w:tr>
      <w:tr w:rsidR="00C26C99" w:rsidRPr="00C26C99" w:rsidTr="00A63F6D">
        <w:tc>
          <w:tcPr>
            <w:tcW w:w="3300" w:type="dxa"/>
            <w:vAlign w:val="center"/>
            <w:hideMark/>
          </w:tcPr>
          <w:p w:rsidR="00C26C99" w:rsidRPr="00C26C99" w:rsidRDefault="00C26C99" w:rsidP="00C26C99">
            <w:pPr>
              <w:spacing w:line="240" w:lineRule="auto"/>
              <w:jc w:val="left"/>
              <w:rPr>
                <w:rFonts w:ascii="Helvetica" w:hAnsi="Helvetica"/>
                <w:sz w:val="22"/>
              </w:rPr>
            </w:pPr>
            <w:r w:rsidRPr="00C26C99">
              <w:rPr>
                <w:rFonts w:cs="Arial"/>
                <w:color w:val="000000"/>
                <w:position w:val="-2"/>
                <w:sz w:val="18"/>
                <w:szCs w:val="18"/>
              </w:rPr>
              <w:t>Identifikacijska številka (ID za DDV):</w:t>
            </w:r>
          </w:p>
        </w:tc>
        <w:tc>
          <w:tcPr>
            <w:tcW w:w="0" w:type="auto"/>
            <w:tcBorders>
              <w:top w:val="nil"/>
              <w:left w:val="nil"/>
              <w:bottom w:val="single" w:sz="6" w:space="0" w:color="000000"/>
              <w:right w:val="nil"/>
            </w:tcBorders>
            <w:vAlign w:val="center"/>
            <w:hideMark/>
          </w:tcPr>
          <w:p w:rsidR="00C26C99" w:rsidRPr="00C26C99" w:rsidRDefault="00C26C99" w:rsidP="00C26C99">
            <w:pPr>
              <w:spacing w:line="240" w:lineRule="auto"/>
              <w:jc w:val="left"/>
              <w:rPr>
                <w:rFonts w:ascii="Helvetica" w:hAnsi="Helvetica"/>
                <w:sz w:val="22"/>
              </w:rPr>
            </w:pPr>
            <w:r w:rsidRPr="00C26C99">
              <w:rPr>
                <w:rFonts w:cs="Arial"/>
                <w:color w:val="000000"/>
                <w:position w:val="-2"/>
                <w:sz w:val="18"/>
                <w:szCs w:val="18"/>
              </w:rPr>
              <w:t> </w:t>
            </w:r>
          </w:p>
        </w:tc>
      </w:tr>
      <w:tr w:rsidR="00C26C99" w:rsidRPr="00C26C99" w:rsidTr="00A63F6D">
        <w:tc>
          <w:tcPr>
            <w:tcW w:w="3300" w:type="dxa"/>
            <w:vAlign w:val="center"/>
            <w:hideMark/>
          </w:tcPr>
          <w:p w:rsidR="00C26C99" w:rsidRPr="00C26C99" w:rsidRDefault="00C26C99" w:rsidP="00C26C99">
            <w:pPr>
              <w:spacing w:line="240" w:lineRule="auto"/>
              <w:jc w:val="left"/>
              <w:rPr>
                <w:rFonts w:ascii="Helvetica" w:hAnsi="Helvetica"/>
                <w:sz w:val="22"/>
              </w:rPr>
            </w:pPr>
            <w:r w:rsidRPr="00C26C99">
              <w:rPr>
                <w:rFonts w:cs="Arial"/>
                <w:color w:val="000000"/>
                <w:position w:val="-2"/>
                <w:sz w:val="18"/>
                <w:szCs w:val="18"/>
              </w:rPr>
              <w:t>Transakcijski račun (TRR):</w:t>
            </w:r>
          </w:p>
        </w:tc>
        <w:tc>
          <w:tcPr>
            <w:tcW w:w="0" w:type="auto"/>
            <w:tcBorders>
              <w:top w:val="nil"/>
              <w:left w:val="nil"/>
              <w:bottom w:val="single" w:sz="6" w:space="0" w:color="000000"/>
              <w:right w:val="nil"/>
            </w:tcBorders>
            <w:vAlign w:val="center"/>
            <w:hideMark/>
          </w:tcPr>
          <w:p w:rsidR="00C26C99" w:rsidRPr="00C26C99" w:rsidRDefault="00C26C99" w:rsidP="00C26C99">
            <w:pPr>
              <w:spacing w:line="240" w:lineRule="auto"/>
              <w:jc w:val="left"/>
              <w:rPr>
                <w:rFonts w:ascii="Helvetica" w:hAnsi="Helvetica"/>
                <w:sz w:val="22"/>
              </w:rPr>
            </w:pPr>
            <w:r w:rsidRPr="00C26C99">
              <w:rPr>
                <w:rFonts w:cs="Arial"/>
                <w:color w:val="000000"/>
                <w:position w:val="-2"/>
                <w:sz w:val="18"/>
                <w:szCs w:val="18"/>
              </w:rPr>
              <w:t> </w:t>
            </w:r>
          </w:p>
        </w:tc>
      </w:tr>
    </w:tbl>
    <w:p w:rsidR="00C26C99" w:rsidRPr="00C26C99" w:rsidRDefault="00C26C99" w:rsidP="00C26C99">
      <w:pPr>
        <w:spacing w:before="225" w:after="225" w:line="240" w:lineRule="auto"/>
        <w:rPr>
          <w:rFonts w:ascii="Helvetica" w:hAnsi="Helvetica"/>
          <w:sz w:val="22"/>
        </w:rPr>
      </w:pPr>
      <w:r w:rsidRPr="00C26C99">
        <w:rPr>
          <w:rFonts w:cs="Arial"/>
          <w:color w:val="000000"/>
          <w:sz w:val="18"/>
          <w:szCs w:val="18"/>
        </w:rPr>
        <w:t> </w:t>
      </w:r>
    </w:p>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I. UVODNE DOLOČBE</w:t>
      </w: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1. člen</w:t>
      </w:r>
    </w:p>
    <w:tbl>
      <w:tblPr>
        <w:tblW w:w="0" w:type="auto"/>
        <w:tblInd w:w="108" w:type="dxa"/>
        <w:tblLook w:val="04A0" w:firstRow="1" w:lastRow="0" w:firstColumn="1" w:lastColumn="0" w:noHBand="0" w:noVBand="1"/>
      </w:tblPr>
      <w:tblGrid>
        <w:gridCol w:w="9178"/>
      </w:tblGrid>
      <w:tr w:rsidR="00C26C99" w:rsidRPr="00C26C99" w:rsidTr="00A63F6D">
        <w:tc>
          <w:tcPr>
            <w:tcW w:w="0" w:type="auto"/>
            <w:hideMark/>
          </w:tcPr>
          <w:p w:rsidR="00C26C99" w:rsidRPr="00C26C99" w:rsidRDefault="00C26C99" w:rsidP="00C26C99">
            <w:pPr>
              <w:spacing w:before="225" w:after="225" w:line="240" w:lineRule="auto"/>
              <w:rPr>
                <w:rFonts w:ascii="Helvetica" w:hAnsi="Helvetica"/>
                <w:sz w:val="22"/>
              </w:rPr>
            </w:pPr>
            <w:r w:rsidRPr="00C26C99">
              <w:rPr>
                <w:rFonts w:cs="Arial"/>
                <w:color w:val="000000"/>
                <w:sz w:val="18"/>
                <w:szCs w:val="18"/>
              </w:rPr>
              <w:t>Pogodbo se sklepa na podlagi:</w:t>
            </w:r>
          </w:p>
          <w:p w:rsidR="00C26C99" w:rsidRPr="00C26C99" w:rsidRDefault="00C26C99" w:rsidP="00C26C99">
            <w:pPr>
              <w:spacing w:before="225" w:after="225" w:line="240" w:lineRule="auto"/>
              <w:rPr>
                <w:rFonts w:ascii="Helvetica" w:hAnsi="Helvetica"/>
                <w:sz w:val="22"/>
              </w:rPr>
            </w:pPr>
            <w:r w:rsidRPr="00C26C99">
              <w:rPr>
                <w:rFonts w:cs="Arial"/>
                <w:color w:val="000000"/>
                <w:sz w:val="18"/>
                <w:szCs w:val="18"/>
              </w:rPr>
              <w:t>ponudbe ponudnika _________________številka _ _ _ _ _ _ _, z dne _ _ _ _ _ _ _ ,</w:t>
            </w:r>
          </w:p>
          <w:p w:rsidR="00C26C99" w:rsidRPr="00C26C99" w:rsidRDefault="00C26C99" w:rsidP="00C26C99">
            <w:pPr>
              <w:spacing w:before="225" w:after="225" w:line="240" w:lineRule="auto"/>
              <w:rPr>
                <w:rFonts w:ascii="Helvetica" w:hAnsi="Helvetica"/>
                <w:sz w:val="22"/>
              </w:rPr>
            </w:pPr>
            <w:r w:rsidRPr="00C26C99">
              <w:rPr>
                <w:rFonts w:cs="Arial"/>
                <w:color w:val="000000"/>
                <w:sz w:val="18"/>
                <w:szCs w:val="18"/>
              </w:rPr>
              <w:t>naročnikove »Odločitve o oddaji naročila« št. _ _ _ _ _ _ _, z dne_ _ _ _ _ _ _</w:t>
            </w:r>
          </w:p>
          <w:p w:rsidR="00C26C99" w:rsidRPr="00C26C99" w:rsidRDefault="00C26C99" w:rsidP="00C26C99">
            <w:pPr>
              <w:spacing w:before="225" w:after="225" w:line="240" w:lineRule="auto"/>
            </w:pPr>
            <w:r w:rsidRPr="00C26C99">
              <w:rPr>
                <w:rFonts w:cs="Arial"/>
                <w:color w:val="000000"/>
                <w:sz w:val="18"/>
                <w:szCs w:val="18"/>
              </w:rPr>
              <w:t>za javno naročilo za »</w:t>
            </w:r>
            <w:r w:rsidRPr="00C26C99">
              <w:rPr>
                <w:rFonts w:cs="Arial"/>
                <w:b/>
                <w:color w:val="000000"/>
                <w:sz w:val="18"/>
                <w:szCs w:val="18"/>
              </w:rPr>
              <w:t xml:space="preserve">DOBAVO REŠEVALNEGA VOZILA TIP </w:t>
            </w:r>
            <w:r w:rsidR="009652CF">
              <w:rPr>
                <w:rFonts w:cs="Arial"/>
                <w:b/>
                <w:color w:val="000000"/>
                <w:sz w:val="18"/>
                <w:szCs w:val="18"/>
              </w:rPr>
              <w:t>C</w:t>
            </w:r>
            <w:r w:rsidRPr="00C26C99">
              <w:rPr>
                <w:rFonts w:cs="Arial"/>
                <w:b/>
                <w:color w:val="000000"/>
                <w:sz w:val="18"/>
                <w:szCs w:val="18"/>
              </w:rPr>
              <w:t>«</w:t>
            </w:r>
            <w:r w:rsidRPr="00C26C99">
              <w:rPr>
                <w:rFonts w:cs="Arial"/>
                <w:color w:val="000000"/>
                <w:sz w:val="18"/>
                <w:szCs w:val="18"/>
              </w:rPr>
              <w:t>, ki je bilo objavljeno na Portalu javnih naročil dne _ _ _ _ _, pod številko _ _ _ _ _ _ _.</w:t>
            </w:r>
            <w:r w:rsidRPr="00C26C99">
              <w:t xml:space="preserve"> </w:t>
            </w:r>
          </w:p>
        </w:tc>
      </w:tr>
    </w:tbl>
    <w:p w:rsidR="00C26C99" w:rsidRPr="00C26C99" w:rsidRDefault="00C26C99" w:rsidP="00C26C99">
      <w:pPr>
        <w:spacing w:line="240" w:lineRule="auto"/>
        <w:jc w:val="center"/>
        <w:rPr>
          <w:rFonts w:cs="Arial"/>
          <w:b/>
          <w:bCs/>
          <w:color w:val="000000"/>
          <w:sz w:val="18"/>
          <w:szCs w:val="18"/>
        </w:rPr>
      </w:pP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2. člen</w:t>
      </w:r>
    </w:p>
    <w:tbl>
      <w:tblPr>
        <w:tblW w:w="0" w:type="auto"/>
        <w:tblInd w:w="108" w:type="dxa"/>
        <w:tblLook w:val="04A0" w:firstRow="1" w:lastRow="0" w:firstColumn="1" w:lastColumn="0" w:noHBand="0" w:noVBand="1"/>
      </w:tblPr>
      <w:tblGrid>
        <w:gridCol w:w="9178"/>
      </w:tblGrid>
      <w:tr w:rsidR="00C26C99" w:rsidRPr="00C26C99" w:rsidTr="00A63F6D">
        <w:tc>
          <w:tcPr>
            <w:tcW w:w="0" w:type="auto"/>
          </w:tcPr>
          <w:tbl>
            <w:tblPr>
              <w:tblW w:w="0" w:type="auto"/>
              <w:tblLook w:val="04A0" w:firstRow="1" w:lastRow="0" w:firstColumn="1" w:lastColumn="0" w:noHBand="0" w:noVBand="1"/>
            </w:tblPr>
            <w:tblGrid>
              <w:gridCol w:w="2478"/>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Sestavni deli te pogodbe so:</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3988"/>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 razpisna dokumentacija z vsemi dopolnitvami,</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2268"/>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 tehnična dokumentacija,</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1988"/>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 ponudba dobavitelja.</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Citirana hierarhija sestavnih delov ponudbe se upošteva tudi v primeru tolmačenja morebitnih kolizij v posamičnih dokumentih oz. zahtevah naročnika. </w:t>
                  </w: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before="225" w:after="225" w:line="240" w:lineRule="auto"/>
        <w:rPr>
          <w:rFonts w:cs="Arial"/>
          <w:b/>
          <w:bCs/>
          <w:color w:val="000000"/>
          <w:sz w:val="18"/>
          <w:szCs w:val="18"/>
        </w:rPr>
      </w:pPr>
    </w:p>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II. PREDMET POGODBE</w:t>
      </w: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3. člen</w:t>
      </w:r>
    </w:p>
    <w:tbl>
      <w:tblPr>
        <w:tblW w:w="0" w:type="auto"/>
        <w:tblInd w:w="108" w:type="dxa"/>
        <w:tblLook w:val="04A0" w:firstRow="1" w:lastRow="0" w:firstColumn="1" w:lastColumn="0" w:noHBand="0" w:noVBand="1"/>
      </w:tblPr>
      <w:tblGrid>
        <w:gridCol w:w="9178"/>
      </w:tblGrid>
      <w:tr w:rsidR="00C26C99" w:rsidRPr="00C26C99" w:rsidTr="00A63F6D">
        <w:tc>
          <w:tcPr>
            <w:tcW w:w="0" w:type="auto"/>
          </w:tcPr>
          <w:p w:rsidR="00C26C99" w:rsidRPr="009652CF" w:rsidRDefault="00C26C99" w:rsidP="00C26C99">
            <w:pPr>
              <w:spacing w:before="225" w:after="225" w:line="240" w:lineRule="auto"/>
              <w:rPr>
                <w:rFonts w:cs="Arial"/>
                <w:color w:val="000000"/>
                <w:sz w:val="18"/>
                <w:szCs w:val="18"/>
              </w:rPr>
            </w:pPr>
            <w:r w:rsidRPr="009652CF">
              <w:rPr>
                <w:rFonts w:cs="Arial"/>
                <w:color w:val="000000"/>
                <w:sz w:val="18"/>
                <w:szCs w:val="18"/>
              </w:rPr>
              <w:t>Predmet pogodbe je obveznost dobavitelja, da bo naročniku za pogodbeno dogovorjeno ceno dobavil  in izročil v razpolaganje in last ter v funkcionalno uporabo reševalno vozilo, s tehničnimi karakteristikami ter pripadajočo opremo, kot izhajajo iz tehničnih specifikacij razpisne dokumentacije, ki je sestavni del te pogodbe. </w:t>
            </w:r>
          </w:p>
          <w:tbl>
            <w:tblPr>
              <w:tblW w:w="0" w:type="auto"/>
              <w:tblLook w:val="04A0" w:firstRow="1" w:lastRow="0" w:firstColumn="1" w:lastColumn="0" w:noHBand="0" w:noVBand="1"/>
            </w:tblPr>
            <w:tblGrid>
              <w:gridCol w:w="8962"/>
            </w:tblGrid>
            <w:tr w:rsidR="00C26C99" w:rsidRPr="009652CF" w:rsidTr="00A63F6D">
              <w:tc>
                <w:tcPr>
                  <w:tcW w:w="0" w:type="auto"/>
                  <w:hideMark/>
                </w:tcPr>
                <w:p w:rsidR="00C26C99" w:rsidRPr="009652CF" w:rsidRDefault="00C26C99" w:rsidP="00C26C99">
                  <w:pPr>
                    <w:spacing w:line="240" w:lineRule="auto"/>
                    <w:rPr>
                      <w:rFonts w:ascii="Helvetica" w:hAnsi="Helvetica"/>
                      <w:sz w:val="22"/>
                    </w:rPr>
                  </w:pPr>
                  <w:r w:rsidRPr="009652CF">
                    <w:rPr>
                      <w:rFonts w:cs="Arial"/>
                      <w:color w:val="000000"/>
                      <w:sz w:val="18"/>
                      <w:szCs w:val="18"/>
                    </w:rPr>
                    <w:t xml:space="preserve">Dobava blaga, ki je predmet javnega naročila se bo izvedla po podpisu pogodbe, pri čemer bosta naročnik in dobavitelj opravila primopredajo. </w:t>
                  </w:r>
                </w:p>
              </w:tc>
            </w:tr>
          </w:tbl>
          <w:p w:rsidR="00C26C99" w:rsidRPr="009652CF"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6860"/>
            </w:tblGrid>
            <w:tr w:rsidR="00C26C99" w:rsidRPr="00957AA6" w:rsidTr="00A63F6D">
              <w:tc>
                <w:tcPr>
                  <w:tcW w:w="0" w:type="auto"/>
                  <w:hideMark/>
                </w:tcPr>
                <w:p w:rsidR="00C26C99" w:rsidRPr="009652CF" w:rsidRDefault="00C26C99" w:rsidP="00C26C99">
                  <w:pPr>
                    <w:spacing w:line="240" w:lineRule="auto"/>
                    <w:rPr>
                      <w:rFonts w:ascii="Helvetica" w:hAnsi="Helvetica"/>
                      <w:sz w:val="22"/>
                    </w:rPr>
                  </w:pPr>
                  <w:r w:rsidRPr="009652CF">
                    <w:rPr>
                      <w:rFonts w:cs="Arial"/>
                      <w:color w:val="000000"/>
                      <w:sz w:val="18"/>
                      <w:szCs w:val="18"/>
                    </w:rPr>
                    <w:t xml:space="preserve">Dobava se izvede v ….. dneh </w:t>
                  </w:r>
                  <w:r w:rsidRPr="009652CF">
                    <w:rPr>
                      <w:rFonts w:cs="Arial"/>
                      <w:i/>
                      <w:color w:val="000000"/>
                      <w:sz w:val="18"/>
                      <w:szCs w:val="18"/>
                    </w:rPr>
                    <w:t xml:space="preserve">(največ </w:t>
                  </w:r>
                  <w:r w:rsidR="00957AA6" w:rsidRPr="009652CF">
                    <w:rPr>
                      <w:rFonts w:cs="Arial"/>
                      <w:i/>
                      <w:color w:val="000000"/>
                      <w:sz w:val="18"/>
                      <w:szCs w:val="18"/>
                    </w:rPr>
                    <w:t>……..</w:t>
                  </w:r>
                  <w:r w:rsidRPr="009652CF">
                    <w:rPr>
                      <w:rFonts w:cs="Arial"/>
                      <w:i/>
                      <w:color w:val="000000"/>
                      <w:sz w:val="18"/>
                      <w:szCs w:val="18"/>
                    </w:rPr>
                    <w:t>i)</w:t>
                  </w:r>
                  <w:r w:rsidRPr="009652CF">
                    <w:rPr>
                      <w:rFonts w:cs="Arial"/>
                      <w:color w:val="000000"/>
                      <w:sz w:val="18"/>
                      <w:szCs w:val="18"/>
                    </w:rPr>
                    <w:t xml:space="preserve"> po obojestranskem podpisu pogodbe.</w:t>
                  </w: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before="225" w:after="225" w:line="240" w:lineRule="auto"/>
        <w:rPr>
          <w:rFonts w:cs="Arial"/>
          <w:b/>
          <w:bCs/>
          <w:color w:val="000000"/>
          <w:sz w:val="18"/>
          <w:szCs w:val="18"/>
        </w:rPr>
      </w:pPr>
    </w:p>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III. POGODBENA CENA</w:t>
      </w:r>
    </w:p>
    <w:p w:rsidR="00C26C99" w:rsidRPr="00C26C99" w:rsidRDefault="00C26C99" w:rsidP="00C26C99">
      <w:pPr>
        <w:spacing w:line="240" w:lineRule="auto"/>
        <w:jc w:val="center"/>
        <w:rPr>
          <w:rFonts w:cs="Arial"/>
          <w:b/>
          <w:bCs/>
          <w:color w:val="000000"/>
          <w:sz w:val="18"/>
          <w:szCs w:val="18"/>
        </w:rPr>
      </w:pPr>
      <w:r w:rsidRPr="00C26C99">
        <w:rPr>
          <w:rFonts w:cs="Arial"/>
          <w:b/>
          <w:bCs/>
          <w:color w:val="000000"/>
          <w:sz w:val="18"/>
          <w:szCs w:val="18"/>
        </w:rPr>
        <w:t>4. člen</w:t>
      </w:r>
    </w:p>
    <w:p w:rsidR="00C26C99" w:rsidRPr="00C26C99" w:rsidRDefault="00C26C99" w:rsidP="00C26C99">
      <w:pPr>
        <w:spacing w:line="240" w:lineRule="auto"/>
        <w:jc w:val="center"/>
        <w:rPr>
          <w:rFonts w:ascii="Helvetica" w:hAnsi="Helvetica"/>
          <w:sz w:val="22"/>
        </w:rPr>
      </w:pPr>
    </w:p>
    <w:tbl>
      <w:tblPr>
        <w:tblW w:w="0" w:type="auto"/>
        <w:tblInd w:w="108" w:type="dxa"/>
        <w:tblLook w:val="04A0" w:firstRow="1" w:lastRow="0" w:firstColumn="1" w:lastColumn="0" w:noHBand="0" w:noVBand="1"/>
      </w:tblPr>
      <w:tblGrid>
        <w:gridCol w:w="8398"/>
      </w:tblGrid>
      <w:tr w:rsidR="00C26C99" w:rsidRPr="00C26C99" w:rsidTr="00A63F6D">
        <w:tc>
          <w:tcPr>
            <w:tcW w:w="0" w:type="auto"/>
          </w:tcPr>
          <w:tbl>
            <w:tblPr>
              <w:tblW w:w="0" w:type="auto"/>
              <w:tblLook w:val="04A0" w:firstRow="1" w:lastRow="0" w:firstColumn="1" w:lastColumn="0" w:noHBand="0" w:noVBand="1"/>
            </w:tblPr>
            <w:tblGrid>
              <w:gridCol w:w="6141"/>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Vrednost predmeta pogodbe, opredeljenega v 3. členu te pogodbe, znaša:</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5130"/>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_ _ _ _ _ _ _ _ _ _ _ _ _ _ _ _ _ _ _ _ _ _ _ _ _EUR brez DDV</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7191"/>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_ _ _ _ _ _ _ _ _ _ _ _ _ _ _ _ _ _ _ _ _ _ _ _ _Davek na dodano vrednost (DDV) v EUR</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7421"/>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_ _ _ _ _ _ _ _ _ _ _ _ _ _ _ _ _ _ _ _ _ _ _ _ _Pogodbena vrednost vključno z DDV v EUR</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1047"/>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z besedo: </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818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_ _ _ _ _ _ _ _ _ _ _ _ _ _ _ _ _ _ _ _ _ _ _ _ _ _ _ _ _ _ _ _ _ _ _ _ _ _ _ _ _ _ _ _ _ _ _ _ _ _Evrov.</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222"/>
            </w:tblGrid>
            <w:tr w:rsidR="00C26C99" w:rsidRPr="00C26C99" w:rsidTr="00A63F6D">
              <w:trPr>
                <w:trHeight w:val="80"/>
              </w:trPr>
              <w:tc>
                <w:tcPr>
                  <w:tcW w:w="0" w:type="auto"/>
                </w:tcPr>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line="240" w:lineRule="auto"/>
        <w:rPr>
          <w:rFonts w:cs="Arial"/>
          <w:b/>
          <w:bCs/>
          <w:color w:val="000000"/>
          <w:sz w:val="18"/>
          <w:szCs w:val="18"/>
        </w:rPr>
      </w:pPr>
    </w:p>
    <w:p w:rsidR="00C26C99" w:rsidRPr="00C26C99" w:rsidRDefault="00C26C99" w:rsidP="00C26C99">
      <w:pPr>
        <w:spacing w:line="240" w:lineRule="auto"/>
        <w:jc w:val="center"/>
        <w:rPr>
          <w:rFonts w:cs="Arial"/>
          <w:b/>
          <w:bCs/>
          <w:color w:val="000000"/>
          <w:sz w:val="18"/>
          <w:szCs w:val="18"/>
        </w:rPr>
      </w:pPr>
      <w:r w:rsidRPr="00C26C99">
        <w:rPr>
          <w:rFonts w:cs="Arial"/>
          <w:b/>
          <w:bCs/>
          <w:color w:val="000000"/>
          <w:sz w:val="18"/>
          <w:szCs w:val="18"/>
        </w:rPr>
        <w:t>5. člen</w:t>
      </w:r>
    </w:p>
    <w:p w:rsidR="00C26C99" w:rsidRPr="00C26C99" w:rsidRDefault="00C26C99" w:rsidP="00C26C99">
      <w:pPr>
        <w:spacing w:line="240" w:lineRule="auto"/>
        <w:jc w:val="center"/>
        <w:rPr>
          <w:rFonts w:ascii="Helvetica" w:hAnsi="Helvetica"/>
          <w:sz w:val="22"/>
        </w:rPr>
      </w:pPr>
    </w:p>
    <w:tbl>
      <w:tblPr>
        <w:tblW w:w="0" w:type="auto"/>
        <w:tblInd w:w="108" w:type="dxa"/>
        <w:tblLook w:val="04A0" w:firstRow="1" w:lastRow="0" w:firstColumn="1" w:lastColumn="0" w:noHBand="0" w:noVBand="1"/>
      </w:tblPr>
      <w:tblGrid>
        <w:gridCol w:w="9178"/>
      </w:tblGrid>
      <w:tr w:rsidR="00C26C99" w:rsidRPr="00C26C99" w:rsidTr="00A63F6D">
        <w:tc>
          <w:tcPr>
            <w:tcW w:w="0" w:type="auto"/>
            <w:hideMark/>
          </w:tcPr>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Pogodbena cena vključuje vse stroške in vse popuste ter je ni mogoče povečati na nobeni osnovi, razen v kolikor bi za to obstajali zakonsko določeni razlogi. Morebitne podražitve od izteka pogodbenega roka za dokončanje oziroma izročitev s primopredajo so vključene v pogodbeno ceno in nanjo ne morejo vplivati.</w:t>
                  </w:r>
                </w:p>
              </w:tc>
            </w:tr>
            <w:tr w:rsidR="00C26C99" w:rsidRPr="00C26C99" w:rsidTr="00A63F6D">
              <w:tc>
                <w:tcPr>
                  <w:tcW w:w="0" w:type="auto"/>
                </w:tcPr>
                <w:p w:rsidR="00C26C99" w:rsidRPr="00C26C99" w:rsidRDefault="00C26C99" w:rsidP="00C26C99">
                  <w:pPr>
                    <w:spacing w:line="240" w:lineRule="auto"/>
                    <w:jc w:val="left"/>
                    <w:rPr>
                      <w:rFonts w:ascii="Helvetica" w:hAnsi="Helvetica"/>
                      <w:sz w:val="22"/>
                    </w:rPr>
                  </w:pPr>
                </w:p>
              </w:tc>
            </w:tr>
            <w:tr w:rsidR="00C26C99" w:rsidRPr="00C26C99" w:rsidTr="00A63F6D">
              <w:tc>
                <w:tcPr>
                  <w:tcW w:w="0" w:type="auto"/>
                  <w:hideMark/>
                </w:tcPr>
                <w:p w:rsidR="00C26C99" w:rsidRPr="00C26C99" w:rsidRDefault="00C26C99" w:rsidP="00C26C99">
                  <w:pPr>
                    <w:spacing w:line="240" w:lineRule="auto"/>
                    <w:rPr>
                      <w:rFonts w:ascii="Helvetica" w:hAnsi="Helvetica"/>
                      <w:b/>
                      <w:sz w:val="22"/>
                      <w:u w:val="single"/>
                    </w:rPr>
                  </w:pPr>
                  <w:r w:rsidRPr="00C26C99">
                    <w:rPr>
                      <w:rFonts w:cs="Arial"/>
                      <w:b/>
                      <w:color w:val="000000"/>
                      <w:sz w:val="18"/>
                      <w:szCs w:val="18"/>
                      <w:u w:val="single"/>
                    </w:rPr>
                    <w:t>Dobavitelj je upravičen do izdaje računa po uspešno izvršeni primopredaji blaga naročniku.</w:t>
                  </w:r>
                </w:p>
              </w:tc>
            </w:tr>
            <w:tr w:rsidR="00C26C99" w:rsidRPr="00C26C99" w:rsidTr="00A63F6D">
              <w:tc>
                <w:tcPr>
                  <w:tcW w:w="0" w:type="auto"/>
                </w:tcPr>
                <w:p w:rsidR="00C26C99" w:rsidRPr="00C26C99" w:rsidRDefault="00C26C99" w:rsidP="00C26C99">
                  <w:pPr>
                    <w:spacing w:line="240" w:lineRule="auto"/>
                    <w:jc w:val="left"/>
                    <w:rPr>
                      <w:rFonts w:ascii="Helvetica" w:hAnsi="Helvetica"/>
                      <w:sz w:val="22"/>
                    </w:rPr>
                  </w:pPr>
                </w:p>
              </w:tc>
            </w:tr>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V kolikor naročnik računa ne zavrne v roku 8 delovnih dni od prejema, se račun šteje za potrjenega.  </w:t>
                  </w:r>
                </w:p>
              </w:tc>
            </w:tr>
            <w:tr w:rsidR="00C26C99" w:rsidRPr="00C26C99" w:rsidTr="00A63F6D">
              <w:tc>
                <w:tcPr>
                  <w:tcW w:w="0" w:type="auto"/>
                </w:tcPr>
                <w:p w:rsidR="00C26C99" w:rsidRPr="00C26C99" w:rsidRDefault="00C26C99" w:rsidP="00C26C99">
                  <w:pPr>
                    <w:spacing w:line="240" w:lineRule="auto"/>
                    <w:jc w:val="left"/>
                    <w:rPr>
                      <w:rFonts w:ascii="Helvetica" w:hAnsi="Helvetica"/>
                      <w:sz w:val="22"/>
                    </w:rPr>
                  </w:pPr>
                </w:p>
              </w:tc>
            </w:tr>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Naročnik bo pravilno izstavljen in potrjen račun poravnal na transakcijski račun dobavitelja številka _ _ _ _ _ _ _ _ _ _ _ _ _ _ odprt pri _ _ _ _ _ _ _ _ _ _ _ _ _ _ v 30 dneh od prejema pravilnega računa</w:t>
                  </w: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before="225" w:after="225" w:line="240" w:lineRule="auto"/>
        <w:rPr>
          <w:rFonts w:cs="Arial"/>
          <w:b/>
          <w:bCs/>
          <w:color w:val="000000"/>
          <w:sz w:val="18"/>
          <w:szCs w:val="18"/>
        </w:rPr>
      </w:pPr>
    </w:p>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IV. ROK ZA DOBAVO REŠEVALNEGA VOZILA</w:t>
      </w: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6. člen</w:t>
      </w:r>
    </w:p>
    <w:tbl>
      <w:tblPr>
        <w:tblW w:w="0" w:type="auto"/>
        <w:tblInd w:w="108" w:type="dxa"/>
        <w:tblLook w:val="04A0" w:firstRow="1" w:lastRow="0" w:firstColumn="1" w:lastColumn="0" w:noHBand="0" w:noVBand="1"/>
      </w:tblPr>
      <w:tblGrid>
        <w:gridCol w:w="9178"/>
      </w:tblGrid>
      <w:tr w:rsidR="00C26C99" w:rsidRPr="00C26C99" w:rsidTr="00A63F6D">
        <w:tc>
          <w:tcPr>
            <w:tcW w:w="0" w:type="auto"/>
          </w:tcPr>
          <w:p w:rsidR="00C26C99" w:rsidRDefault="00C26C99" w:rsidP="00C26C99">
            <w:pPr>
              <w:spacing w:before="225" w:after="225" w:line="240" w:lineRule="auto"/>
              <w:rPr>
                <w:rFonts w:cs="Arial"/>
                <w:color w:val="000000"/>
                <w:sz w:val="18"/>
                <w:szCs w:val="18"/>
              </w:rPr>
            </w:pPr>
            <w:r w:rsidRPr="00C26C99">
              <w:rPr>
                <w:rFonts w:cs="Arial"/>
                <w:color w:val="000000"/>
                <w:sz w:val="18"/>
                <w:szCs w:val="18"/>
              </w:rPr>
              <w:t xml:space="preserve">Dobava reševalnega vozila, ki je predmet te pogodbe, </w:t>
            </w:r>
            <w:r w:rsidRPr="009652CF">
              <w:rPr>
                <w:rFonts w:cs="Arial"/>
                <w:color w:val="000000"/>
                <w:sz w:val="18"/>
                <w:szCs w:val="18"/>
              </w:rPr>
              <w:t xml:space="preserve">se izvede v ……. dneh(največ </w:t>
            </w:r>
            <w:r w:rsidR="00957AA6" w:rsidRPr="009652CF">
              <w:rPr>
                <w:rFonts w:cs="Arial"/>
                <w:color w:val="000000"/>
                <w:sz w:val="18"/>
                <w:szCs w:val="18"/>
              </w:rPr>
              <w:t>……..</w:t>
            </w:r>
            <w:r w:rsidRPr="009652CF">
              <w:rPr>
                <w:rFonts w:cs="Arial"/>
                <w:color w:val="000000"/>
                <w:sz w:val="18"/>
                <w:szCs w:val="18"/>
              </w:rPr>
              <w:t>) po</w:t>
            </w:r>
            <w:r w:rsidRPr="00C26C99">
              <w:rPr>
                <w:rFonts w:cs="Arial"/>
                <w:color w:val="000000"/>
                <w:sz w:val="18"/>
                <w:szCs w:val="18"/>
              </w:rPr>
              <w:t xml:space="preserve"> obojestranskem podpisu pogodbe, pri čemer mora do navedenega datuma dobavitelj opraviti vse pogodbene obveznosti, vključno s preizkusom doseganja pogodbeno tehničnih parametrov in funkcionalnega delovanja ter obračunom in primopredajo vozila.</w:t>
            </w:r>
          </w:p>
          <w:p w:rsidR="0080573A" w:rsidRPr="0080573A" w:rsidRDefault="0080573A" w:rsidP="0080573A">
            <w:pPr>
              <w:spacing w:line="240" w:lineRule="auto"/>
              <w:rPr>
                <w:rFonts w:cs="Arial"/>
                <w:szCs w:val="20"/>
              </w:rPr>
            </w:pPr>
            <w:r w:rsidRPr="0080573A">
              <w:rPr>
                <w:rFonts w:cs="Arial"/>
                <w:szCs w:val="20"/>
              </w:rPr>
              <w:t>Ob primopredaji vozila mora dobavitelj naročniku izročiti finančno zavarovanje za odpravo napak v garancijskem roku v višini 5 % pogodbene vrednosti z DDV.</w:t>
            </w:r>
          </w:p>
        </w:tc>
      </w:tr>
    </w:tbl>
    <w:p w:rsidR="00C26C99" w:rsidRPr="00C26C99" w:rsidRDefault="00C26C99" w:rsidP="00C26C99">
      <w:pPr>
        <w:spacing w:line="240" w:lineRule="auto"/>
        <w:jc w:val="center"/>
        <w:rPr>
          <w:rFonts w:cs="Arial"/>
          <w:b/>
          <w:bCs/>
          <w:color w:val="000000"/>
          <w:sz w:val="18"/>
          <w:szCs w:val="18"/>
        </w:rPr>
      </w:pP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7. člen</w:t>
      </w:r>
    </w:p>
    <w:tbl>
      <w:tblPr>
        <w:tblW w:w="0" w:type="auto"/>
        <w:tblInd w:w="108" w:type="dxa"/>
        <w:tblLook w:val="04A0" w:firstRow="1" w:lastRow="0" w:firstColumn="1" w:lastColumn="0" w:noHBand="0" w:noVBand="1"/>
      </w:tblPr>
      <w:tblGrid>
        <w:gridCol w:w="9178"/>
      </w:tblGrid>
      <w:tr w:rsidR="00C26C99" w:rsidRPr="00C26C99" w:rsidTr="00A63F6D">
        <w:tc>
          <w:tcPr>
            <w:tcW w:w="0" w:type="auto"/>
            <w:hideMark/>
          </w:tcPr>
          <w:p w:rsidR="00C26C99" w:rsidRPr="00C26C99" w:rsidRDefault="00C26C99" w:rsidP="00C26C99">
            <w:pPr>
              <w:spacing w:before="225" w:after="225" w:line="240" w:lineRule="auto"/>
              <w:rPr>
                <w:rFonts w:ascii="Helvetica" w:hAnsi="Helvetica"/>
                <w:sz w:val="22"/>
              </w:rPr>
            </w:pPr>
            <w:r w:rsidRPr="00C26C99">
              <w:rPr>
                <w:rFonts w:cs="Arial"/>
                <w:color w:val="000000"/>
                <w:sz w:val="18"/>
                <w:szCs w:val="18"/>
              </w:rPr>
              <w:t xml:space="preserve">V času teka roka za dobavo reševalnega vozila si naročnik pridržuje pravico izvajati stalno kontrolo nad potekom dobave vozila.  </w:t>
            </w:r>
          </w:p>
        </w:tc>
      </w:tr>
    </w:tbl>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8. člen</w:t>
      </w:r>
    </w:p>
    <w:tbl>
      <w:tblPr>
        <w:tblW w:w="0" w:type="auto"/>
        <w:tblInd w:w="108" w:type="dxa"/>
        <w:tblLook w:val="04A0" w:firstRow="1" w:lastRow="0" w:firstColumn="1" w:lastColumn="0" w:noHBand="0" w:noVBand="1"/>
      </w:tblPr>
      <w:tblGrid>
        <w:gridCol w:w="9178"/>
      </w:tblGrid>
      <w:tr w:rsidR="00C26C99" w:rsidRPr="00C26C99" w:rsidTr="00A63F6D">
        <w:tc>
          <w:tcPr>
            <w:tcW w:w="0" w:type="auto"/>
            <w:hideMark/>
          </w:tcPr>
          <w:p w:rsidR="00C26C99" w:rsidRPr="00C26C99" w:rsidRDefault="00C26C99" w:rsidP="00C26C99">
            <w:pPr>
              <w:spacing w:before="225" w:after="225" w:line="240" w:lineRule="auto"/>
              <w:rPr>
                <w:rFonts w:ascii="Helvetica" w:hAnsi="Helvetica"/>
                <w:sz w:val="22"/>
              </w:rPr>
            </w:pPr>
            <w:r w:rsidRPr="00C26C99">
              <w:rPr>
                <w:rFonts w:cs="Arial"/>
                <w:color w:val="000000"/>
                <w:sz w:val="18"/>
                <w:szCs w:val="18"/>
              </w:rPr>
              <w:t>V primeru zamude z izvajanjem pogodbenih obveznosti po krivdi dobavitelja bo dobavitelj plačal naročniku pogodbeno kazen v višini 2 (dveh) odstotkov pogodbene vrednosti za vsak koledarski dan zamude, vendar skupno največ v višini 20 (dvajset) odstotkov celotne pogodbene vrednosti, ki je opredeljena v 4. členu te pogodbe.</w:t>
            </w:r>
          </w:p>
        </w:tc>
      </w:tr>
    </w:tbl>
    <w:p w:rsidR="009652CF" w:rsidRDefault="009652CF" w:rsidP="00C26C99">
      <w:pPr>
        <w:spacing w:before="225" w:after="225" w:line="240" w:lineRule="auto"/>
        <w:rPr>
          <w:rFonts w:cs="Arial"/>
          <w:b/>
          <w:bCs/>
          <w:color w:val="000000"/>
          <w:sz w:val="18"/>
          <w:szCs w:val="18"/>
        </w:rPr>
      </w:pPr>
    </w:p>
    <w:p w:rsidR="009652CF" w:rsidRDefault="009652CF" w:rsidP="00C26C99">
      <w:pPr>
        <w:spacing w:before="225" w:after="225" w:line="240" w:lineRule="auto"/>
        <w:rPr>
          <w:rFonts w:cs="Arial"/>
          <w:b/>
          <w:bCs/>
          <w:color w:val="000000"/>
          <w:sz w:val="18"/>
          <w:szCs w:val="18"/>
        </w:rPr>
      </w:pPr>
    </w:p>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V. OBVEZNOSTI DOBAVITELJA</w:t>
      </w:r>
    </w:p>
    <w:p w:rsidR="00C26C99" w:rsidRPr="00C26C99" w:rsidRDefault="00C26C99" w:rsidP="00C26C99">
      <w:pPr>
        <w:spacing w:line="240" w:lineRule="auto"/>
        <w:jc w:val="center"/>
        <w:rPr>
          <w:rFonts w:cs="Arial"/>
          <w:b/>
          <w:bCs/>
          <w:color w:val="000000"/>
          <w:sz w:val="18"/>
          <w:szCs w:val="18"/>
        </w:rPr>
      </w:pPr>
      <w:r w:rsidRPr="00C26C99">
        <w:rPr>
          <w:rFonts w:cs="Arial"/>
          <w:b/>
          <w:bCs/>
          <w:color w:val="000000"/>
          <w:sz w:val="18"/>
          <w:szCs w:val="18"/>
        </w:rPr>
        <w:t>9. člen</w:t>
      </w:r>
    </w:p>
    <w:p w:rsidR="00C26C99" w:rsidRPr="00C26C99" w:rsidRDefault="00C26C99" w:rsidP="00C26C99">
      <w:pPr>
        <w:spacing w:line="240" w:lineRule="auto"/>
        <w:jc w:val="center"/>
        <w:rPr>
          <w:rFonts w:ascii="Helvetica" w:hAnsi="Helvetica"/>
          <w:sz w:val="22"/>
        </w:rPr>
      </w:pPr>
    </w:p>
    <w:tbl>
      <w:tblPr>
        <w:tblW w:w="0" w:type="auto"/>
        <w:tblInd w:w="108" w:type="dxa"/>
        <w:tblLook w:val="04A0" w:firstRow="1" w:lastRow="0" w:firstColumn="1" w:lastColumn="0" w:noHBand="0" w:noVBand="1"/>
      </w:tblPr>
      <w:tblGrid>
        <w:gridCol w:w="9178"/>
      </w:tblGrid>
      <w:tr w:rsidR="00C26C99" w:rsidRPr="00C26C99" w:rsidTr="00A63F6D">
        <w:tc>
          <w:tcPr>
            <w:tcW w:w="0" w:type="auto"/>
            <w:hideMark/>
          </w:tcPr>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Dobavitelj bo izpolnil predmet pogodbe v dogovorjeni kvaliteti in obsegu kot je določen v tej pogodbi in razpisni dokumentaciji.</w:t>
                  </w: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line="240" w:lineRule="auto"/>
        <w:jc w:val="center"/>
        <w:rPr>
          <w:rFonts w:cs="Arial"/>
          <w:b/>
          <w:bCs/>
          <w:color w:val="000000"/>
          <w:sz w:val="18"/>
          <w:szCs w:val="18"/>
        </w:rPr>
      </w:pP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10. člen</w:t>
      </w:r>
    </w:p>
    <w:tbl>
      <w:tblPr>
        <w:tblW w:w="0" w:type="auto"/>
        <w:tblInd w:w="108" w:type="dxa"/>
        <w:tblLook w:val="04A0" w:firstRow="1" w:lastRow="0" w:firstColumn="1" w:lastColumn="0" w:noHBand="0" w:noVBand="1"/>
      </w:tblPr>
      <w:tblGrid>
        <w:gridCol w:w="9178"/>
      </w:tblGrid>
      <w:tr w:rsidR="00C26C99" w:rsidRPr="00C26C99" w:rsidTr="00A63F6D">
        <w:tc>
          <w:tcPr>
            <w:tcW w:w="0" w:type="auto"/>
          </w:tcPr>
          <w:tbl>
            <w:tblPr>
              <w:tblW w:w="0" w:type="auto"/>
              <w:tblLook w:val="04A0" w:firstRow="1" w:lastRow="0" w:firstColumn="1" w:lastColumn="0" w:noHBand="0" w:noVBand="1"/>
            </w:tblPr>
            <w:tblGrid>
              <w:gridCol w:w="2618"/>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Dobavitelj se obvezuje, da bo:</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 vsa dela po tej pogodbi opravil vestno in po pravilih stroke ob upoštevanju določil pogodbe in sestavnih delov te pogodbe, veljavnih predpisov, pri čemer mora skrbeti, da bo delo opravljeno ekonomično v okviru določil te pogodbe in morebitnih dodatnih dogovorov med pogodbenima strankama.</w:t>
                  </w: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line="240" w:lineRule="auto"/>
        <w:jc w:val="center"/>
        <w:rPr>
          <w:rFonts w:cs="Arial"/>
          <w:b/>
          <w:bCs/>
          <w:color w:val="000000"/>
          <w:sz w:val="18"/>
          <w:szCs w:val="18"/>
        </w:rPr>
      </w:pP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11. člen</w:t>
      </w:r>
    </w:p>
    <w:tbl>
      <w:tblPr>
        <w:tblW w:w="0" w:type="auto"/>
        <w:tblInd w:w="108" w:type="dxa"/>
        <w:tblLook w:val="04A0" w:firstRow="1" w:lastRow="0" w:firstColumn="1" w:lastColumn="0" w:noHBand="0" w:noVBand="1"/>
      </w:tblPr>
      <w:tblGrid>
        <w:gridCol w:w="9178"/>
      </w:tblGrid>
      <w:tr w:rsidR="00C26C99" w:rsidRPr="00C26C99" w:rsidTr="00A63F6D">
        <w:tc>
          <w:tcPr>
            <w:tcW w:w="0" w:type="auto"/>
          </w:tcPr>
          <w:tbl>
            <w:tblPr>
              <w:tblW w:w="0" w:type="auto"/>
              <w:tblLook w:val="04A0" w:firstRow="1" w:lastRow="0" w:firstColumn="1" w:lastColumn="0" w:noHBand="0" w:noVBand="1"/>
            </w:tblPr>
            <w:tblGrid>
              <w:gridCol w:w="2838"/>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Prav tako se dobavitelj zavezuje:</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6520"/>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 da reševalno vozilo deluje  brezhibno in nima stvarnih oziroma pravnih napak;</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 da je reševalno vozilo v celoti skladno z zahtevami razpisne dokumentacije in izpolnjuje vse parametre, ki so predmet tega javnega naročila in jih predpisuje veljavna zakonodaja;</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789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 da bo za dobavljeno blago skladno s to pogodbo zagotavljal servis blaga ter nadomestne dele. </w:t>
                  </w: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VI. OBVEZNOSTI NAROČNIKA</w:t>
      </w:r>
    </w:p>
    <w:p w:rsidR="00C26C99" w:rsidRPr="00C26C99" w:rsidRDefault="00C26C99" w:rsidP="00C26C99">
      <w:pPr>
        <w:spacing w:line="240" w:lineRule="auto"/>
        <w:jc w:val="center"/>
        <w:rPr>
          <w:rFonts w:cs="Arial"/>
          <w:b/>
          <w:bCs/>
          <w:color w:val="000000"/>
          <w:sz w:val="18"/>
          <w:szCs w:val="18"/>
        </w:rPr>
      </w:pPr>
      <w:r w:rsidRPr="00C26C99">
        <w:rPr>
          <w:rFonts w:cs="Arial"/>
          <w:b/>
          <w:bCs/>
          <w:color w:val="000000"/>
          <w:sz w:val="18"/>
          <w:szCs w:val="18"/>
        </w:rPr>
        <w:t>12. člen</w:t>
      </w:r>
    </w:p>
    <w:p w:rsidR="00C26C99" w:rsidRPr="00C26C99" w:rsidRDefault="00C26C99" w:rsidP="00C26C99">
      <w:pPr>
        <w:spacing w:line="240" w:lineRule="auto"/>
        <w:jc w:val="center"/>
        <w:rPr>
          <w:rFonts w:ascii="Helvetica" w:hAnsi="Helvetica"/>
          <w:sz w:val="22"/>
        </w:rPr>
      </w:pPr>
    </w:p>
    <w:tbl>
      <w:tblPr>
        <w:tblW w:w="0" w:type="auto"/>
        <w:tblInd w:w="108" w:type="dxa"/>
        <w:tblLook w:val="04A0" w:firstRow="1" w:lastRow="0" w:firstColumn="1" w:lastColumn="0" w:noHBand="0" w:noVBand="1"/>
      </w:tblPr>
      <w:tblGrid>
        <w:gridCol w:w="6787"/>
      </w:tblGrid>
      <w:tr w:rsidR="00C26C99" w:rsidRPr="00C26C99" w:rsidTr="00A63F6D">
        <w:tc>
          <w:tcPr>
            <w:tcW w:w="0" w:type="auto"/>
          </w:tcPr>
          <w:tbl>
            <w:tblPr>
              <w:tblW w:w="0" w:type="auto"/>
              <w:tblLook w:val="04A0" w:firstRow="1" w:lastRow="0" w:firstColumn="1" w:lastColumn="0" w:noHBand="0" w:noVBand="1"/>
            </w:tblPr>
            <w:tblGrid>
              <w:gridCol w:w="6571"/>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Naročnik se obvezuje poravnati pogodbeno ceno v skladu z določili te pogodbe.</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222"/>
            </w:tblGrid>
            <w:tr w:rsidR="00C26C99" w:rsidRPr="00C26C99" w:rsidTr="00A63F6D">
              <w:tc>
                <w:tcPr>
                  <w:tcW w:w="0" w:type="auto"/>
                </w:tcPr>
                <w:p w:rsidR="00C26C99" w:rsidRPr="00C26C99" w:rsidRDefault="00C26C99" w:rsidP="00C26C99">
                  <w:pPr>
                    <w:spacing w:line="240" w:lineRule="auto"/>
                    <w:rPr>
                      <w:rFonts w:ascii="Helvetica" w:hAnsi="Helvetica"/>
                      <w:sz w:val="22"/>
                    </w:rPr>
                  </w:pP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VII. PREDAJA IN PREVZEM BLAGA</w:t>
      </w: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13. člen</w:t>
      </w:r>
    </w:p>
    <w:tbl>
      <w:tblPr>
        <w:tblW w:w="0" w:type="auto"/>
        <w:tblInd w:w="108" w:type="dxa"/>
        <w:tblLook w:val="04A0" w:firstRow="1" w:lastRow="0" w:firstColumn="1" w:lastColumn="0" w:noHBand="0" w:noVBand="1"/>
      </w:tblPr>
      <w:tblGrid>
        <w:gridCol w:w="9178"/>
      </w:tblGrid>
      <w:tr w:rsidR="00C26C99" w:rsidRPr="00C26C99" w:rsidTr="00A63F6D">
        <w:tc>
          <w:tcPr>
            <w:tcW w:w="0" w:type="auto"/>
            <w:hideMark/>
          </w:tcPr>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before="225" w:after="225" w:line="240" w:lineRule="auto"/>
                    <w:rPr>
                      <w:rFonts w:ascii="Helvetica" w:hAnsi="Helvetica"/>
                      <w:sz w:val="22"/>
                    </w:rPr>
                  </w:pPr>
                  <w:r w:rsidRPr="00C26C99">
                    <w:rPr>
                      <w:rFonts w:cs="Arial"/>
                      <w:color w:val="000000"/>
                      <w:sz w:val="18"/>
                      <w:szCs w:val="18"/>
                    </w:rPr>
                    <w:t>Po uspešni dobavi dobavitelj in naročnik opravita primopredajo vozila in pripadajoče opreme. S predajo blaga pridobi naročnik vozilo s pripadajočo opremo, ki je predmet te pogodbe v polno last in posest.</w:t>
                  </w: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VIII. GARANCIJE</w:t>
      </w: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14. člen</w:t>
      </w:r>
    </w:p>
    <w:tbl>
      <w:tblPr>
        <w:tblW w:w="0" w:type="auto"/>
        <w:tblInd w:w="108" w:type="dxa"/>
        <w:tblLook w:val="04A0" w:firstRow="1" w:lastRow="0" w:firstColumn="1" w:lastColumn="0" w:noHBand="0" w:noVBand="1"/>
      </w:tblPr>
      <w:tblGrid>
        <w:gridCol w:w="8646"/>
      </w:tblGrid>
      <w:tr w:rsidR="00C26C99" w:rsidRPr="00C26C99" w:rsidTr="00A63F6D">
        <w:tc>
          <w:tcPr>
            <w:tcW w:w="0" w:type="auto"/>
            <w:hideMark/>
          </w:tcPr>
          <w:p w:rsidR="00C26C99" w:rsidRPr="00C26C99" w:rsidRDefault="00C26C99" w:rsidP="00C26C99">
            <w:pPr>
              <w:suppressAutoHyphens/>
              <w:rPr>
                <w:rFonts w:cs="Arial"/>
                <w:lang w:eastAsia="zh-CN"/>
              </w:rPr>
            </w:pPr>
          </w:p>
          <w:tbl>
            <w:tblPr>
              <w:tblW w:w="0" w:type="auto"/>
              <w:tblLook w:val="04A0" w:firstRow="1" w:lastRow="0" w:firstColumn="1" w:lastColumn="0" w:noHBand="0" w:noVBand="1"/>
            </w:tblPr>
            <w:tblGrid>
              <w:gridCol w:w="8430"/>
            </w:tblGrid>
            <w:tr w:rsidR="00C26C99" w:rsidRPr="00C26C99" w:rsidTr="00A63F6D">
              <w:tc>
                <w:tcPr>
                  <w:tcW w:w="0" w:type="auto"/>
                </w:tcPr>
                <w:p w:rsidR="00C26C99" w:rsidRPr="009652CF" w:rsidRDefault="00C26C99" w:rsidP="00C26C99">
                  <w:pPr>
                    <w:tabs>
                      <w:tab w:val="left" w:pos="3765"/>
                    </w:tabs>
                    <w:spacing w:before="120" w:line="240" w:lineRule="auto"/>
                    <w:ind w:left="3765" w:hanging="3765"/>
                    <w:jc w:val="left"/>
                    <w:rPr>
                      <w:rFonts w:eastAsia="Times New Roman" w:cs="Arial"/>
                      <w:sz w:val="18"/>
                      <w:szCs w:val="18"/>
                      <w:lang w:eastAsia="sl-SI"/>
                    </w:rPr>
                  </w:pPr>
                  <w:r w:rsidRPr="009652CF">
                    <w:rPr>
                      <w:rFonts w:eastAsia="Times New Roman" w:cs="Arial"/>
                      <w:sz w:val="18"/>
                      <w:szCs w:val="18"/>
                      <w:lang w:eastAsia="sl-SI"/>
                    </w:rPr>
                    <w:t xml:space="preserve">Garancija: osnovno vozilo 24 mesecev. </w:t>
                  </w:r>
                </w:p>
                <w:p w:rsidR="00C26C99" w:rsidRPr="009652CF" w:rsidRDefault="00C26C99" w:rsidP="00C26C99">
                  <w:pPr>
                    <w:tabs>
                      <w:tab w:val="left" w:pos="3765"/>
                    </w:tabs>
                    <w:spacing w:before="120" w:line="240" w:lineRule="auto"/>
                    <w:ind w:left="3765" w:hanging="3765"/>
                    <w:jc w:val="left"/>
                    <w:rPr>
                      <w:rFonts w:eastAsia="Times New Roman" w:cs="Arial"/>
                      <w:sz w:val="18"/>
                      <w:szCs w:val="18"/>
                      <w:lang w:eastAsia="sl-SI"/>
                    </w:rPr>
                  </w:pPr>
                  <w:r w:rsidRPr="009652CF">
                    <w:rPr>
                      <w:rFonts w:eastAsia="Times New Roman" w:cs="Arial"/>
                      <w:sz w:val="18"/>
                      <w:szCs w:val="18"/>
                      <w:lang w:eastAsia="sl-SI"/>
                    </w:rPr>
                    <w:t>Garancija predelava: 24 mesecev.</w:t>
                  </w:r>
                </w:p>
                <w:p w:rsidR="00C26C99" w:rsidRPr="00C26C99" w:rsidRDefault="00C26C99" w:rsidP="00C26C99">
                  <w:pPr>
                    <w:tabs>
                      <w:tab w:val="left" w:pos="3765"/>
                    </w:tabs>
                    <w:spacing w:before="120" w:line="240" w:lineRule="auto"/>
                    <w:ind w:left="3765" w:hanging="3765"/>
                    <w:jc w:val="left"/>
                    <w:rPr>
                      <w:rFonts w:eastAsia="Times New Roman" w:cs="Arial"/>
                      <w:sz w:val="18"/>
                      <w:szCs w:val="18"/>
                      <w:lang w:eastAsia="sl-SI"/>
                    </w:rPr>
                  </w:pPr>
                  <w:r w:rsidRPr="009652CF">
                    <w:rPr>
                      <w:rFonts w:cs="Arial"/>
                      <w:color w:val="000000"/>
                      <w:sz w:val="18"/>
                      <w:szCs w:val="18"/>
                    </w:rPr>
                    <w:t>Garancija prične teči z veljavno in uspešno primopredajo oziroma končnim primopredajnim zapisnikom.</w:t>
                  </w:r>
                </w:p>
              </w:tc>
            </w:tr>
          </w:tbl>
          <w:p w:rsidR="00C26C99" w:rsidRPr="00C26C99" w:rsidRDefault="00C26C99" w:rsidP="00C26C99">
            <w:pPr>
              <w:spacing w:line="240" w:lineRule="auto"/>
              <w:jc w:val="left"/>
              <w:rPr>
                <w:rFonts w:cs="Arial"/>
                <w:sz w:val="18"/>
                <w:szCs w:val="18"/>
              </w:rPr>
            </w:pPr>
          </w:p>
        </w:tc>
      </w:tr>
      <w:tr w:rsidR="00C26C99" w:rsidRPr="00C26C99" w:rsidTr="00A63F6D">
        <w:tc>
          <w:tcPr>
            <w:tcW w:w="0" w:type="auto"/>
          </w:tcPr>
          <w:p w:rsidR="00C26C99" w:rsidRPr="00C26C99" w:rsidRDefault="00C26C99" w:rsidP="00C26C99">
            <w:pPr>
              <w:suppressAutoHyphens/>
              <w:rPr>
                <w:rFonts w:cs="Arial"/>
                <w:lang w:eastAsia="zh-CN"/>
              </w:rPr>
            </w:pPr>
          </w:p>
        </w:tc>
      </w:tr>
    </w:tbl>
    <w:p w:rsidR="00C26C99" w:rsidRPr="00C26C99" w:rsidRDefault="00C26C99" w:rsidP="00C26C99">
      <w:pPr>
        <w:spacing w:line="240" w:lineRule="auto"/>
        <w:jc w:val="center"/>
        <w:rPr>
          <w:rFonts w:cs="Arial"/>
          <w:b/>
          <w:bCs/>
          <w:color w:val="000000"/>
          <w:sz w:val="18"/>
          <w:szCs w:val="18"/>
        </w:rPr>
      </w:pPr>
      <w:r w:rsidRPr="00C26C99">
        <w:rPr>
          <w:rFonts w:cs="Arial"/>
          <w:b/>
          <w:bCs/>
          <w:color w:val="000000"/>
          <w:sz w:val="18"/>
          <w:szCs w:val="18"/>
        </w:rPr>
        <w:t>15. člen</w:t>
      </w:r>
    </w:p>
    <w:p w:rsidR="00C26C99" w:rsidRPr="00C26C99" w:rsidRDefault="00C26C99" w:rsidP="00C26C99">
      <w:pPr>
        <w:spacing w:line="240" w:lineRule="auto"/>
        <w:jc w:val="center"/>
        <w:rPr>
          <w:rFonts w:ascii="Helvetica" w:hAnsi="Helvetica"/>
          <w:sz w:val="22"/>
        </w:rPr>
      </w:pPr>
    </w:p>
    <w:tbl>
      <w:tblPr>
        <w:tblW w:w="0" w:type="auto"/>
        <w:tblInd w:w="108" w:type="dxa"/>
        <w:tblLook w:val="04A0" w:firstRow="1" w:lastRow="0" w:firstColumn="1" w:lastColumn="0" w:noHBand="0" w:noVBand="1"/>
      </w:tblPr>
      <w:tblGrid>
        <w:gridCol w:w="9178"/>
      </w:tblGrid>
      <w:tr w:rsidR="00C26C99" w:rsidRPr="00C26C99" w:rsidTr="00A63F6D">
        <w:tc>
          <w:tcPr>
            <w:tcW w:w="0" w:type="auto"/>
          </w:tcPr>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Morebitne skrite napake se obravnavajo v skladu z določili Obligacijskega zakonika (Uradni list RS, št. 97/2007). Za zamenjane dele v garancijski dobi prične teči nov garancijski rok z dnem zamenjave.</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Garancija je vezana na normalne pogoje uporabe in primerno ter strokovno vzdrževanje. V primeru, da se v garancijski dobi pojavi napaka zaradi nesolidnega dela, jo mora dobavitelj odpraviti na svoje stroške v primernem roku, potem ko ga naročnik obvesti o nastali napaki. </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Dobavitelj je naročniku dolžan ne glede na proces ugotovitve in odprave napake zagotoviti funkcionalnost vozila oziroma pripadajoče opreme. </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Če je napaka bistvena, ki vpliva na rabo, povzročena po krivdi dobavitelja, je dobavitelj dolžan naročniku nadomestiti vso nastalo škodo zaradi ne obratovanja vozila.</w:t>
                  </w:r>
                </w:p>
              </w:tc>
            </w:tr>
          </w:tbl>
          <w:p w:rsidR="00C26C99" w:rsidRPr="00C26C99" w:rsidRDefault="00C26C99" w:rsidP="00C26C99">
            <w:pPr>
              <w:spacing w:line="240" w:lineRule="auto"/>
              <w:jc w:val="left"/>
              <w:rPr>
                <w:rFonts w:ascii="Helvetica" w:hAnsi="Helvetica"/>
                <w:sz w:val="22"/>
              </w:rPr>
            </w:pPr>
          </w:p>
        </w:tc>
      </w:tr>
    </w:tbl>
    <w:p w:rsidR="00D071C6" w:rsidRDefault="00D071C6" w:rsidP="00C26C99">
      <w:pPr>
        <w:spacing w:before="225" w:after="225" w:line="240" w:lineRule="auto"/>
        <w:rPr>
          <w:rFonts w:cs="Arial"/>
          <w:b/>
          <w:bCs/>
          <w:color w:val="000000"/>
          <w:sz w:val="18"/>
          <w:szCs w:val="18"/>
        </w:rPr>
      </w:pPr>
    </w:p>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IX. ZAVAROVANJA</w:t>
      </w:r>
    </w:p>
    <w:p w:rsidR="00C26C99" w:rsidRPr="00C26C99" w:rsidRDefault="00C26C99" w:rsidP="00C26C99">
      <w:pPr>
        <w:spacing w:line="240" w:lineRule="auto"/>
        <w:jc w:val="center"/>
        <w:rPr>
          <w:rFonts w:cs="Arial"/>
          <w:b/>
          <w:bCs/>
          <w:color w:val="000000"/>
          <w:sz w:val="18"/>
          <w:szCs w:val="18"/>
        </w:rPr>
      </w:pPr>
      <w:r w:rsidRPr="00C26C99">
        <w:rPr>
          <w:rFonts w:cs="Arial"/>
          <w:b/>
          <w:bCs/>
          <w:color w:val="000000"/>
          <w:sz w:val="18"/>
          <w:szCs w:val="18"/>
        </w:rPr>
        <w:t>16. člen</w:t>
      </w:r>
    </w:p>
    <w:p w:rsidR="00C26C99" w:rsidRPr="00C26C99" w:rsidRDefault="00C26C99" w:rsidP="00C26C99">
      <w:pPr>
        <w:spacing w:line="240" w:lineRule="auto"/>
        <w:jc w:val="center"/>
        <w:rPr>
          <w:rFonts w:ascii="Helvetica" w:hAnsi="Helvetica"/>
          <w:sz w:val="22"/>
        </w:rPr>
      </w:pPr>
    </w:p>
    <w:tbl>
      <w:tblPr>
        <w:tblW w:w="0" w:type="auto"/>
        <w:tblInd w:w="108" w:type="dxa"/>
        <w:tblLook w:val="04A0" w:firstRow="1" w:lastRow="0" w:firstColumn="1" w:lastColumn="0" w:noHBand="0" w:noVBand="1"/>
      </w:tblPr>
      <w:tblGrid>
        <w:gridCol w:w="9178"/>
      </w:tblGrid>
      <w:tr w:rsidR="00C26C99" w:rsidRPr="00C26C99" w:rsidTr="00A63F6D">
        <w:tc>
          <w:tcPr>
            <w:tcW w:w="0" w:type="auto"/>
          </w:tcPr>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Dobavitelj mora najkasneje v 8. dneh od sklenitve pogodbe, naročniku izročiti ustrezno zavarovanje za dobro in pravočasno izvedbo pogodbenih obveznosti v zahtevani obliki glede na vzorec ali navodila iz razpisne dokumentacije, v višini 10% pogodbene vrednosti z DDV, kar znaša _ _ _ _ _ _ _ _ EUR.</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6920"/>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 xml:space="preserve">Zavarovanje mora veljati še najmanj 30 dni po  končnem primopredajnem zapisniku. </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6169"/>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Naročnik ima pravico unovčiti zavarovanje predvsem v naslednjih primerih:</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8150"/>
            </w:tblGrid>
            <w:tr w:rsidR="00C26C99" w:rsidRPr="00C26C99" w:rsidTr="00A63F6D">
              <w:tc>
                <w:tcPr>
                  <w:tcW w:w="0" w:type="auto"/>
                </w:tcPr>
                <w:p w:rsidR="00C26C99" w:rsidRPr="00C26C99" w:rsidRDefault="00C26C99" w:rsidP="009652CF">
                  <w:pPr>
                    <w:numPr>
                      <w:ilvl w:val="0"/>
                      <w:numId w:val="30"/>
                    </w:numPr>
                    <w:suppressAutoHyphens/>
                    <w:spacing w:after="200" w:line="240" w:lineRule="auto"/>
                    <w:jc w:val="left"/>
                    <w:rPr>
                      <w:rFonts w:cs="Arial"/>
                      <w:color w:val="000000"/>
                      <w:sz w:val="18"/>
                      <w:szCs w:val="18"/>
                    </w:rPr>
                  </w:pPr>
                  <w:r w:rsidRPr="00C26C99">
                    <w:rPr>
                      <w:rFonts w:cs="Arial"/>
                      <w:color w:val="000000"/>
                      <w:sz w:val="18"/>
                      <w:szCs w:val="18"/>
                    </w:rPr>
                    <w:t>nepravočasne dobave blaga v smislu določil razpisne dokumentacije in pogodbe,</w:t>
                  </w:r>
                </w:p>
                <w:p w:rsidR="00C26C99" w:rsidRPr="00C26C99" w:rsidRDefault="00C26C99" w:rsidP="009652CF">
                  <w:pPr>
                    <w:numPr>
                      <w:ilvl w:val="0"/>
                      <w:numId w:val="30"/>
                    </w:numPr>
                    <w:suppressAutoHyphens/>
                    <w:spacing w:after="200" w:line="240" w:lineRule="auto"/>
                    <w:jc w:val="left"/>
                    <w:rPr>
                      <w:rFonts w:cs="Arial"/>
                      <w:color w:val="000000"/>
                      <w:sz w:val="18"/>
                      <w:szCs w:val="18"/>
                    </w:rPr>
                  </w:pPr>
                  <w:r w:rsidRPr="00C26C99">
                    <w:rPr>
                      <w:rFonts w:cs="Arial"/>
                      <w:color w:val="000000"/>
                      <w:sz w:val="18"/>
                      <w:szCs w:val="18"/>
                    </w:rPr>
                    <w:t>dobaviteljevega enostranskega odstopa od pogodbe pred izvedbo dobave ali med njo.</w:t>
                  </w:r>
                </w:p>
                <w:p w:rsidR="00C26C99" w:rsidRPr="00C26C99" w:rsidRDefault="00C26C99" w:rsidP="00C26C99">
                  <w:pPr>
                    <w:spacing w:line="240" w:lineRule="auto"/>
                    <w:ind w:left="720"/>
                    <w:rPr>
                      <w:rFonts w:cs="Arial"/>
                      <w:color w:val="000000"/>
                      <w:sz w:val="18"/>
                      <w:szCs w:val="18"/>
                    </w:rPr>
                  </w:pP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X. PREDSTAVNIKI STRANK</w:t>
      </w:r>
    </w:p>
    <w:p w:rsidR="00C26C99" w:rsidRPr="00C26C99" w:rsidRDefault="00C26C99" w:rsidP="00C26C99">
      <w:pPr>
        <w:spacing w:line="240" w:lineRule="auto"/>
        <w:jc w:val="center"/>
        <w:rPr>
          <w:rFonts w:cs="Arial"/>
          <w:b/>
          <w:bCs/>
          <w:color w:val="000000"/>
          <w:sz w:val="18"/>
          <w:szCs w:val="18"/>
        </w:rPr>
      </w:pPr>
      <w:r w:rsidRPr="00C26C99">
        <w:rPr>
          <w:rFonts w:cs="Arial"/>
          <w:b/>
          <w:bCs/>
          <w:color w:val="000000"/>
          <w:sz w:val="18"/>
          <w:szCs w:val="18"/>
        </w:rPr>
        <w:t>17. člen</w:t>
      </w:r>
    </w:p>
    <w:p w:rsidR="00C26C99" w:rsidRPr="00C26C99" w:rsidRDefault="00C26C99" w:rsidP="00C26C99">
      <w:pPr>
        <w:spacing w:line="240" w:lineRule="auto"/>
        <w:jc w:val="center"/>
        <w:rPr>
          <w:rFonts w:ascii="Helvetica" w:hAnsi="Helvetica"/>
          <w:sz w:val="22"/>
        </w:rPr>
      </w:pPr>
    </w:p>
    <w:tbl>
      <w:tblPr>
        <w:tblW w:w="0" w:type="auto"/>
        <w:tblInd w:w="108" w:type="dxa"/>
        <w:tblLook w:val="04A0" w:firstRow="1" w:lastRow="0" w:firstColumn="1" w:lastColumn="0" w:noHBand="0" w:noVBand="1"/>
      </w:tblPr>
      <w:tblGrid>
        <w:gridCol w:w="8939"/>
      </w:tblGrid>
      <w:tr w:rsidR="00C26C99" w:rsidRPr="00C26C99" w:rsidTr="00A63F6D">
        <w:tc>
          <w:tcPr>
            <w:tcW w:w="0" w:type="auto"/>
          </w:tcPr>
          <w:tbl>
            <w:tblPr>
              <w:tblW w:w="0" w:type="auto"/>
              <w:tblLook w:val="04A0" w:firstRow="1" w:lastRow="0" w:firstColumn="1" w:lastColumn="0" w:noHBand="0" w:noVBand="1"/>
            </w:tblPr>
            <w:tblGrid>
              <w:gridCol w:w="6439"/>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Pooblaščen predstavnik naročnika:</w:t>
                  </w:r>
                  <w:r w:rsidR="00D071C6">
                    <w:rPr>
                      <w:rFonts w:cs="Arial"/>
                      <w:color w:val="000000"/>
                      <w:sz w:val="18"/>
                      <w:szCs w:val="18"/>
                    </w:rPr>
                    <w:t xml:space="preserve"> direktorica: Vladimira Tomšič,univ.dipl.org.</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8723"/>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Pooblaščeni predstavnik dobavitelja je _ _ _ _ _ _ _ _ _ _ _ _ _ _ _ _ _ _ _ _ _ _ _ _ _ _ _ _ _ _ _ _ _ _ _ _.</w:t>
                  </w: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before="225" w:after="225" w:line="240" w:lineRule="auto"/>
        <w:rPr>
          <w:rFonts w:cs="Arial"/>
          <w:b/>
          <w:bCs/>
          <w:color w:val="000000"/>
          <w:sz w:val="18"/>
          <w:szCs w:val="18"/>
        </w:rPr>
      </w:pPr>
    </w:p>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XII. PROTIKORUPCIJSKA DOLOČBA</w:t>
      </w:r>
    </w:p>
    <w:p w:rsidR="00C26C99" w:rsidRPr="00C26C99" w:rsidRDefault="00C26C99" w:rsidP="00C26C99">
      <w:pPr>
        <w:spacing w:line="240" w:lineRule="auto"/>
        <w:jc w:val="center"/>
        <w:rPr>
          <w:rFonts w:cs="Arial"/>
          <w:b/>
          <w:bCs/>
          <w:color w:val="000000"/>
          <w:sz w:val="18"/>
          <w:szCs w:val="18"/>
        </w:rPr>
      </w:pPr>
      <w:r w:rsidRPr="00C26C99">
        <w:rPr>
          <w:rFonts w:cs="Arial"/>
          <w:b/>
          <w:bCs/>
          <w:color w:val="000000"/>
          <w:sz w:val="18"/>
          <w:szCs w:val="18"/>
        </w:rPr>
        <w:t>18. člen</w:t>
      </w:r>
    </w:p>
    <w:p w:rsidR="00C26C99" w:rsidRPr="00C26C99" w:rsidRDefault="00C26C99" w:rsidP="00C26C99">
      <w:pPr>
        <w:spacing w:line="240" w:lineRule="auto"/>
        <w:jc w:val="center"/>
        <w:rPr>
          <w:rFonts w:cs="Arial"/>
          <w:b/>
          <w:bCs/>
          <w:color w:val="000000"/>
          <w:sz w:val="18"/>
          <w:szCs w:val="18"/>
        </w:rPr>
      </w:pPr>
    </w:p>
    <w:tbl>
      <w:tblPr>
        <w:tblW w:w="0" w:type="auto"/>
        <w:tblLook w:val="04A0" w:firstRow="1" w:lastRow="0" w:firstColumn="1" w:lastColumn="0" w:noHBand="0" w:noVBand="1"/>
      </w:tblPr>
      <w:tblGrid>
        <w:gridCol w:w="9286"/>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40"/>
        <w:gridCol w:w="9201"/>
        <w:gridCol w:w="45"/>
      </w:tblGrid>
      <w:tr w:rsidR="00C26C99" w:rsidRPr="00C26C99" w:rsidTr="00A63F6D">
        <w:tc>
          <w:tcPr>
            <w:tcW w:w="0" w:type="auto"/>
            <w:gridSpan w:val="3"/>
          </w:tcPr>
          <w:p w:rsidR="00C26C99" w:rsidRPr="00C26C99" w:rsidRDefault="00C26C99" w:rsidP="00C26C99">
            <w:pPr>
              <w:spacing w:line="240" w:lineRule="auto"/>
              <w:rPr>
                <w:rFonts w:cs="Arial"/>
                <w:color w:val="000000"/>
                <w:sz w:val="18"/>
                <w:szCs w:val="18"/>
              </w:rPr>
            </w:pPr>
            <w:r w:rsidRPr="00C26C99">
              <w:rPr>
                <w:rFonts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26C99" w:rsidRPr="00C26C99" w:rsidRDefault="00C26C99" w:rsidP="00C26C99">
            <w:pPr>
              <w:spacing w:line="240" w:lineRule="auto"/>
              <w:rPr>
                <w:rFonts w:cs="Arial"/>
                <w:color w:val="000000"/>
                <w:sz w:val="18"/>
                <w:szCs w:val="18"/>
              </w:rPr>
            </w:pP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19. člen</w:t>
            </w:r>
          </w:p>
          <w:p w:rsidR="00C26C99" w:rsidRPr="00C26C99" w:rsidRDefault="00C26C99" w:rsidP="00C26C99">
            <w:pPr>
              <w:spacing w:line="240" w:lineRule="auto"/>
              <w:rPr>
                <w:rFonts w:cs="Arial"/>
                <w:color w:val="000000"/>
                <w:sz w:val="18"/>
                <w:szCs w:val="18"/>
              </w:rPr>
            </w:pPr>
          </w:p>
          <w:p w:rsidR="00C26C99" w:rsidRPr="00C26C99" w:rsidRDefault="00C26C99" w:rsidP="00C26C99">
            <w:pPr>
              <w:spacing w:line="240" w:lineRule="auto"/>
              <w:rPr>
                <w:rFonts w:cs="Arial"/>
                <w:color w:val="000000"/>
                <w:sz w:val="18"/>
                <w:szCs w:val="18"/>
              </w:rPr>
            </w:pPr>
            <w:r w:rsidRPr="00C26C99">
              <w:rPr>
                <w:rFonts w:cs="Arial"/>
                <w:color w:val="000000"/>
                <w:sz w:val="18"/>
                <w:szCs w:val="18"/>
              </w:rPr>
              <w:t>Ta pogodba je sklenjena pod razveznim pogojem, ki se uresniči v primeru izpolnitve ene od naslednjih okoliščin:</w:t>
            </w:r>
          </w:p>
          <w:p w:rsidR="00C26C99" w:rsidRPr="00C26C99" w:rsidRDefault="00C26C99" w:rsidP="00C26C99">
            <w:pPr>
              <w:spacing w:line="240" w:lineRule="auto"/>
              <w:rPr>
                <w:rFonts w:cs="Arial"/>
                <w:color w:val="000000"/>
                <w:sz w:val="18"/>
                <w:szCs w:val="18"/>
              </w:rPr>
            </w:pPr>
            <w:r w:rsidRPr="00C26C99">
              <w:rPr>
                <w:rFonts w:cs="Arial"/>
                <w:color w:val="000000"/>
                <w:sz w:val="18"/>
                <w:szCs w:val="18"/>
              </w:rPr>
              <w:t>-</w:t>
            </w:r>
            <w:r w:rsidRPr="00C26C99">
              <w:rPr>
                <w:rFonts w:cs="Arial"/>
                <w:color w:val="000000"/>
                <w:sz w:val="18"/>
                <w:szCs w:val="18"/>
              </w:rPr>
              <w:tab/>
              <w:t xml:space="preserve">če bo naročnik seznanjen, da je sodišče s pravnomočno odločitvijo ugotovilo kršitev obveznosti delovne, okoljske ali socialne zakonodaje s strani izvajalca/dobavitelja ali podizvajalca ali </w:t>
            </w:r>
          </w:p>
          <w:p w:rsidR="00C26C99" w:rsidRPr="00C26C99" w:rsidRDefault="00C26C99" w:rsidP="00C26C99">
            <w:pPr>
              <w:spacing w:line="240" w:lineRule="auto"/>
              <w:rPr>
                <w:rFonts w:cs="Arial"/>
                <w:color w:val="000000"/>
                <w:sz w:val="18"/>
                <w:szCs w:val="18"/>
              </w:rPr>
            </w:pPr>
            <w:r w:rsidRPr="00C26C99">
              <w:rPr>
                <w:rFonts w:cs="Arial"/>
                <w:color w:val="000000"/>
                <w:sz w:val="18"/>
                <w:szCs w:val="18"/>
              </w:rPr>
              <w:t>-</w:t>
            </w:r>
            <w:r w:rsidRPr="00C26C99">
              <w:rPr>
                <w:rFonts w:cs="Arial"/>
                <w:color w:val="000000"/>
                <w:sz w:val="18"/>
                <w:szCs w:val="18"/>
              </w:rPr>
              <w:tab/>
              <w:t>če bo naročnik seznanjen, da je pristojni državni organ pri izvajalcu/dobavitelju ali podizvajalcu v času izvajanja pogodbe ugotovil najmanj dve kršitvi v zvezi s:</w:t>
            </w:r>
          </w:p>
          <w:p w:rsidR="00C26C99" w:rsidRPr="00C26C99" w:rsidRDefault="00C26C99" w:rsidP="00C26C99">
            <w:pPr>
              <w:spacing w:line="240" w:lineRule="auto"/>
              <w:rPr>
                <w:rFonts w:cs="Arial"/>
                <w:color w:val="000000"/>
                <w:sz w:val="18"/>
                <w:szCs w:val="18"/>
              </w:rPr>
            </w:pPr>
            <w:r w:rsidRPr="00C26C99">
              <w:rPr>
                <w:rFonts w:cs="Arial"/>
                <w:color w:val="000000"/>
                <w:sz w:val="18"/>
                <w:szCs w:val="18"/>
              </w:rPr>
              <w:t>o</w:t>
            </w:r>
            <w:r w:rsidRPr="00C26C99">
              <w:rPr>
                <w:rFonts w:cs="Arial"/>
                <w:color w:val="000000"/>
                <w:sz w:val="18"/>
                <w:szCs w:val="18"/>
              </w:rPr>
              <w:tab/>
              <w:t xml:space="preserve">plačilom za delo, </w:t>
            </w:r>
          </w:p>
          <w:p w:rsidR="00C26C99" w:rsidRPr="00C26C99" w:rsidRDefault="00C26C99" w:rsidP="00C26C99">
            <w:pPr>
              <w:spacing w:line="240" w:lineRule="auto"/>
              <w:rPr>
                <w:rFonts w:cs="Arial"/>
                <w:color w:val="000000"/>
                <w:sz w:val="18"/>
                <w:szCs w:val="18"/>
              </w:rPr>
            </w:pPr>
            <w:r w:rsidRPr="00C26C99">
              <w:rPr>
                <w:rFonts w:cs="Arial"/>
                <w:color w:val="000000"/>
                <w:sz w:val="18"/>
                <w:szCs w:val="18"/>
              </w:rPr>
              <w:t>o</w:t>
            </w:r>
            <w:r w:rsidRPr="00C26C99">
              <w:rPr>
                <w:rFonts w:cs="Arial"/>
                <w:color w:val="000000"/>
                <w:sz w:val="18"/>
                <w:szCs w:val="18"/>
              </w:rPr>
              <w:tab/>
              <w:t xml:space="preserve">delovnim časom, </w:t>
            </w:r>
          </w:p>
          <w:p w:rsidR="00C26C99" w:rsidRPr="00C26C99" w:rsidRDefault="00C26C99" w:rsidP="00C26C99">
            <w:pPr>
              <w:spacing w:line="240" w:lineRule="auto"/>
              <w:rPr>
                <w:rFonts w:cs="Arial"/>
                <w:color w:val="000000"/>
                <w:sz w:val="18"/>
                <w:szCs w:val="18"/>
              </w:rPr>
            </w:pPr>
            <w:r w:rsidRPr="00C26C99">
              <w:rPr>
                <w:rFonts w:cs="Arial"/>
                <w:color w:val="000000"/>
                <w:sz w:val="18"/>
                <w:szCs w:val="18"/>
              </w:rPr>
              <w:t>o</w:t>
            </w:r>
            <w:r w:rsidRPr="00C26C99">
              <w:rPr>
                <w:rFonts w:cs="Arial"/>
                <w:color w:val="000000"/>
                <w:sz w:val="18"/>
                <w:szCs w:val="18"/>
              </w:rPr>
              <w:tab/>
              <w:t xml:space="preserve">počitki, </w:t>
            </w:r>
          </w:p>
          <w:p w:rsidR="00C26C99" w:rsidRPr="00C26C99" w:rsidRDefault="00C26C99" w:rsidP="00C26C99">
            <w:pPr>
              <w:spacing w:line="240" w:lineRule="auto"/>
              <w:rPr>
                <w:rFonts w:cs="Arial"/>
                <w:color w:val="000000"/>
                <w:sz w:val="18"/>
                <w:szCs w:val="18"/>
              </w:rPr>
            </w:pPr>
            <w:r w:rsidRPr="00C26C99">
              <w:rPr>
                <w:rFonts w:cs="Arial"/>
                <w:color w:val="000000"/>
                <w:sz w:val="18"/>
                <w:szCs w:val="18"/>
              </w:rPr>
              <w:t>o</w:t>
            </w:r>
            <w:r w:rsidRPr="00C26C99">
              <w:rPr>
                <w:rFonts w:cs="Arial"/>
                <w:color w:val="000000"/>
                <w:sz w:val="18"/>
                <w:szCs w:val="18"/>
              </w:rPr>
              <w:tab/>
              <w:t xml:space="preserve">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rsidR="00C26C99" w:rsidRPr="00C26C99" w:rsidRDefault="00C26C99" w:rsidP="00C26C99">
            <w:pPr>
              <w:spacing w:line="240" w:lineRule="auto"/>
              <w:rPr>
                <w:rFonts w:cs="Arial"/>
                <w:color w:val="000000"/>
                <w:sz w:val="18"/>
                <w:szCs w:val="18"/>
              </w:rPr>
            </w:pPr>
            <w:r w:rsidRPr="00C26C99">
              <w:rPr>
                <w:rFonts w:cs="Arial"/>
                <w:color w:val="000000"/>
                <w:sz w:val="18"/>
                <w:szCs w:val="18"/>
              </w:rPr>
              <w:t>V primeru izpolnitve okoliščine in pogojev iz prejšnjega odstavka se šteje, da je pogodba razvezana z dnem sklenitve nove pogodbe o izvedbi javnega naročila za predmetno naročilo. O datumu sklenitve nove pogodbe  bo naročnik obvestil izvajalca/dobavitelja.</w:t>
            </w:r>
          </w:p>
          <w:p w:rsidR="00C26C99" w:rsidRPr="0080573A" w:rsidRDefault="00C26C99" w:rsidP="00C26C99">
            <w:pPr>
              <w:spacing w:line="240" w:lineRule="auto"/>
              <w:rPr>
                <w:rFonts w:cs="Arial"/>
                <w:color w:val="000000"/>
                <w:sz w:val="18"/>
                <w:szCs w:val="18"/>
              </w:rPr>
            </w:pPr>
            <w:r w:rsidRPr="00C26C99">
              <w:rPr>
                <w:rFonts w:cs="Arial"/>
                <w:color w:val="000000"/>
                <w:sz w:val="18"/>
                <w:szCs w:val="18"/>
              </w:rPr>
              <w:t>Če naročnik v roku 30 dni od seznanitve s kršitvijo ne začne novega postopka javnega naročila, se šteje, da je pogodba razvezana trideseti dan od seznanitve s kršitvijo.</w:t>
            </w:r>
          </w:p>
          <w:p w:rsidR="00C26C99" w:rsidRPr="00C26C99" w:rsidRDefault="00C26C99" w:rsidP="00C26C99">
            <w:pPr>
              <w:spacing w:line="240" w:lineRule="auto"/>
              <w:rPr>
                <w:rFonts w:ascii="Helvetica" w:hAnsi="Helvetica"/>
                <w:sz w:val="22"/>
              </w:rPr>
            </w:pPr>
          </w:p>
        </w:tc>
      </w:tr>
      <w:tr w:rsidR="00C26C99" w:rsidRPr="00C26C99" w:rsidTr="00A63F6D">
        <w:trPr>
          <w:gridBefore w:val="1"/>
          <w:gridAfter w:val="1"/>
        </w:trPr>
        <w:tc>
          <w:tcPr>
            <w:tcW w:w="0" w:type="auto"/>
          </w:tcPr>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XIII. ODSTOP OD POGODBE</w:t>
      </w:r>
    </w:p>
    <w:p w:rsidR="00C26C99" w:rsidRPr="00C26C99" w:rsidRDefault="00C26C99" w:rsidP="00C26C99">
      <w:pPr>
        <w:spacing w:line="240" w:lineRule="auto"/>
        <w:jc w:val="center"/>
        <w:rPr>
          <w:rFonts w:cs="Arial"/>
          <w:b/>
          <w:bCs/>
          <w:color w:val="000000"/>
          <w:sz w:val="18"/>
          <w:szCs w:val="18"/>
        </w:rPr>
      </w:pPr>
      <w:r w:rsidRPr="00C26C99">
        <w:rPr>
          <w:rFonts w:cs="Arial"/>
          <w:b/>
          <w:bCs/>
          <w:color w:val="000000"/>
          <w:sz w:val="18"/>
          <w:szCs w:val="18"/>
        </w:rPr>
        <w:t>20. člen</w:t>
      </w:r>
    </w:p>
    <w:p w:rsidR="00C26C99" w:rsidRPr="00C26C99" w:rsidRDefault="00C26C99" w:rsidP="00C26C99">
      <w:pPr>
        <w:spacing w:line="240" w:lineRule="auto"/>
        <w:jc w:val="center"/>
        <w:rPr>
          <w:rFonts w:ascii="Helvetica" w:hAnsi="Helvetica"/>
          <w:sz w:val="22"/>
        </w:rPr>
      </w:pPr>
    </w:p>
    <w:tbl>
      <w:tblPr>
        <w:tblW w:w="0" w:type="auto"/>
        <w:tblInd w:w="108" w:type="dxa"/>
        <w:tblLook w:val="04A0" w:firstRow="1" w:lastRow="0" w:firstColumn="1" w:lastColumn="0" w:noHBand="0" w:noVBand="1"/>
      </w:tblPr>
      <w:tblGrid>
        <w:gridCol w:w="9178"/>
      </w:tblGrid>
      <w:tr w:rsidR="00C26C99" w:rsidRPr="00C26C99" w:rsidTr="00A63F6D">
        <w:tc>
          <w:tcPr>
            <w:tcW w:w="0" w:type="auto"/>
          </w:tcPr>
          <w:tbl>
            <w:tblPr>
              <w:tblW w:w="0" w:type="auto"/>
              <w:tblLook w:val="04A0" w:firstRow="1" w:lastRow="0" w:firstColumn="1" w:lastColumn="0" w:noHBand="0" w:noVBand="1"/>
            </w:tblPr>
            <w:tblGrid>
              <w:gridCol w:w="8091"/>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Naročnik ima s pisno izjavo pravico odstopiti od pogodbe kadarkoli, brez posledic za naročnika, če:</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9652CF">
                  <w:pPr>
                    <w:numPr>
                      <w:ilvl w:val="0"/>
                      <w:numId w:val="31"/>
                    </w:numPr>
                    <w:suppressAutoHyphens/>
                    <w:spacing w:after="200" w:line="240" w:lineRule="auto"/>
                    <w:jc w:val="left"/>
                    <w:rPr>
                      <w:rFonts w:cs="Arial"/>
                      <w:color w:val="000000"/>
                      <w:sz w:val="18"/>
                      <w:szCs w:val="18"/>
                    </w:rPr>
                  </w:pPr>
                  <w:r w:rsidRPr="00C26C99">
                    <w:rPr>
                      <w:rFonts w:cs="Arial"/>
                      <w:color w:val="000000"/>
                      <w:sz w:val="18"/>
                      <w:szCs w:val="18"/>
                    </w:rPr>
                    <w:t>pride dobavitelj v takšno finančno situacijo, ki bi mu onemogočila izvedbo pogodbenih obveznosti;</w:t>
                  </w:r>
                </w:p>
                <w:p w:rsidR="00C26C99" w:rsidRPr="00C26C99" w:rsidRDefault="00C26C99" w:rsidP="009652CF">
                  <w:pPr>
                    <w:numPr>
                      <w:ilvl w:val="0"/>
                      <w:numId w:val="31"/>
                    </w:numPr>
                    <w:suppressAutoHyphens/>
                    <w:spacing w:after="200" w:line="240" w:lineRule="auto"/>
                    <w:jc w:val="left"/>
                    <w:rPr>
                      <w:rFonts w:cs="Arial"/>
                      <w:color w:val="000000"/>
                      <w:sz w:val="18"/>
                      <w:szCs w:val="18"/>
                    </w:rPr>
                  </w:pPr>
                  <w:r w:rsidRPr="00C26C99">
                    <w:rPr>
                      <w:rFonts w:cs="Arial"/>
                      <w:color w:val="000000"/>
                      <w:sz w:val="18"/>
                      <w:szCs w:val="18"/>
                    </w:rPr>
                    <w:t>dobavitelj po svoji krivdi v roku 14 dni od veljavnosti pogodbe ne prične izvajati pogodbenih aktivnosti, kar izkazuje riziko ne dokončanja pogodbenih obveznosti skladno s terminskim planom in končnim rokom.</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7491"/>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Odstop od pogodbe učinkuje z dnem, ko izvajalec prejme pisno izjavo naročnika o odstopu.</w:t>
                  </w:r>
                </w:p>
              </w:tc>
            </w:tr>
          </w:tbl>
          <w:p w:rsidR="00C26C99" w:rsidRPr="00C26C99" w:rsidRDefault="00C26C99" w:rsidP="00C26C99">
            <w:pPr>
              <w:spacing w:line="240" w:lineRule="auto"/>
              <w:jc w:val="left"/>
              <w:rPr>
                <w:rFonts w:ascii="Helvetica" w:hAnsi="Helvetica"/>
                <w:sz w:val="22"/>
              </w:rPr>
            </w:pPr>
          </w:p>
          <w:tbl>
            <w:tblPr>
              <w:tblW w:w="0" w:type="auto"/>
              <w:tblLook w:val="04A0" w:firstRow="1" w:lastRow="0" w:firstColumn="1" w:lastColumn="0" w:noHBand="0" w:noVBand="1"/>
            </w:tblPr>
            <w:tblGrid>
              <w:gridCol w:w="8962"/>
            </w:tblGrid>
            <w:tr w:rsidR="00C26C99" w:rsidRPr="00C26C99" w:rsidTr="00A63F6D">
              <w:tc>
                <w:tcPr>
                  <w:tcW w:w="0" w:type="auto"/>
                  <w:hideMark/>
                </w:tcPr>
                <w:p w:rsidR="00C26C99" w:rsidRPr="00C26C99" w:rsidRDefault="00C26C99" w:rsidP="00C26C99">
                  <w:pPr>
                    <w:spacing w:line="240" w:lineRule="auto"/>
                    <w:rPr>
                      <w:rFonts w:ascii="Helvetica" w:hAnsi="Helvetica"/>
                      <w:sz w:val="22"/>
                    </w:rPr>
                  </w:pPr>
                  <w:r w:rsidRPr="00C26C99">
                    <w:rPr>
                      <w:rFonts w:cs="Arial"/>
                      <w:color w:val="000000"/>
                      <w:sz w:val="18"/>
                      <w:szCs w:val="18"/>
                    </w:rPr>
                    <w:t>Naročnik bo istočasno z odstopom od pogodbe pričel s postopki za unovčenje garancije za dobro in pravočasno izvedbo pogodbenih obveznosti.</w:t>
                  </w:r>
                </w:p>
              </w:tc>
            </w:tr>
          </w:tbl>
          <w:p w:rsidR="00C26C99" w:rsidRPr="00C26C99" w:rsidRDefault="00C26C99" w:rsidP="00C26C99">
            <w:pPr>
              <w:spacing w:line="240" w:lineRule="auto"/>
              <w:jc w:val="left"/>
              <w:rPr>
                <w:rFonts w:ascii="Helvetica" w:hAnsi="Helvetica"/>
                <w:sz w:val="22"/>
              </w:rPr>
            </w:pPr>
          </w:p>
        </w:tc>
      </w:tr>
    </w:tbl>
    <w:p w:rsidR="00C26C99" w:rsidRPr="00C26C99" w:rsidRDefault="00C26C99" w:rsidP="00C26C99">
      <w:pPr>
        <w:spacing w:before="225" w:after="225" w:line="240" w:lineRule="auto"/>
        <w:rPr>
          <w:rFonts w:cs="Arial"/>
          <w:b/>
          <w:bCs/>
          <w:color w:val="000000"/>
          <w:sz w:val="18"/>
          <w:szCs w:val="18"/>
        </w:rPr>
      </w:pPr>
    </w:p>
    <w:p w:rsidR="00C26C99" w:rsidRPr="00C26C99" w:rsidRDefault="00C26C99" w:rsidP="00C26C99">
      <w:pPr>
        <w:spacing w:before="225" w:after="225" w:line="240" w:lineRule="auto"/>
        <w:rPr>
          <w:rFonts w:ascii="Helvetica" w:hAnsi="Helvetica"/>
          <w:sz w:val="22"/>
        </w:rPr>
      </w:pPr>
      <w:r w:rsidRPr="00C26C99">
        <w:rPr>
          <w:rFonts w:cs="Arial"/>
          <w:b/>
          <w:bCs/>
          <w:color w:val="000000"/>
          <w:sz w:val="18"/>
          <w:szCs w:val="18"/>
        </w:rPr>
        <w:t>XIV. KONČNE DOLOČBE</w:t>
      </w: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21. člen</w:t>
      </w:r>
    </w:p>
    <w:tbl>
      <w:tblPr>
        <w:tblW w:w="0" w:type="auto"/>
        <w:tblInd w:w="108" w:type="dxa"/>
        <w:tblLook w:val="04A0" w:firstRow="1" w:lastRow="0" w:firstColumn="1" w:lastColumn="0" w:noHBand="0" w:noVBand="1"/>
      </w:tblPr>
      <w:tblGrid>
        <w:gridCol w:w="9178"/>
      </w:tblGrid>
      <w:tr w:rsidR="00C26C99" w:rsidRPr="00C26C99" w:rsidTr="00A63F6D">
        <w:tc>
          <w:tcPr>
            <w:tcW w:w="0" w:type="auto"/>
            <w:hideMark/>
          </w:tcPr>
          <w:p w:rsidR="00C26C99" w:rsidRPr="00C26C99" w:rsidRDefault="00C26C99" w:rsidP="00C26C99">
            <w:pPr>
              <w:spacing w:before="225" w:after="225" w:line="240" w:lineRule="auto"/>
              <w:rPr>
                <w:rFonts w:ascii="Helvetica" w:hAnsi="Helvetica"/>
                <w:sz w:val="22"/>
              </w:rPr>
            </w:pPr>
            <w:r w:rsidRPr="00C26C99">
              <w:rPr>
                <w:rFonts w:cs="Arial"/>
                <w:color w:val="000000"/>
                <w:sz w:val="18"/>
                <w:szCs w:val="18"/>
              </w:rPr>
              <w:t>Za vsa razmerja med dobaviteljem in naročnikom, ki jih ta pogodba ne ureja, se uporabljajo določbe Obligacijskega zakonika (Uradni list RS, št. 97/2007).</w:t>
            </w:r>
          </w:p>
        </w:tc>
      </w:tr>
    </w:tbl>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22. člen</w:t>
      </w:r>
    </w:p>
    <w:tbl>
      <w:tblPr>
        <w:tblW w:w="0" w:type="auto"/>
        <w:tblInd w:w="108" w:type="dxa"/>
        <w:tblLook w:val="04A0" w:firstRow="1" w:lastRow="0" w:firstColumn="1" w:lastColumn="0" w:noHBand="0" w:noVBand="1"/>
      </w:tblPr>
      <w:tblGrid>
        <w:gridCol w:w="9178"/>
      </w:tblGrid>
      <w:tr w:rsidR="00C26C99" w:rsidRPr="00C26C99" w:rsidTr="00A63F6D">
        <w:tc>
          <w:tcPr>
            <w:tcW w:w="0" w:type="auto"/>
            <w:hideMark/>
          </w:tcPr>
          <w:p w:rsidR="00C26C99" w:rsidRPr="00C26C99" w:rsidRDefault="00C26C99" w:rsidP="00C26C99">
            <w:pPr>
              <w:spacing w:before="225" w:after="225" w:line="240" w:lineRule="auto"/>
              <w:rPr>
                <w:rFonts w:cs="Arial"/>
                <w:color w:val="000000"/>
                <w:sz w:val="18"/>
                <w:szCs w:val="18"/>
              </w:rPr>
            </w:pPr>
            <w:r w:rsidRPr="00C26C99">
              <w:rPr>
                <w:rFonts w:cs="Arial"/>
                <w:color w:val="000000"/>
                <w:sz w:val="18"/>
                <w:szCs w:val="18"/>
              </w:rPr>
              <w:t>Morebitne spore v zvezi z izvajanjem te pogodbe bosta pogodbeni stranki skušali rešiti sporazumno. Če spornega vprašanja ne bo možno rešiti sporazumno, lahko vsaka pogodbena stranka sproži spor pri stvarno pristojnem sodišču po sedežu naročnika.</w:t>
            </w:r>
          </w:p>
        </w:tc>
      </w:tr>
    </w:tbl>
    <w:p w:rsidR="00C26C99" w:rsidRPr="00C26C99" w:rsidRDefault="00C26C99" w:rsidP="00C26C99">
      <w:pPr>
        <w:spacing w:line="240" w:lineRule="auto"/>
        <w:jc w:val="center"/>
        <w:rPr>
          <w:rFonts w:cs="Arial"/>
          <w:b/>
          <w:bCs/>
          <w:color w:val="000000"/>
          <w:sz w:val="18"/>
          <w:szCs w:val="18"/>
        </w:rPr>
      </w:pPr>
    </w:p>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23. člen</w:t>
      </w:r>
    </w:p>
    <w:tbl>
      <w:tblPr>
        <w:tblW w:w="0" w:type="auto"/>
        <w:tblInd w:w="108" w:type="dxa"/>
        <w:tblLook w:val="04A0" w:firstRow="1" w:lastRow="0" w:firstColumn="1" w:lastColumn="0" w:noHBand="0" w:noVBand="1"/>
      </w:tblPr>
      <w:tblGrid>
        <w:gridCol w:w="9178"/>
      </w:tblGrid>
      <w:tr w:rsidR="00C26C99" w:rsidRPr="00C26C99" w:rsidTr="00A63F6D">
        <w:tc>
          <w:tcPr>
            <w:tcW w:w="0" w:type="auto"/>
            <w:hideMark/>
          </w:tcPr>
          <w:p w:rsidR="00C26C99" w:rsidRPr="00C26C99" w:rsidRDefault="00C26C99" w:rsidP="00C26C99">
            <w:pPr>
              <w:spacing w:before="225" w:after="225" w:line="240" w:lineRule="auto"/>
              <w:rPr>
                <w:rFonts w:ascii="Helvetica" w:hAnsi="Helvetica"/>
                <w:sz w:val="22"/>
              </w:rPr>
            </w:pPr>
            <w:r w:rsidRPr="00C26C99">
              <w:rPr>
                <w:rFonts w:cs="Arial"/>
                <w:color w:val="000000"/>
                <w:sz w:val="18"/>
                <w:szCs w:val="18"/>
              </w:rPr>
              <w:t>Pogodba je sklenjena, ko jo podpišeta obe pogodbeni stranki in potem, ko dobavitelj naročniku predloži ustrezno zavarovanje za dobro in pravočasno izvedbo pogodbenih obveznosti, skladno določili te pogodbe. Rok za predložitev predmetnega zavarovanja je 8 dni od podpisa pogodbe. Pogodba velja do izpolnitve vseh pogodbenih obveznosti.</w:t>
            </w:r>
          </w:p>
        </w:tc>
      </w:tr>
    </w:tbl>
    <w:p w:rsidR="00C26C99" w:rsidRPr="00C26C99" w:rsidRDefault="00C26C99" w:rsidP="00C26C99">
      <w:pPr>
        <w:spacing w:line="240" w:lineRule="auto"/>
        <w:jc w:val="center"/>
        <w:rPr>
          <w:rFonts w:ascii="Helvetica" w:hAnsi="Helvetica"/>
          <w:sz w:val="22"/>
        </w:rPr>
      </w:pPr>
      <w:r w:rsidRPr="00C26C99">
        <w:rPr>
          <w:rFonts w:cs="Arial"/>
          <w:b/>
          <w:bCs/>
          <w:color w:val="000000"/>
          <w:sz w:val="18"/>
          <w:szCs w:val="18"/>
        </w:rPr>
        <w:t>24. člen</w:t>
      </w:r>
    </w:p>
    <w:tbl>
      <w:tblPr>
        <w:tblW w:w="0" w:type="auto"/>
        <w:tblInd w:w="108" w:type="dxa"/>
        <w:tblLook w:val="04A0" w:firstRow="1" w:lastRow="0" w:firstColumn="1" w:lastColumn="0" w:noHBand="0" w:noVBand="1"/>
      </w:tblPr>
      <w:tblGrid>
        <w:gridCol w:w="8612"/>
      </w:tblGrid>
      <w:tr w:rsidR="00C26C99" w:rsidRPr="00C26C99" w:rsidTr="00A63F6D">
        <w:tc>
          <w:tcPr>
            <w:tcW w:w="0" w:type="auto"/>
            <w:hideMark/>
          </w:tcPr>
          <w:p w:rsidR="00C26C99" w:rsidRPr="00C26C99" w:rsidRDefault="00C26C99" w:rsidP="00C26C99">
            <w:pPr>
              <w:spacing w:before="225" w:after="225" w:line="240" w:lineRule="auto"/>
              <w:rPr>
                <w:rFonts w:ascii="Helvetica" w:hAnsi="Helvetica"/>
                <w:sz w:val="22"/>
              </w:rPr>
            </w:pPr>
            <w:r w:rsidRPr="00C26C99">
              <w:rPr>
                <w:rFonts w:cs="Arial"/>
                <w:color w:val="000000"/>
                <w:sz w:val="18"/>
                <w:szCs w:val="18"/>
              </w:rPr>
              <w:t>Ta pogodba je napisana v dveh enakih izvodih, od katerih eni izvod prejme naročnik, enega pa dobavitelj.</w:t>
            </w:r>
          </w:p>
        </w:tc>
      </w:tr>
    </w:tbl>
    <w:p w:rsidR="00C26C99" w:rsidRPr="00C26C99" w:rsidRDefault="00C26C99" w:rsidP="00C26C99">
      <w:pPr>
        <w:spacing w:after="120" w:line="240" w:lineRule="auto"/>
        <w:rPr>
          <w:rFonts w:cs="Arial"/>
          <w:color w:val="000000"/>
          <w:sz w:val="18"/>
          <w:szCs w:val="18"/>
        </w:rPr>
      </w:pPr>
      <w:r w:rsidRPr="00C26C99">
        <w:rPr>
          <w:rFonts w:cs="Arial"/>
          <w:color w:val="000000"/>
          <w:sz w:val="18"/>
          <w:szCs w:val="18"/>
        </w:rPr>
        <w:t>V/na ________________, dne _______________</w:t>
      </w:r>
    </w:p>
    <w:p w:rsidR="00C26C99" w:rsidRPr="00C26C99" w:rsidRDefault="00C26C99" w:rsidP="00C26C99">
      <w:pPr>
        <w:spacing w:after="120" w:line="240" w:lineRule="auto"/>
        <w:rPr>
          <w:rFonts w:cs="Arial"/>
          <w:color w:val="000000"/>
          <w:sz w:val="18"/>
          <w:szCs w:val="18"/>
        </w:rPr>
      </w:pPr>
    </w:p>
    <w:p w:rsidR="00C26C99" w:rsidRPr="00C26C99" w:rsidRDefault="00C26C99" w:rsidP="00C26C99">
      <w:pPr>
        <w:spacing w:after="120" w:line="240" w:lineRule="auto"/>
        <w:rPr>
          <w:rFonts w:cs="Arial"/>
          <w:color w:val="000000"/>
          <w:sz w:val="18"/>
          <w:szCs w:val="18"/>
        </w:rPr>
      </w:pPr>
      <w:r w:rsidRPr="00C26C99">
        <w:rPr>
          <w:rFonts w:cs="Arial"/>
          <w:color w:val="000000"/>
          <w:sz w:val="18"/>
          <w:szCs w:val="18"/>
        </w:rPr>
        <w:t xml:space="preserve">                                                                                                      Št.:………………….</w:t>
      </w:r>
    </w:p>
    <w:p w:rsidR="00C26C99" w:rsidRPr="00C26C99" w:rsidRDefault="00C26C99" w:rsidP="00C26C99">
      <w:pPr>
        <w:spacing w:after="120" w:line="240" w:lineRule="auto"/>
        <w:rPr>
          <w:rFonts w:cs="Arial"/>
          <w:color w:val="000000"/>
          <w:sz w:val="18"/>
          <w:szCs w:val="18"/>
        </w:rPr>
      </w:pPr>
    </w:p>
    <w:p w:rsidR="00957AA6" w:rsidRDefault="00C26C99" w:rsidP="00C26C99">
      <w:pPr>
        <w:spacing w:after="120" w:line="240" w:lineRule="auto"/>
        <w:rPr>
          <w:rFonts w:cs="Arial"/>
          <w:color w:val="000000"/>
          <w:sz w:val="18"/>
          <w:szCs w:val="18"/>
        </w:rPr>
      </w:pPr>
      <w:r w:rsidRPr="00C26C99">
        <w:rPr>
          <w:rFonts w:cs="Arial"/>
          <w:color w:val="000000"/>
          <w:sz w:val="18"/>
          <w:szCs w:val="18"/>
        </w:rPr>
        <w:t xml:space="preserve">Dobavitelj:                                                              </w:t>
      </w:r>
      <w:r w:rsidR="00957AA6">
        <w:rPr>
          <w:rFonts w:cs="Arial"/>
          <w:color w:val="000000"/>
          <w:sz w:val="18"/>
          <w:szCs w:val="18"/>
        </w:rPr>
        <w:t xml:space="preserve">    </w:t>
      </w:r>
      <w:r w:rsidRPr="00C26C99">
        <w:rPr>
          <w:rFonts w:cs="Arial"/>
          <w:color w:val="000000"/>
          <w:sz w:val="18"/>
          <w:szCs w:val="18"/>
        </w:rPr>
        <w:t xml:space="preserve">  Naročnik: </w:t>
      </w:r>
      <w:r w:rsidR="00D071C6">
        <w:rPr>
          <w:rFonts w:cs="Arial"/>
          <w:color w:val="000000"/>
          <w:sz w:val="18"/>
          <w:szCs w:val="18"/>
        </w:rPr>
        <w:t>Zdravstveni dom Sevnica</w:t>
      </w:r>
    </w:p>
    <w:p w:rsidR="00957AA6" w:rsidRDefault="00957AA6" w:rsidP="00C26C99">
      <w:pPr>
        <w:spacing w:after="120" w:line="240" w:lineRule="auto"/>
        <w:rPr>
          <w:rFonts w:cs="Arial"/>
          <w:color w:val="000000"/>
          <w:sz w:val="18"/>
          <w:szCs w:val="18"/>
        </w:rPr>
      </w:pPr>
      <w:r>
        <w:rPr>
          <w:rFonts w:cs="Arial"/>
          <w:color w:val="000000"/>
          <w:sz w:val="18"/>
          <w:szCs w:val="18"/>
        </w:rPr>
        <w:t xml:space="preserve">………………………………………..                            </w:t>
      </w:r>
      <w:r w:rsidR="00D071C6">
        <w:rPr>
          <w:rFonts w:cs="Arial"/>
          <w:color w:val="000000"/>
          <w:sz w:val="18"/>
          <w:szCs w:val="18"/>
        </w:rPr>
        <w:t>Direktorica: Vladimira Tomšič,univ.dipl.org.</w:t>
      </w:r>
    </w:p>
    <w:p w:rsidR="00957AA6" w:rsidRDefault="00957AA6" w:rsidP="00C26C99">
      <w:pPr>
        <w:spacing w:after="120" w:line="240" w:lineRule="auto"/>
        <w:rPr>
          <w:rFonts w:cs="Arial"/>
          <w:color w:val="000000"/>
          <w:sz w:val="18"/>
          <w:szCs w:val="18"/>
        </w:rPr>
      </w:pPr>
    </w:p>
    <w:p w:rsidR="001D6CD4" w:rsidRPr="001D6CD4" w:rsidRDefault="001D6CD4" w:rsidP="001D6CD4">
      <w:pPr>
        <w:spacing w:line="240" w:lineRule="auto"/>
        <w:rPr>
          <w:rFonts w:ascii="Arial Narrow" w:eastAsia="Times New Roman" w:hAnsi="Arial Narrow" w:cs="Segoe UI"/>
          <w:bCs/>
          <w:sz w:val="24"/>
          <w:szCs w:val="24"/>
          <w:lang w:eastAsia="sl-SI"/>
        </w:rPr>
      </w:pPr>
    </w:p>
    <w:sectPr w:rsidR="001D6CD4" w:rsidRPr="001D6CD4" w:rsidSect="00AF6718">
      <w:headerReference w:type="default" r:id="rId21"/>
      <w:footerReference w:type="default" r:id="rId22"/>
      <w:headerReference w:type="first" r:id="rId23"/>
      <w:footerReference w:type="first" r:id="rId24"/>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B1" w:rsidRDefault="00063FB1" w:rsidP="00107834">
      <w:pPr>
        <w:spacing w:line="240" w:lineRule="auto"/>
      </w:pPr>
      <w:r>
        <w:separator/>
      </w:r>
    </w:p>
  </w:endnote>
  <w:endnote w:type="continuationSeparator" w:id="0">
    <w:p w:rsidR="00063FB1" w:rsidRDefault="00063FB1"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14" w:rsidRDefault="00F02914">
    <w:pPr>
      <w:pStyle w:val="Noga"/>
      <w:jc w:val="right"/>
    </w:pPr>
    <w:r>
      <w:fldChar w:fldCharType="begin"/>
    </w:r>
    <w:r>
      <w:instrText>PAGE   \* MERGEFORMAT</w:instrText>
    </w:r>
    <w:r>
      <w:fldChar w:fldCharType="separate"/>
    </w:r>
    <w:r w:rsidR="00892015">
      <w:rPr>
        <w:noProof/>
      </w:rPr>
      <w:t>1</w:t>
    </w:r>
    <w:r>
      <w:fldChar w:fldCharType="end"/>
    </w:r>
  </w:p>
  <w:p w:rsidR="00F02914" w:rsidRDefault="00F02914" w:rsidP="00855965">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14" w:rsidRDefault="00F02914">
    <w:pPr>
      <w:pStyle w:val="Noga"/>
      <w:jc w:val="right"/>
    </w:pPr>
    <w:r>
      <w:fldChar w:fldCharType="begin"/>
    </w:r>
    <w:r>
      <w:instrText>PAGE   \* MERGEFORMAT</w:instrText>
    </w:r>
    <w:r>
      <w:fldChar w:fldCharType="separate"/>
    </w:r>
    <w:r>
      <w:rPr>
        <w:noProof/>
      </w:rPr>
      <w:t>24</w:t>
    </w:r>
    <w:r>
      <w:fldChar w:fldCharType="end"/>
    </w:r>
  </w:p>
  <w:p w:rsidR="00F02914" w:rsidRDefault="00F02914" w:rsidP="00855965">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14" w:rsidRDefault="00F02914">
    <w:pPr>
      <w:pStyle w:val="Noga"/>
      <w:jc w:val="right"/>
    </w:pPr>
    <w:r>
      <w:fldChar w:fldCharType="begin"/>
    </w:r>
    <w:r>
      <w:instrText>PAGE   \* MERGEFORMAT</w:instrText>
    </w:r>
    <w:r>
      <w:fldChar w:fldCharType="separate"/>
    </w:r>
    <w:r>
      <w:rPr>
        <w:noProof/>
      </w:rPr>
      <w:t>28</w:t>
    </w:r>
    <w:r>
      <w:fldChar w:fldCharType="end"/>
    </w:r>
  </w:p>
  <w:p w:rsidR="00F02914" w:rsidRDefault="00F02914" w:rsidP="00855965">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14" w:rsidRPr="00831D98" w:rsidRDefault="00F02914" w:rsidP="00152883">
    <w:pPr>
      <w:pStyle w:val="Noga"/>
      <w:jc w:val="righ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14" w:rsidRPr="00957AA6" w:rsidRDefault="00F02914" w:rsidP="00957AA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B1" w:rsidRDefault="00063FB1" w:rsidP="00107834">
      <w:pPr>
        <w:spacing w:line="240" w:lineRule="auto"/>
      </w:pPr>
      <w:r>
        <w:separator/>
      </w:r>
    </w:p>
  </w:footnote>
  <w:footnote w:type="continuationSeparator" w:id="0">
    <w:p w:rsidR="00063FB1" w:rsidRDefault="00063FB1" w:rsidP="00107834">
      <w:pPr>
        <w:spacing w:line="240" w:lineRule="auto"/>
      </w:pPr>
      <w:r>
        <w:continuationSeparator/>
      </w:r>
    </w:p>
  </w:footnote>
  <w:footnote w:id="1">
    <w:p w:rsidR="00F02914" w:rsidRDefault="00F02914" w:rsidP="006E5BA8">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14" w:rsidRPr="00957AA6" w:rsidRDefault="00F02914" w:rsidP="00957AA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14" w:rsidRDefault="00F02914" w:rsidP="00900214">
    <w:pPr>
      <w:pStyle w:val="Glava"/>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27"/>
    <w:lvl w:ilvl="0">
      <w:start w:val="1"/>
      <w:numFmt w:val="bullet"/>
      <w:lvlText w:val=""/>
      <w:lvlJc w:val="left"/>
      <w:pPr>
        <w:tabs>
          <w:tab w:val="num" w:pos="0"/>
        </w:tabs>
        <w:ind w:left="720" w:hanging="360"/>
      </w:pPr>
      <w:rPr>
        <w:rFonts w:ascii="Symbol" w:hAnsi="Symbol" w:cs="Symbol" w:hint="default"/>
      </w:rPr>
    </w:lvl>
  </w:abstractNum>
  <w:abstractNum w:abstractNumId="1">
    <w:nsid w:val="01530396"/>
    <w:multiLevelType w:val="hybridMultilevel"/>
    <w:tmpl w:val="85EE7E6A"/>
    <w:lvl w:ilvl="0" w:tplc="4F0E4D02">
      <w:start w:val="1"/>
      <w:numFmt w:val="bullet"/>
      <w:lvlText w:val=""/>
      <w:lvlJc w:val="left"/>
      <w:pPr>
        <w:ind w:left="720" w:hanging="360"/>
      </w:pPr>
      <w:rPr>
        <w:rFonts w:ascii="Symbol" w:hAnsi="Symbol" w:cs="Symbol" w:hint="default"/>
        <w:sz w:val="18"/>
        <w:szCs w:val="18"/>
      </w:rPr>
    </w:lvl>
    <w:lvl w:ilvl="1" w:tplc="9CBEC5C6">
      <w:start w:val="1"/>
      <w:numFmt w:val="bullet"/>
      <w:lvlText w:val="o"/>
      <w:lvlJc w:val="left"/>
      <w:pPr>
        <w:ind w:left="1440" w:hanging="360"/>
      </w:pPr>
      <w:rPr>
        <w:rFonts w:ascii="Courier New" w:hAnsi="Courier New" w:cs="Courier New" w:hint="default"/>
      </w:rPr>
    </w:lvl>
    <w:lvl w:ilvl="2" w:tplc="C7104986">
      <w:start w:val="1"/>
      <w:numFmt w:val="bullet"/>
      <w:lvlText w:val=""/>
      <w:lvlJc w:val="left"/>
      <w:pPr>
        <w:ind w:left="2160" w:hanging="360"/>
      </w:pPr>
      <w:rPr>
        <w:rFonts w:ascii="Wingdings" w:hAnsi="Wingdings" w:cs="Wingdings" w:hint="default"/>
      </w:rPr>
    </w:lvl>
    <w:lvl w:ilvl="3" w:tplc="1024939E">
      <w:start w:val="1"/>
      <w:numFmt w:val="bullet"/>
      <w:lvlText w:val=""/>
      <w:lvlJc w:val="left"/>
      <w:pPr>
        <w:ind w:left="2880" w:hanging="360"/>
      </w:pPr>
      <w:rPr>
        <w:rFonts w:ascii="Symbol" w:hAnsi="Symbol" w:cs="Symbol" w:hint="default"/>
      </w:rPr>
    </w:lvl>
    <w:lvl w:ilvl="4" w:tplc="93AA5750">
      <w:start w:val="1"/>
      <w:numFmt w:val="bullet"/>
      <w:lvlText w:val="o"/>
      <w:lvlJc w:val="left"/>
      <w:pPr>
        <w:ind w:left="3600" w:hanging="360"/>
      </w:pPr>
      <w:rPr>
        <w:rFonts w:ascii="Courier New" w:hAnsi="Courier New" w:cs="Courier New" w:hint="default"/>
      </w:rPr>
    </w:lvl>
    <w:lvl w:ilvl="5" w:tplc="1854C670">
      <w:start w:val="1"/>
      <w:numFmt w:val="bullet"/>
      <w:lvlText w:val=""/>
      <w:lvlJc w:val="left"/>
      <w:pPr>
        <w:ind w:left="4320" w:hanging="360"/>
      </w:pPr>
      <w:rPr>
        <w:rFonts w:ascii="Wingdings" w:hAnsi="Wingdings" w:cs="Wingdings" w:hint="default"/>
      </w:rPr>
    </w:lvl>
    <w:lvl w:ilvl="6" w:tplc="73B20540">
      <w:start w:val="1"/>
      <w:numFmt w:val="bullet"/>
      <w:lvlText w:val=""/>
      <w:lvlJc w:val="left"/>
      <w:pPr>
        <w:ind w:left="5040" w:hanging="360"/>
      </w:pPr>
      <w:rPr>
        <w:rFonts w:ascii="Symbol" w:hAnsi="Symbol" w:cs="Symbol" w:hint="default"/>
      </w:rPr>
    </w:lvl>
    <w:lvl w:ilvl="7" w:tplc="B6B85CAA">
      <w:start w:val="1"/>
      <w:numFmt w:val="bullet"/>
      <w:lvlText w:val="o"/>
      <w:lvlJc w:val="left"/>
      <w:pPr>
        <w:ind w:left="5760" w:hanging="360"/>
      </w:pPr>
      <w:rPr>
        <w:rFonts w:ascii="Courier New" w:hAnsi="Courier New" w:cs="Courier New" w:hint="default"/>
      </w:rPr>
    </w:lvl>
    <w:lvl w:ilvl="8" w:tplc="48C2BED8">
      <w:start w:val="1"/>
      <w:numFmt w:val="bullet"/>
      <w:lvlText w:val=""/>
      <w:lvlJc w:val="left"/>
      <w:pPr>
        <w:ind w:left="6480" w:hanging="360"/>
      </w:pPr>
      <w:rPr>
        <w:rFonts w:ascii="Wingdings" w:hAnsi="Wingdings" w:cs="Wingdings" w:hint="default"/>
      </w:rPr>
    </w:lvl>
  </w:abstractNum>
  <w:abstractNum w:abstractNumId="2">
    <w:nsid w:val="019E2E90"/>
    <w:multiLevelType w:val="multilevel"/>
    <w:tmpl w:val="70AAA324"/>
    <w:numStyleLink w:val="Natevanjestevilkami"/>
  </w:abstractNum>
  <w:abstractNum w:abstractNumId="3">
    <w:nsid w:val="05832AC3"/>
    <w:multiLevelType w:val="hybridMultilevel"/>
    <w:tmpl w:val="66C615AC"/>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
    <w:nsid w:val="07B02609"/>
    <w:multiLevelType w:val="hybridMultilevel"/>
    <w:tmpl w:val="D212A0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8793EE3"/>
    <w:multiLevelType w:val="hybridMultilevel"/>
    <w:tmpl w:val="EE4203B4"/>
    <w:lvl w:ilvl="0" w:tplc="32985EF8">
      <w:start w:val="1"/>
      <w:numFmt w:val="upperRoman"/>
      <w:lvlText w:val="%1."/>
      <w:lvlJc w:val="left"/>
      <w:pPr>
        <w:ind w:left="1080" w:hanging="72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0C235215"/>
    <w:multiLevelType w:val="hybridMultilevel"/>
    <w:tmpl w:val="5B1E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CF013A6"/>
    <w:multiLevelType w:val="hybridMultilevel"/>
    <w:tmpl w:val="EBCCB72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1">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10D15D42"/>
    <w:multiLevelType w:val="hybridMultilevel"/>
    <w:tmpl w:val="E82C9326"/>
    <w:lvl w:ilvl="0" w:tplc="04240003">
      <w:start w:val="1"/>
      <w:numFmt w:val="bullet"/>
      <w:lvlText w:val="o"/>
      <w:lvlJc w:val="left"/>
      <w:pPr>
        <w:tabs>
          <w:tab w:val="num" w:pos="1069"/>
        </w:tabs>
        <w:ind w:left="1069" w:hanging="360"/>
      </w:pPr>
      <w:rPr>
        <w:rFonts w:ascii="Courier New" w:hAnsi="Courier New" w:cs="Courier New" w:hint="default"/>
      </w:rPr>
    </w:lvl>
    <w:lvl w:ilvl="1" w:tplc="04240019" w:tentative="1">
      <w:start w:val="1"/>
      <w:numFmt w:val="lowerLetter"/>
      <w:lvlText w:val="%2."/>
      <w:lvlJc w:val="left"/>
      <w:pPr>
        <w:tabs>
          <w:tab w:val="num" w:pos="1789"/>
        </w:tabs>
        <w:ind w:left="1789" w:hanging="360"/>
      </w:pPr>
    </w:lvl>
    <w:lvl w:ilvl="2" w:tplc="0424001B" w:tentative="1">
      <w:start w:val="1"/>
      <w:numFmt w:val="lowerRoman"/>
      <w:lvlText w:val="%3."/>
      <w:lvlJc w:val="right"/>
      <w:pPr>
        <w:tabs>
          <w:tab w:val="num" w:pos="2509"/>
        </w:tabs>
        <w:ind w:left="2509" w:hanging="180"/>
      </w:pPr>
    </w:lvl>
    <w:lvl w:ilvl="3" w:tplc="0424000F" w:tentative="1">
      <w:start w:val="1"/>
      <w:numFmt w:val="decimal"/>
      <w:lvlText w:val="%4."/>
      <w:lvlJc w:val="left"/>
      <w:pPr>
        <w:tabs>
          <w:tab w:val="num" w:pos="3229"/>
        </w:tabs>
        <w:ind w:left="3229" w:hanging="360"/>
      </w:pPr>
    </w:lvl>
    <w:lvl w:ilvl="4" w:tplc="04240019" w:tentative="1">
      <w:start w:val="1"/>
      <w:numFmt w:val="lowerLetter"/>
      <w:lvlText w:val="%5."/>
      <w:lvlJc w:val="left"/>
      <w:pPr>
        <w:tabs>
          <w:tab w:val="num" w:pos="3949"/>
        </w:tabs>
        <w:ind w:left="3949" w:hanging="360"/>
      </w:pPr>
    </w:lvl>
    <w:lvl w:ilvl="5" w:tplc="0424001B" w:tentative="1">
      <w:start w:val="1"/>
      <w:numFmt w:val="lowerRoman"/>
      <w:lvlText w:val="%6."/>
      <w:lvlJc w:val="right"/>
      <w:pPr>
        <w:tabs>
          <w:tab w:val="num" w:pos="4669"/>
        </w:tabs>
        <w:ind w:left="4669" w:hanging="180"/>
      </w:pPr>
    </w:lvl>
    <w:lvl w:ilvl="6" w:tplc="0424000F" w:tentative="1">
      <w:start w:val="1"/>
      <w:numFmt w:val="decimal"/>
      <w:lvlText w:val="%7."/>
      <w:lvlJc w:val="left"/>
      <w:pPr>
        <w:tabs>
          <w:tab w:val="num" w:pos="5389"/>
        </w:tabs>
        <w:ind w:left="5389" w:hanging="360"/>
      </w:pPr>
    </w:lvl>
    <w:lvl w:ilvl="7" w:tplc="04240019" w:tentative="1">
      <w:start w:val="1"/>
      <w:numFmt w:val="lowerLetter"/>
      <w:lvlText w:val="%8."/>
      <w:lvlJc w:val="left"/>
      <w:pPr>
        <w:tabs>
          <w:tab w:val="num" w:pos="6109"/>
        </w:tabs>
        <w:ind w:left="6109" w:hanging="360"/>
      </w:pPr>
    </w:lvl>
    <w:lvl w:ilvl="8" w:tplc="0424001B" w:tentative="1">
      <w:start w:val="1"/>
      <w:numFmt w:val="lowerRoman"/>
      <w:lvlText w:val="%9."/>
      <w:lvlJc w:val="right"/>
      <w:pPr>
        <w:tabs>
          <w:tab w:val="num" w:pos="6829"/>
        </w:tabs>
        <w:ind w:left="6829" w:hanging="180"/>
      </w:pPr>
    </w:lvl>
  </w:abstractNum>
  <w:abstractNum w:abstractNumId="13">
    <w:nsid w:val="13EB505A"/>
    <w:multiLevelType w:val="hybridMultilevel"/>
    <w:tmpl w:val="B0505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4232522"/>
    <w:multiLevelType w:val="hybridMultilevel"/>
    <w:tmpl w:val="73620710"/>
    <w:lvl w:ilvl="0" w:tplc="3C725254">
      <w:start w:val="1"/>
      <w:numFmt w:val="bullet"/>
      <w:lvlText w:val=""/>
      <w:lvlJc w:val="left"/>
      <w:pPr>
        <w:ind w:left="720" w:hanging="360"/>
      </w:pPr>
      <w:rPr>
        <w:rFonts w:ascii="Symbol" w:hAnsi="Symbol" w:cs="Symbol" w:hint="default"/>
        <w:sz w:val="18"/>
        <w:szCs w:val="18"/>
      </w:rPr>
    </w:lvl>
    <w:lvl w:ilvl="1" w:tplc="C278252E">
      <w:start w:val="1"/>
      <w:numFmt w:val="bullet"/>
      <w:lvlText w:val="o"/>
      <w:lvlJc w:val="left"/>
      <w:pPr>
        <w:ind w:left="1440" w:hanging="360"/>
      </w:pPr>
      <w:rPr>
        <w:rFonts w:ascii="Courier New" w:hAnsi="Courier New" w:cs="Courier New" w:hint="default"/>
      </w:rPr>
    </w:lvl>
    <w:lvl w:ilvl="2" w:tplc="C4D483BC">
      <w:start w:val="1"/>
      <w:numFmt w:val="bullet"/>
      <w:lvlText w:val=""/>
      <w:lvlJc w:val="left"/>
      <w:pPr>
        <w:ind w:left="2160" w:hanging="360"/>
      </w:pPr>
      <w:rPr>
        <w:rFonts w:ascii="Wingdings" w:hAnsi="Wingdings" w:cs="Wingdings" w:hint="default"/>
      </w:rPr>
    </w:lvl>
    <w:lvl w:ilvl="3" w:tplc="47B07B9C">
      <w:start w:val="1"/>
      <w:numFmt w:val="bullet"/>
      <w:lvlText w:val=""/>
      <w:lvlJc w:val="left"/>
      <w:pPr>
        <w:ind w:left="2880" w:hanging="360"/>
      </w:pPr>
      <w:rPr>
        <w:rFonts w:ascii="Symbol" w:hAnsi="Symbol" w:cs="Symbol" w:hint="default"/>
      </w:rPr>
    </w:lvl>
    <w:lvl w:ilvl="4" w:tplc="A12460DC">
      <w:start w:val="1"/>
      <w:numFmt w:val="bullet"/>
      <w:lvlText w:val="o"/>
      <w:lvlJc w:val="left"/>
      <w:pPr>
        <w:ind w:left="3600" w:hanging="360"/>
      </w:pPr>
      <w:rPr>
        <w:rFonts w:ascii="Courier New" w:hAnsi="Courier New" w:cs="Courier New" w:hint="default"/>
      </w:rPr>
    </w:lvl>
    <w:lvl w:ilvl="5" w:tplc="3B1AD0B0">
      <w:start w:val="1"/>
      <w:numFmt w:val="bullet"/>
      <w:lvlText w:val=""/>
      <w:lvlJc w:val="left"/>
      <w:pPr>
        <w:ind w:left="4320" w:hanging="360"/>
      </w:pPr>
      <w:rPr>
        <w:rFonts w:ascii="Wingdings" w:hAnsi="Wingdings" w:cs="Wingdings" w:hint="default"/>
      </w:rPr>
    </w:lvl>
    <w:lvl w:ilvl="6" w:tplc="6C6271D4">
      <w:start w:val="1"/>
      <w:numFmt w:val="bullet"/>
      <w:lvlText w:val=""/>
      <w:lvlJc w:val="left"/>
      <w:pPr>
        <w:ind w:left="5040" w:hanging="360"/>
      </w:pPr>
      <w:rPr>
        <w:rFonts w:ascii="Symbol" w:hAnsi="Symbol" w:cs="Symbol" w:hint="default"/>
      </w:rPr>
    </w:lvl>
    <w:lvl w:ilvl="7" w:tplc="341EC458">
      <w:start w:val="1"/>
      <w:numFmt w:val="bullet"/>
      <w:lvlText w:val="o"/>
      <w:lvlJc w:val="left"/>
      <w:pPr>
        <w:ind w:left="5760" w:hanging="360"/>
      </w:pPr>
      <w:rPr>
        <w:rFonts w:ascii="Courier New" w:hAnsi="Courier New" w:cs="Courier New" w:hint="default"/>
      </w:rPr>
    </w:lvl>
    <w:lvl w:ilvl="8" w:tplc="F6ACB73A">
      <w:start w:val="1"/>
      <w:numFmt w:val="bullet"/>
      <w:lvlText w:val=""/>
      <w:lvlJc w:val="left"/>
      <w:pPr>
        <w:ind w:left="6480" w:hanging="360"/>
      </w:pPr>
      <w:rPr>
        <w:rFonts w:ascii="Wingdings" w:hAnsi="Wingdings" w:cs="Wingdings" w:hint="default"/>
      </w:rPr>
    </w:lvl>
  </w:abstractNum>
  <w:abstractNum w:abstractNumId="15">
    <w:nsid w:val="15BB66D2"/>
    <w:multiLevelType w:val="hybridMultilevel"/>
    <w:tmpl w:val="9A040F38"/>
    <w:lvl w:ilvl="0" w:tplc="A4282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6031431"/>
    <w:multiLevelType w:val="hybridMultilevel"/>
    <w:tmpl w:val="A776E91E"/>
    <w:lvl w:ilvl="0" w:tplc="04240005">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nsid w:val="17F2536E"/>
    <w:multiLevelType w:val="hybridMultilevel"/>
    <w:tmpl w:val="EAA8E0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1C052AE9"/>
    <w:multiLevelType w:val="hybridMultilevel"/>
    <w:tmpl w:val="F5A2E1FC"/>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1D0D1FE7"/>
    <w:multiLevelType w:val="multilevel"/>
    <w:tmpl w:val="2114831E"/>
    <w:numStyleLink w:val="Headings"/>
  </w:abstractNum>
  <w:abstractNum w:abstractNumId="20">
    <w:nsid w:val="1DDB12E4"/>
    <w:multiLevelType w:val="hybridMultilevel"/>
    <w:tmpl w:val="E1BC9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23E6103"/>
    <w:multiLevelType w:val="hybridMultilevel"/>
    <w:tmpl w:val="DC4E5074"/>
    <w:styleLink w:val="Headings1"/>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D4268A8"/>
    <w:multiLevelType w:val="hybridMultilevel"/>
    <w:tmpl w:val="8E86112A"/>
    <w:lvl w:ilvl="0" w:tplc="2E2233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D9C031F"/>
    <w:multiLevelType w:val="hybridMultilevel"/>
    <w:tmpl w:val="D4B82D7E"/>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24">
    <w:nsid w:val="2F6E408A"/>
    <w:multiLevelType w:val="hybridMultilevel"/>
    <w:tmpl w:val="6138093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33CE244D"/>
    <w:multiLevelType w:val="hybridMultilevel"/>
    <w:tmpl w:val="396895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42C3431"/>
    <w:multiLevelType w:val="hybridMultilevel"/>
    <w:tmpl w:val="FF285A2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37142E53"/>
    <w:multiLevelType w:val="hybridMultilevel"/>
    <w:tmpl w:val="B686D1C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384A2B6C"/>
    <w:multiLevelType w:val="hybridMultilevel"/>
    <w:tmpl w:val="F72E6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A325351"/>
    <w:multiLevelType w:val="hybridMultilevel"/>
    <w:tmpl w:val="43CC71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3B0B50D1"/>
    <w:multiLevelType w:val="hybridMultilevel"/>
    <w:tmpl w:val="5A68C640"/>
    <w:lvl w:ilvl="0" w:tplc="04240003">
      <w:start w:val="1"/>
      <w:numFmt w:val="bullet"/>
      <w:lvlText w:val="o"/>
      <w:lvlJc w:val="left"/>
      <w:pPr>
        <w:tabs>
          <w:tab w:val="num" w:pos="1069"/>
        </w:tabs>
        <w:ind w:left="1069" w:hanging="360"/>
      </w:pPr>
      <w:rPr>
        <w:rFonts w:ascii="Courier New" w:hAnsi="Courier New" w:cs="Courier New" w:hint="default"/>
      </w:rPr>
    </w:lvl>
    <w:lvl w:ilvl="1" w:tplc="04240001">
      <w:start w:val="1"/>
      <w:numFmt w:val="bullet"/>
      <w:lvlText w:val=""/>
      <w:lvlJc w:val="left"/>
      <w:pPr>
        <w:ind w:left="1789" w:hanging="360"/>
      </w:pPr>
      <w:rPr>
        <w:rFonts w:ascii="Symbol" w:hAnsi="Symbol"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Arial"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Arial" w:hint="default"/>
      </w:rPr>
    </w:lvl>
    <w:lvl w:ilvl="8" w:tplc="04240005" w:tentative="1">
      <w:start w:val="1"/>
      <w:numFmt w:val="bullet"/>
      <w:lvlText w:val=""/>
      <w:lvlJc w:val="left"/>
      <w:pPr>
        <w:ind w:left="6829" w:hanging="360"/>
      </w:pPr>
      <w:rPr>
        <w:rFonts w:ascii="Wingdings" w:hAnsi="Wingdings" w:hint="default"/>
      </w:rPr>
    </w:lvl>
  </w:abstractNum>
  <w:abstractNum w:abstractNumId="31">
    <w:nsid w:val="3BC375EA"/>
    <w:multiLevelType w:val="hybridMultilevel"/>
    <w:tmpl w:val="D6E6D39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3F3758A3"/>
    <w:multiLevelType w:val="hybridMultilevel"/>
    <w:tmpl w:val="79B0C8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42DD6788"/>
    <w:multiLevelType w:val="hybridMultilevel"/>
    <w:tmpl w:val="35A66E9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5">
    <w:nsid w:val="443A215C"/>
    <w:multiLevelType w:val="hybridMultilevel"/>
    <w:tmpl w:val="598814C2"/>
    <w:lvl w:ilvl="0" w:tplc="8104D96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5E166B0"/>
    <w:multiLevelType w:val="hybridMultilevel"/>
    <w:tmpl w:val="7182E448"/>
    <w:lvl w:ilvl="0" w:tplc="04240005">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8">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B7E3254"/>
    <w:multiLevelType w:val="hybridMultilevel"/>
    <w:tmpl w:val="668EF5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nsid w:val="5FF90CC3"/>
    <w:multiLevelType w:val="hybridMultilevel"/>
    <w:tmpl w:val="8D348744"/>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61D85939"/>
    <w:multiLevelType w:val="hybridMultilevel"/>
    <w:tmpl w:val="5340253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64AB48D8"/>
    <w:multiLevelType w:val="hybridMultilevel"/>
    <w:tmpl w:val="AAA63D12"/>
    <w:lvl w:ilvl="0" w:tplc="04240001">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43">
    <w:nsid w:val="64FC765B"/>
    <w:multiLevelType w:val="hybridMultilevel"/>
    <w:tmpl w:val="B7282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5AF2FDB"/>
    <w:multiLevelType w:val="hybridMultilevel"/>
    <w:tmpl w:val="5CBAE3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72C4E80"/>
    <w:multiLevelType w:val="hybridMultilevel"/>
    <w:tmpl w:val="A620CC1A"/>
    <w:lvl w:ilvl="0" w:tplc="A4282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7FC04B2"/>
    <w:multiLevelType w:val="hybridMultilevel"/>
    <w:tmpl w:val="A2D442B2"/>
    <w:lvl w:ilvl="0" w:tplc="15D4CD82">
      <w:start w:val="1"/>
      <w:numFmt w:val="bullet"/>
      <w:lvlText w:val=""/>
      <w:lvlJc w:val="left"/>
      <w:pPr>
        <w:ind w:left="720" w:hanging="360"/>
      </w:pPr>
      <w:rPr>
        <w:rFonts w:ascii="Symbol" w:hAnsi="Symbol" w:cs="Symbol" w:hint="default"/>
        <w:sz w:val="18"/>
        <w:szCs w:val="18"/>
      </w:rPr>
    </w:lvl>
    <w:lvl w:ilvl="1" w:tplc="7D5478FE">
      <w:start w:val="1"/>
      <w:numFmt w:val="bullet"/>
      <w:lvlText w:val="o"/>
      <w:lvlJc w:val="left"/>
      <w:pPr>
        <w:ind w:left="1440" w:hanging="360"/>
      </w:pPr>
      <w:rPr>
        <w:rFonts w:ascii="Courier New" w:hAnsi="Courier New" w:cs="Courier New" w:hint="default"/>
      </w:rPr>
    </w:lvl>
    <w:lvl w:ilvl="2" w:tplc="3486470A">
      <w:start w:val="1"/>
      <w:numFmt w:val="bullet"/>
      <w:lvlText w:val=""/>
      <w:lvlJc w:val="left"/>
      <w:pPr>
        <w:ind w:left="2160" w:hanging="360"/>
      </w:pPr>
      <w:rPr>
        <w:rFonts w:ascii="Wingdings" w:hAnsi="Wingdings" w:cs="Wingdings" w:hint="default"/>
      </w:rPr>
    </w:lvl>
    <w:lvl w:ilvl="3" w:tplc="E1E83116">
      <w:start w:val="1"/>
      <w:numFmt w:val="bullet"/>
      <w:lvlText w:val=""/>
      <w:lvlJc w:val="left"/>
      <w:pPr>
        <w:ind w:left="2880" w:hanging="360"/>
      </w:pPr>
      <w:rPr>
        <w:rFonts w:ascii="Symbol" w:hAnsi="Symbol" w:cs="Symbol" w:hint="default"/>
      </w:rPr>
    </w:lvl>
    <w:lvl w:ilvl="4" w:tplc="714046E6">
      <w:start w:val="1"/>
      <w:numFmt w:val="bullet"/>
      <w:lvlText w:val="o"/>
      <w:lvlJc w:val="left"/>
      <w:pPr>
        <w:ind w:left="3600" w:hanging="360"/>
      </w:pPr>
      <w:rPr>
        <w:rFonts w:ascii="Courier New" w:hAnsi="Courier New" w:cs="Courier New" w:hint="default"/>
      </w:rPr>
    </w:lvl>
    <w:lvl w:ilvl="5" w:tplc="71880A50">
      <w:start w:val="1"/>
      <w:numFmt w:val="bullet"/>
      <w:lvlText w:val=""/>
      <w:lvlJc w:val="left"/>
      <w:pPr>
        <w:ind w:left="4320" w:hanging="360"/>
      </w:pPr>
      <w:rPr>
        <w:rFonts w:ascii="Wingdings" w:hAnsi="Wingdings" w:cs="Wingdings" w:hint="default"/>
      </w:rPr>
    </w:lvl>
    <w:lvl w:ilvl="6" w:tplc="1CAC7042">
      <w:start w:val="1"/>
      <w:numFmt w:val="bullet"/>
      <w:lvlText w:val=""/>
      <w:lvlJc w:val="left"/>
      <w:pPr>
        <w:ind w:left="5040" w:hanging="360"/>
      </w:pPr>
      <w:rPr>
        <w:rFonts w:ascii="Symbol" w:hAnsi="Symbol" w:cs="Symbol" w:hint="default"/>
      </w:rPr>
    </w:lvl>
    <w:lvl w:ilvl="7" w:tplc="EDC679E6">
      <w:start w:val="1"/>
      <w:numFmt w:val="bullet"/>
      <w:lvlText w:val="o"/>
      <w:lvlJc w:val="left"/>
      <w:pPr>
        <w:ind w:left="5760" w:hanging="360"/>
      </w:pPr>
      <w:rPr>
        <w:rFonts w:ascii="Courier New" w:hAnsi="Courier New" w:cs="Courier New" w:hint="default"/>
      </w:rPr>
    </w:lvl>
    <w:lvl w:ilvl="8" w:tplc="EA7AEE72">
      <w:start w:val="1"/>
      <w:numFmt w:val="bullet"/>
      <w:lvlText w:val=""/>
      <w:lvlJc w:val="left"/>
      <w:pPr>
        <w:ind w:left="6480" w:hanging="360"/>
      </w:pPr>
      <w:rPr>
        <w:rFonts w:ascii="Wingdings" w:hAnsi="Wingdings" w:cs="Wingdings" w:hint="default"/>
      </w:rPr>
    </w:lvl>
  </w:abstractNum>
  <w:abstractNum w:abstractNumId="47">
    <w:nsid w:val="68CD5A81"/>
    <w:multiLevelType w:val="hybridMultilevel"/>
    <w:tmpl w:val="239C6646"/>
    <w:lvl w:ilvl="0" w:tplc="29D2B58A">
      <w:start w:val="1"/>
      <w:numFmt w:val="decimal"/>
      <w:lvlText w:val="%1."/>
      <w:lvlJc w:val="left"/>
      <w:pPr>
        <w:ind w:left="752" w:hanging="360"/>
      </w:pPr>
      <w:rPr>
        <w:rFonts w:hint="default"/>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48">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9">
    <w:nsid w:val="6A7F6A1D"/>
    <w:multiLevelType w:val="hybridMultilevel"/>
    <w:tmpl w:val="3DFA1446"/>
    <w:lvl w:ilvl="0" w:tplc="A4282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51">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1093A37"/>
    <w:multiLevelType w:val="hybridMultilevel"/>
    <w:tmpl w:val="18BAE036"/>
    <w:lvl w:ilvl="0" w:tplc="FC8E7732">
      <w:start w:val="1"/>
      <w:numFmt w:val="bullet"/>
      <w:lvlText w:val=""/>
      <w:lvlJc w:val="left"/>
      <w:pPr>
        <w:ind w:left="720" w:hanging="360"/>
      </w:pPr>
      <w:rPr>
        <w:rFonts w:ascii="Symbol" w:hAnsi="Symbol" w:cs="Symbol" w:hint="default"/>
        <w:sz w:val="18"/>
        <w:szCs w:val="18"/>
      </w:rPr>
    </w:lvl>
    <w:lvl w:ilvl="1" w:tplc="1FAC529A">
      <w:start w:val="1"/>
      <w:numFmt w:val="bullet"/>
      <w:lvlText w:val="o"/>
      <w:lvlJc w:val="left"/>
      <w:pPr>
        <w:ind w:left="1440" w:hanging="360"/>
      </w:pPr>
      <w:rPr>
        <w:rFonts w:ascii="Courier New" w:hAnsi="Courier New" w:cs="Courier New" w:hint="default"/>
      </w:rPr>
    </w:lvl>
    <w:lvl w:ilvl="2" w:tplc="341EE166">
      <w:start w:val="1"/>
      <w:numFmt w:val="bullet"/>
      <w:lvlText w:val=""/>
      <w:lvlJc w:val="left"/>
      <w:pPr>
        <w:ind w:left="2160" w:hanging="360"/>
      </w:pPr>
      <w:rPr>
        <w:rFonts w:ascii="Wingdings" w:hAnsi="Wingdings" w:cs="Wingdings" w:hint="default"/>
      </w:rPr>
    </w:lvl>
    <w:lvl w:ilvl="3" w:tplc="8AAA18AE">
      <w:start w:val="1"/>
      <w:numFmt w:val="bullet"/>
      <w:lvlText w:val=""/>
      <w:lvlJc w:val="left"/>
      <w:pPr>
        <w:ind w:left="2880" w:hanging="360"/>
      </w:pPr>
      <w:rPr>
        <w:rFonts w:ascii="Symbol" w:hAnsi="Symbol" w:cs="Symbol" w:hint="default"/>
      </w:rPr>
    </w:lvl>
    <w:lvl w:ilvl="4" w:tplc="2722CEF2">
      <w:start w:val="1"/>
      <w:numFmt w:val="bullet"/>
      <w:lvlText w:val="o"/>
      <w:lvlJc w:val="left"/>
      <w:pPr>
        <w:ind w:left="3600" w:hanging="360"/>
      </w:pPr>
      <w:rPr>
        <w:rFonts w:ascii="Courier New" w:hAnsi="Courier New" w:cs="Courier New" w:hint="default"/>
      </w:rPr>
    </w:lvl>
    <w:lvl w:ilvl="5" w:tplc="B18A85CA">
      <w:start w:val="1"/>
      <w:numFmt w:val="bullet"/>
      <w:lvlText w:val=""/>
      <w:lvlJc w:val="left"/>
      <w:pPr>
        <w:ind w:left="4320" w:hanging="360"/>
      </w:pPr>
      <w:rPr>
        <w:rFonts w:ascii="Wingdings" w:hAnsi="Wingdings" w:cs="Wingdings" w:hint="default"/>
      </w:rPr>
    </w:lvl>
    <w:lvl w:ilvl="6" w:tplc="182476BE">
      <w:start w:val="1"/>
      <w:numFmt w:val="bullet"/>
      <w:lvlText w:val=""/>
      <w:lvlJc w:val="left"/>
      <w:pPr>
        <w:ind w:left="5040" w:hanging="360"/>
      </w:pPr>
      <w:rPr>
        <w:rFonts w:ascii="Symbol" w:hAnsi="Symbol" w:cs="Symbol" w:hint="default"/>
      </w:rPr>
    </w:lvl>
    <w:lvl w:ilvl="7" w:tplc="D21AB86E">
      <w:start w:val="1"/>
      <w:numFmt w:val="bullet"/>
      <w:lvlText w:val="o"/>
      <w:lvlJc w:val="left"/>
      <w:pPr>
        <w:ind w:left="5760" w:hanging="360"/>
      </w:pPr>
      <w:rPr>
        <w:rFonts w:ascii="Courier New" w:hAnsi="Courier New" w:cs="Courier New" w:hint="default"/>
      </w:rPr>
    </w:lvl>
    <w:lvl w:ilvl="8" w:tplc="EE9A4796">
      <w:start w:val="1"/>
      <w:numFmt w:val="bullet"/>
      <w:lvlText w:val=""/>
      <w:lvlJc w:val="left"/>
      <w:pPr>
        <w:ind w:left="6480" w:hanging="360"/>
      </w:pPr>
      <w:rPr>
        <w:rFonts w:ascii="Wingdings" w:hAnsi="Wingdings" w:cs="Wingdings" w:hint="default"/>
      </w:rPr>
    </w:lvl>
  </w:abstractNum>
  <w:abstractNum w:abstractNumId="53">
    <w:nsid w:val="736C3EF4"/>
    <w:multiLevelType w:val="hybridMultilevel"/>
    <w:tmpl w:val="92A0824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A392125"/>
    <w:multiLevelType w:val="hybridMultilevel"/>
    <w:tmpl w:val="5CF0F542"/>
    <w:lvl w:ilvl="0" w:tplc="C0088140">
      <w:start w:val="1"/>
      <w:numFmt w:val="bullet"/>
      <w:lvlText w:val=""/>
      <w:lvlJc w:val="left"/>
      <w:pPr>
        <w:ind w:left="1361" w:hanging="227"/>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7DFB620F"/>
    <w:multiLevelType w:val="hybridMultilevel"/>
    <w:tmpl w:val="2B7CBE86"/>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nsid w:val="7F8A3813"/>
    <w:multiLevelType w:val="hybridMultilevel"/>
    <w:tmpl w:val="E5046968"/>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0"/>
  </w:num>
  <w:num w:numId="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21"/>
  </w:num>
  <w:num w:numId="4">
    <w:abstractNumId w:val="48"/>
  </w:num>
  <w:num w:numId="5">
    <w:abstractNumId w:val="36"/>
  </w:num>
  <w:num w:numId="6">
    <w:abstractNumId w:val="11"/>
  </w:num>
  <w:num w:numId="7">
    <w:abstractNumId w:val="10"/>
  </w:num>
  <w:num w:numId="8">
    <w:abstractNumId w:val="2"/>
    <w:lvlOverride w:ilvl="1">
      <w:lvl w:ilvl="1">
        <w:start w:val="1"/>
        <w:numFmt w:val="decimal"/>
        <w:pStyle w:val="Natevanjestevilkami2"/>
        <w:lvlText w:val="%1.%2"/>
        <w:lvlJc w:val="left"/>
        <w:pPr>
          <w:ind w:left="1021" w:hanging="664"/>
        </w:pPr>
        <w:rPr>
          <w:rFonts w:hint="default"/>
          <w:strike w:val="0"/>
        </w:rPr>
      </w:lvl>
    </w:lvlOverride>
  </w:num>
  <w:num w:numId="9">
    <w:abstractNumId w:val="51"/>
  </w:num>
  <w:num w:numId="10">
    <w:abstractNumId w:val="54"/>
  </w:num>
  <w:num w:numId="11">
    <w:abstractNumId w:val="38"/>
  </w:num>
  <w:num w:numId="12">
    <w:abstractNumId w:val="34"/>
  </w:num>
  <w:num w:numId="13">
    <w:abstractNumId w:val="6"/>
  </w:num>
  <w:num w:numId="14">
    <w:abstractNumId w:val="47"/>
  </w:num>
  <w:num w:numId="15">
    <w:abstractNumId w:val="18"/>
  </w:num>
  <w:num w:numId="16">
    <w:abstractNumId w:val="0"/>
  </w:num>
  <w:num w:numId="17">
    <w:abstractNumId w:val="28"/>
  </w:num>
  <w:num w:numId="18">
    <w:abstractNumId w:val="5"/>
  </w:num>
  <w:num w:numId="19">
    <w:abstractNumId w:val="15"/>
  </w:num>
  <w:num w:numId="20">
    <w:abstractNumId w:val="22"/>
  </w:num>
  <w:num w:numId="21">
    <w:abstractNumId w:val="25"/>
  </w:num>
  <w:num w:numId="22">
    <w:abstractNumId w:val="49"/>
  </w:num>
  <w:num w:numId="23">
    <w:abstractNumId w:val="45"/>
  </w:num>
  <w:num w:numId="24">
    <w:abstractNumId w:val="9"/>
  </w:num>
  <w:num w:numId="25">
    <w:abstractNumId w:val="35"/>
  </w:num>
  <w:num w:numId="26">
    <w:abstractNumId w:val="52"/>
  </w:num>
  <w:num w:numId="27">
    <w:abstractNumId w:val="1"/>
  </w:num>
  <w:num w:numId="28">
    <w:abstractNumId w:val="56"/>
  </w:num>
  <w:num w:numId="29">
    <w:abstractNumId w:val="40"/>
  </w:num>
  <w:num w:numId="30">
    <w:abstractNumId w:val="46"/>
  </w:num>
  <w:num w:numId="31">
    <w:abstractNumId w:val="14"/>
  </w:num>
  <w:num w:numId="32">
    <w:abstractNumId w:val="13"/>
  </w:num>
  <w:num w:numId="33">
    <w:abstractNumId w:val="3"/>
  </w:num>
  <w:num w:numId="34">
    <w:abstractNumId w:val="20"/>
  </w:num>
  <w:num w:numId="35">
    <w:abstractNumId w:val="7"/>
  </w:num>
  <w:num w:numId="36">
    <w:abstractNumId w:val="44"/>
  </w:num>
  <w:num w:numId="37">
    <w:abstractNumId w:val="27"/>
  </w:num>
  <w:num w:numId="38">
    <w:abstractNumId w:val="24"/>
  </w:num>
  <w:num w:numId="39">
    <w:abstractNumId w:val="4"/>
  </w:num>
  <w:num w:numId="40">
    <w:abstractNumId w:val="55"/>
  </w:num>
  <w:num w:numId="41">
    <w:abstractNumId w:val="31"/>
  </w:num>
  <w:num w:numId="42">
    <w:abstractNumId w:val="32"/>
  </w:num>
  <w:num w:numId="43">
    <w:abstractNumId w:val="43"/>
  </w:num>
  <w:num w:numId="44">
    <w:abstractNumId w:val="33"/>
  </w:num>
  <w:num w:numId="45">
    <w:abstractNumId w:val="37"/>
  </w:num>
  <w:num w:numId="46">
    <w:abstractNumId w:val="29"/>
  </w:num>
  <w:num w:numId="47">
    <w:abstractNumId w:val="16"/>
  </w:num>
  <w:num w:numId="48">
    <w:abstractNumId w:val="41"/>
  </w:num>
  <w:num w:numId="49">
    <w:abstractNumId w:val="57"/>
  </w:num>
  <w:num w:numId="50">
    <w:abstractNumId w:val="17"/>
  </w:num>
  <w:num w:numId="51">
    <w:abstractNumId w:val="8"/>
  </w:num>
  <w:num w:numId="52">
    <w:abstractNumId w:val="26"/>
  </w:num>
  <w:num w:numId="53">
    <w:abstractNumId w:val="53"/>
  </w:num>
  <w:num w:numId="54">
    <w:abstractNumId w:val="39"/>
  </w:num>
  <w:num w:numId="55">
    <w:abstractNumId w:val="23"/>
  </w:num>
  <w:num w:numId="56">
    <w:abstractNumId w:val="42"/>
  </w:num>
  <w:num w:numId="57">
    <w:abstractNumId w:val="30"/>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E26"/>
    <w:rsid w:val="00001609"/>
    <w:rsid w:val="00002A2A"/>
    <w:rsid w:val="00004B23"/>
    <w:rsid w:val="00005F4B"/>
    <w:rsid w:val="00010031"/>
    <w:rsid w:val="00010E67"/>
    <w:rsid w:val="00011ADB"/>
    <w:rsid w:val="00014055"/>
    <w:rsid w:val="00015DD6"/>
    <w:rsid w:val="00030BE3"/>
    <w:rsid w:val="00032646"/>
    <w:rsid w:val="000344DF"/>
    <w:rsid w:val="0003458C"/>
    <w:rsid w:val="00037EBE"/>
    <w:rsid w:val="00040055"/>
    <w:rsid w:val="00042CB9"/>
    <w:rsid w:val="00053B35"/>
    <w:rsid w:val="00060E2A"/>
    <w:rsid w:val="0006117D"/>
    <w:rsid w:val="00063FB1"/>
    <w:rsid w:val="0006500B"/>
    <w:rsid w:val="00065CD3"/>
    <w:rsid w:val="00066C3A"/>
    <w:rsid w:val="0007004C"/>
    <w:rsid w:val="000737A2"/>
    <w:rsid w:val="0007417E"/>
    <w:rsid w:val="000757BF"/>
    <w:rsid w:val="000771A5"/>
    <w:rsid w:val="00077BD5"/>
    <w:rsid w:val="0008140E"/>
    <w:rsid w:val="00082C19"/>
    <w:rsid w:val="000918E8"/>
    <w:rsid w:val="00091B32"/>
    <w:rsid w:val="000965DF"/>
    <w:rsid w:val="00097949"/>
    <w:rsid w:val="0009799E"/>
    <w:rsid w:val="00097A70"/>
    <w:rsid w:val="000A351D"/>
    <w:rsid w:val="000A4471"/>
    <w:rsid w:val="000A45B0"/>
    <w:rsid w:val="000A4B6A"/>
    <w:rsid w:val="000A71DC"/>
    <w:rsid w:val="000B16F4"/>
    <w:rsid w:val="000B58C1"/>
    <w:rsid w:val="000B66C4"/>
    <w:rsid w:val="000B6FF6"/>
    <w:rsid w:val="000B7A9C"/>
    <w:rsid w:val="000C735E"/>
    <w:rsid w:val="000C799C"/>
    <w:rsid w:val="000E0431"/>
    <w:rsid w:val="000E2AF5"/>
    <w:rsid w:val="000E7E80"/>
    <w:rsid w:val="000F0796"/>
    <w:rsid w:val="000F085B"/>
    <w:rsid w:val="000F75C6"/>
    <w:rsid w:val="0010091F"/>
    <w:rsid w:val="00101682"/>
    <w:rsid w:val="00103EAE"/>
    <w:rsid w:val="00107834"/>
    <w:rsid w:val="0011549B"/>
    <w:rsid w:val="0011613B"/>
    <w:rsid w:val="00120550"/>
    <w:rsid w:val="00121908"/>
    <w:rsid w:val="00121D64"/>
    <w:rsid w:val="00126055"/>
    <w:rsid w:val="00126FA0"/>
    <w:rsid w:val="001317DD"/>
    <w:rsid w:val="00131CF2"/>
    <w:rsid w:val="00133CDA"/>
    <w:rsid w:val="00140271"/>
    <w:rsid w:val="00140E90"/>
    <w:rsid w:val="00142B7E"/>
    <w:rsid w:val="00142EA9"/>
    <w:rsid w:val="0014694B"/>
    <w:rsid w:val="00150B80"/>
    <w:rsid w:val="00152883"/>
    <w:rsid w:val="00152B13"/>
    <w:rsid w:val="00155425"/>
    <w:rsid w:val="00157735"/>
    <w:rsid w:val="00161559"/>
    <w:rsid w:val="00161942"/>
    <w:rsid w:val="00164F36"/>
    <w:rsid w:val="00166B3B"/>
    <w:rsid w:val="001711A6"/>
    <w:rsid w:val="001716C5"/>
    <w:rsid w:val="0017436F"/>
    <w:rsid w:val="00174D87"/>
    <w:rsid w:val="00181F3E"/>
    <w:rsid w:val="00182BED"/>
    <w:rsid w:val="0018465B"/>
    <w:rsid w:val="0018717F"/>
    <w:rsid w:val="001875FC"/>
    <w:rsid w:val="00192194"/>
    <w:rsid w:val="00195B86"/>
    <w:rsid w:val="00197919"/>
    <w:rsid w:val="001A1397"/>
    <w:rsid w:val="001A407F"/>
    <w:rsid w:val="001A6646"/>
    <w:rsid w:val="001B0726"/>
    <w:rsid w:val="001B6746"/>
    <w:rsid w:val="001B6B52"/>
    <w:rsid w:val="001C465D"/>
    <w:rsid w:val="001C5AE3"/>
    <w:rsid w:val="001C6056"/>
    <w:rsid w:val="001D46BA"/>
    <w:rsid w:val="001D6A27"/>
    <w:rsid w:val="001D6CD4"/>
    <w:rsid w:val="001E1E80"/>
    <w:rsid w:val="001E2EA1"/>
    <w:rsid w:val="001E685C"/>
    <w:rsid w:val="001F0C07"/>
    <w:rsid w:val="001F22A5"/>
    <w:rsid w:val="001F2C54"/>
    <w:rsid w:val="001F614F"/>
    <w:rsid w:val="001F6F87"/>
    <w:rsid w:val="002016D3"/>
    <w:rsid w:val="00203401"/>
    <w:rsid w:val="00213A94"/>
    <w:rsid w:val="00217E26"/>
    <w:rsid w:val="0022208A"/>
    <w:rsid w:val="00224601"/>
    <w:rsid w:val="0022522F"/>
    <w:rsid w:val="00232CB5"/>
    <w:rsid w:val="0023306B"/>
    <w:rsid w:val="002336D8"/>
    <w:rsid w:val="00234453"/>
    <w:rsid w:val="00237077"/>
    <w:rsid w:val="00240ECB"/>
    <w:rsid w:val="00242AB7"/>
    <w:rsid w:val="00244EAA"/>
    <w:rsid w:val="00250608"/>
    <w:rsid w:val="0025212F"/>
    <w:rsid w:val="00255517"/>
    <w:rsid w:val="00261DF2"/>
    <w:rsid w:val="0026289B"/>
    <w:rsid w:val="002639F8"/>
    <w:rsid w:val="00263F7A"/>
    <w:rsid w:val="00270A35"/>
    <w:rsid w:val="00273603"/>
    <w:rsid w:val="00274551"/>
    <w:rsid w:val="002769E8"/>
    <w:rsid w:val="00280C52"/>
    <w:rsid w:val="002814E9"/>
    <w:rsid w:val="00281646"/>
    <w:rsid w:val="00281AAF"/>
    <w:rsid w:val="00282C53"/>
    <w:rsid w:val="002838E4"/>
    <w:rsid w:val="002857A0"/>
    <w:rsid w:val="002903E9"/>
    <w:rsid w:val="00292D53"/>
    <w:rsid w:val="002958FE"/>
    <w:rsid w:val="0029625F"/>
    <w:rsid w:val="002A0E82"/>
    <w:rsid w:val="002A367F"/>
    <w:rsid w:val="002A4D70"/>
    <w:rsid w:val="002A63E4"/>
    <w:rsid w:val="002A6853"/>
    <w:rsid w:val="002B0699"/>
    <w:rsid w:val="002B0C97"/>
    <w:rsid w:val="002B2B13"/>
    <w:rsid w:val="002B5236"/>
    <w:rsid w:val="002C035F"/>
    <w:rsid w:val="002C173A"/>
    <w:rsid w:val="002C427C"/>
    <w:rsid w:val="002C5389"/>
    <w:rsid w:val="002C60B6"/>
    <w:rsid w:val="002D473D"/>
    <w:rsid w:val="002D4F2D"/>
    <w:rsid w:val="002D5895"/>
    <w:rsid w:val="002D6CB5"/>
    <w:rsid w:val="002E383E"/>
    <w:rsid w:val="002E4ECA"/>
    <w:rsid w:val="002F35E2"/>
    <w:rsid w:val="002F3D91"/>
    <w:rsid w:val="002F5592"/>
    <w:rsid w:val="002F7658"/>
    <w:rsid w:val="002F7F47"/>
    <w:rsid w:val="002F7F9C"/>
    <w:rsid w:val="00300276"/>
    <w:rsid w:val="0030028A"/>
    <w:rsid w:val="00303271"/>
    <w:rsid w:val="00304BC5"/>
    <w:rsid w:val="00306288"/>
    <w:rsid w:val="00306937"/>
    <w:rsid w:val="00306D16"/>
    <w:rsid w:val="00307EBF"/>
    <w:rsid w:val="00307F19"/>
    <w:rsid w:val="00307F37"/>
    <w:rsid w:val="003151FD"/>
    <w:rsid w:val="003174CC"/>
    <w:rsid w:val="00320AE5"/>
    <w:rsid w:val="00321299"/>
    <w:rsid w:val="00321E8F"/>
    <w:rsid w:val="003220BA"/>
    <w:rsid w:val="0032399A"/>
    <w:rsid w:val="00323CB9"/>
    <w:rsid w:val="00323DE4"/>
    <w:rsid w:val="00327FD1"/>
    <w:rsid w:val="003334F7"/>
    <w:rsid w:val="00333B73"/>
    <w:rsid w:val="003353C1"/>
    <w:rsid w:val="00335EE6"/>
    <w:rsid w:val="00342B1C"/>
    <w:rsid w:val="003439F3"/>
    <w:rsid w:val="00343A24"/>
    <w:rsid w:val="003468BE"/>
    <w:rsid w:val="00347BB3"/>
    <w:rsid w:val="00350D7A"/>
    <w:rsid w:val="0035229F"/>
    <w:rsid w:val="003529CF"/>
    <w:rsid w:val="00353BE4"/>
    <w:rsid w:val="00354169"/>
    <w:rsid w:val="0035658C"/>
    <w:rsid w:val="00360B5B"/>
    <w:rsid w:val="00361663"/>
    <w:rsid w:val="00361E99"/>
    <w:rsid w:val="003669F0"/>
    <w:rsid w:val="00366B65"/>
    <w:rsid w:val="0037030A"/>
    <w:rsid w:val="00376417"/>
    <w:rsid w:val="003807D9"/>
    <w:rsid w:val="00380A46"/>
    <w:rsid w:val="00384883"/>
    <w:rsid w:val="003909C0"/>
    <w:rsid w:val="00393BED"/>
    <w:rsid w:val="00396276"/>
    <w:rsid w:val="003A00D9"/>
    <w:rsid w:val="003A2683"/>
    <w:rsid w:val="003A2A07"/>
    <w:rsid w:val="003A2B68"/>
    <w:rsid w:val="003A30C3"/>
    <w:rsid w:val="003A351B"/>
    <w:rsid w:val="003A77BA"/>
    <w:rsid w:val="003B0F86"/>
    <w:rsid w:val="003B4010"/>
    <w:rsid w:val="003B5B0C"/>
    <w:rsid w:val="003B5E6F"/>
    <w:rsid w:val="003B6034"/>
    <w:rsid w:val="003B66CD"/>
    <w:rsid w:val="003C020D"/>
    <w:rsid w:val="003C2A11"/>
    <w:rsid w:val="003C5CB2"/>
    <w:rsid w:val="003C6325"/>
    <w:rsid w:val="003D09CD"/>
    <w:rsid w:val="003D1F76"/>
    <w:rsid w:val="003D588D"/>
    <w:rsid w:val="003D6F8D"/>
    <w:rsid w:val="003E0C42"/>
    <w:rsid w:val="003E2C47"/>
    <w:rsid w:val="003E60C7"/>
    <w:rsid w:val="003F03D3"/>
    <w:rsid w:val="003F214C"/>
    <w:rsid w:val="003F4FDA"/>
    <w:rsid w:val="003F7D4F"/>
    <w:rsid w:val="00400A3C"/>
    <w:rsid w:val="00401CDC"/>
    <w:rsid w:val="00402745"/>
    <w:rsid w:val="00410ACE"/>
    <w:rsid w:val="004117FD"/>
    <w:rsid w:val="0041279A"/>
    <w:rsid w:val="0042464F"/>
    <w:rsid w:val="004306AB"/>
    <w:rsid w:val="00431E63"/>
    <w:rsid w:val="00433926"/>
    <w:rsid w:val="0043429B"/>
    <w:rsid w:val="004366B0"/>
    <w:rsid w:val="00442953"/>
    <w:rsid w:val="00443B44"/>
    <w:rsid w:val="0044429C"/>
    <w:rsid w:val="00444A46"/>
    <w:rsid w:val="00445DA3"/>
    <w:rsid w:val="00445FA8"/>
    <w:rsid w:val="00446057"/>
    <w:rsid w:val="00450C66"/>
    <w:rsid w:val="00450FAE"/>
    <w:rsid w:val="0045238D"/>
    <w:rsid w:val="00454491"/>
    <w:rsid w:val="004557C0"/>
    <w:rsid w:val="00455CB9"/>
    <w:rsid w:val="00455F3B"/>
    <w:rsid w:val="004574D9"/>
    <w:rsid w:val="00461789"/>
    <w:rsid w:val="00462D76"/>
    <w:rsid w:val="00463A26"/>
    <w:rsid w:val="004703FC"/>
    <w:rsid w:val="00470593"/>
    <w:rsid w:val="00470CB5"/>
    <w:rsid w:val="00471DA8"/>
    <w:rsid w:val="0047215B"/>
    <w:rsid w:val="00473C84"/>
    <w:rsid w:val="00477B39"/>
    <w:rsid w:val="00481508"/>
    <w:rsid w:val="00485D1D"/>
    <w:rsid w:val="00491A21"/>
    <w:rsid w:val="00495412"/>
    <w:rsid w:val="00495BD6"/>
    <w:rsid w:val="0049684E"/>
    <w:rsid w:val="00496AF7"/>
    <w:rsid w:val="00496C55"/>
    <w:rsid w:val="004A06D9"/>
    <w:rsid w:val="004A20B9"/>
    <w:rsid w:val="004A62FF"/>
    <w:rsid w:val="004A7DEA"/>
    <w:rsid w:val="004A7E58"/>
    <w:rsid w:val="004B0BD8"/>
    <w:rsid w:val="004B4AED"/>
    <w:rsid w:val="004B4DB1"/>
    <w:rsid w:val="004B51BD"/>
    <w:rsid w:val="004B5BF5"/>
    <w:rsid w:val="004B7F76"/>
    <w:rsid w:val="004C33C4"/>
    <w:rsid w:val="004C4E43"/>
    <w:rsid w:val="004C6D4D"/>
    <w:rsid w:val="004C6F58"/>
    <w:rsid w:val="004D0122"/>
    <w:rsid w:val="004D1D42"/>
    <w:rsid w:val="004D2D58"/>
    <w:rsid w:val="004D5EF4"/>
    <w:rsid w:val="004E118C"/>
    <w:rsid w:val="004F093D"/>
    <w:rsid w:val="004F283B"/>
    <w:rsid w:val="004F54B2"/>
    <w:rsid w:val="004F5F6A"/>
    <w:rsid w:val="00500070"/>
    <w:rsid w:val="00501134"/>
    <w:rsid w:val="0050248B"/>
    <w:rsid w:val="005027BF"/>
    <w:rsid w:val="00505019"/>
    <w:rsid w:val="005051B7"/>
    <w:rsid w:val="00505FB5"/>
    <w:rsid w:val="00511EFA"/>
    <w:rsid w:val="005120D9"/>
    <w:rsid w:val="005150E9"/>
    <w:rsid w:val="005178B0"/>
    <w:rsid w:val="0052361B"/>
    <w:rsid w:val="0053094B"/>
    <w:rsid w:val="005312FE"/>
    <w:rsid w:val="00533A03"/>
    <w:rsid w:val="00535149"/>
    <w:rsid w:val="00535395"/>
    <w:rsid w:val="00535DB7"/>
    <w:rsid w:val="00536DC9"/>
    <w:rsid w:val="00536EF9"/>
    <w:rsid w:val="005418FF"/>
    <w:rsid w:val="00541CA3"/>
    <w:rsid w:val="00543EC8"/>
    <w:rsid w:val="005445E4"/>
    <w:rsid w:val="00544E43"/>
    <w:rsid w:val="00552466"/>
    <w:rsid w:val="005531CE"/>
    <w:rsid w:val="00556FFE"/>
    <w:rsid w:val="005571B4"/>
    <w:rsid w:val="00562109"/>
    <w:rsid w:val="005678BF"/>
    <w:rsid w:val="00570CFD"/>
    <w:rsid w:val="00573B9B"/>
    <w:rsid w:val="005754EA"/>
    <w:rsid w:val="005760E9"/>
    <w:rsid w:val="0058135E"/>
    <w:rsid w:val="0058315A"/>
    <w:rsid w:val="0058365C"/>
    <w:rsid w:val="0058640D"/>
    <w:rsid w:val="0059093D"/>
    <w:rsid w:val="00591C93"/>
    <w:rsid w:val="00592C34"/>
    <w:rsid w:val="00596401"/>
    <w:rsid w:val="00596CAB"/>
    <w:rsid w:val="005A2D08"/>
    <w:rsid w:val="005A370E"/>
    <w:rsid w:val="005A4097"/>
    <w:rsid w:val="005A4F72"/>
    <w:rsid w:val="005A653F"/>
    <w:rsid w:val="005B3D9F"/>
    <w:rsid w:val="005B48AD"/>
    <w:rsid w:val="005B725E"/>
    <w:rsid w:val="005C2049"/>
    <w:rsid w:val="005C3D8B"/>
    <w:rsid w:val="005C7C74"/>
    <w:rsid w:val="005D0986"/>
    <w:rsid w:val="005D6A6B"/>
    <w:rsid w:val="005D6E8B"/>
    <w:rsid w:val="005E12E5"/>
    <w:rsid w:val="005E1A4C"/>
    <w:rsid w:val="005E63DB"/>
    <w:rsid w:val="005F23AC"/>
    <w:rsid w:val="00600182"/>
    <w:rsid w:val="0060219D"/>
    <w:rsid w:val="006030B7"/>
    <w:rsid w:val="00603377"/>
    <w:rsid w:val="00607A8C"/>
    <w:rsid w:val="00610FC2"/>
    <w:rsid w:val="00611B8E"/>
    <w:rsid w:val="00612607"/>
    <w:rsid w:val="006222B9"/>
    <w:rsid w:val="00622990"/>
    <w:rsid w:val="00622A32"/>
    <w:rsid w:val="00622AD8"/>
    <w:rsid w:val="00627DAE"/>
    <w:rsid w:val="006324A3"/>
    <w:rsid w:val="00634B16"/>
    <w:rsid w:val="00635BA0"/>
    <w:rsid w:val="006369DF"/>
    <w:rsid w:val="006374E6"/>
    <w:rsid w:val="00641BCB"/>
    <w:rsid w:val="00643603"/>
    <w:rsid w:val="00645A4A"/>
    <w:rsid w:val="0064766F"/>
    <w:rsid w:val="00651075"/>
    <w:rsid w:val="00651CEA"/>
    <w:rsid w:val="00652BB7"/>
    <w:rsid w:val="00656669"/>
    <w:rsid w:val="00656908"/>
    <w:rsid w:val="006602DC"/>
    <w:rsid w:val="00666119"/>
    <w:rsid w:val="00667B70"/>
    <w:rsid w:val="0067293D"/>
    <w:rsid w:val="006739D5"/>
    <w:rsid w:val="0067420D"/>
    <w:rsid w:val="00674A96"/>
    <w:rsid w:val="00675CC5"/>
    <w:rsid w:val="006826BD"/>
    <w:rsid w:val="00682C9B"/>
    <w:rsid w:val="00694AD6"/>
    <w:rsid w:val="00696A4A"/>
    <w:rsid w:val="00696CCF"/>
    <w:rsid w:val="006A0821"/>
    <w:rsid w:val="006B0E0B"/>
    <w:rsid w:val="006B1421"/>
    <w:rsid w:val="006B371A"/>
    <w:rsid w:val="006C0665"/>
    <w:rsid w:val="006C40F1"/>
    <w:rsid w:val="006D06AC"/>
    <w:rsid w:val="006D226F"/>
    <w:rsid w:val="006D551F"/>
    <w:rsid w:val="006D57B3"/>
    <w:rsid w:val="006D61B1"/>
    <w:rsid w:val="006D78DB"/>
    <w:rsid w:val="006E4F24"/>
    <w:rsid w:val="006E5BA8"/>
    <w:rsid w:val="006E739F"/>
    <w:rsid w:val="006F2414"/>
    <w:rsid w:val="006F7C6E"/>
    <w:rsid w:val="006F7F52"/>
    <w:rsid w:val="007031B0"/>
    <w:rsid w:val="00710CFA"/>
    <w:rsid w:val="0071261A"/>
    <w:rsid w:val="00712EE5"/>
    <w:rsid w:val="00712F4D"/>
    <w:rsid w:val="00713BBC"/>
    <w:rsid w:val="007149CA"/>
    <w:rsid w:val="00715D5A"/>
    <w:rsid w:val="00717B28"/>
    <w:rsid w:val="00724AF7"/>
    <w:rsid w:val="00731307"/>
    <w:rsid w:val="0073283A"/>
    <w:rsid w:val="00733D08"/>
    <w:rsid w:val="00735CEB"/>
    <w:rsid w:val="00742D82"/>
    <w:rsid w:val="0074755C"/>
    <w:rsid w:val="007511EA"/>
    <w:rsid w:val="00751240"/>
    <w:rsid w:val="00752F55"/>
    <w:rsid w:val="007538B3"/>
    <w:rsid w:val="007549DC"/>
    <w:rsid w:val="0075663A"/>
    <w:rsid w:val="00760255"/>
    <w:rsid w:val="00760460"/>
    <w:rsid w:val="00760E92"/>
    <w:rsid w:val="00761E3C"/>
    <w:rsid w:val="00763AF9"/>
    <w:rsid w:val="00763CA2"/>
    <w:rsid w:val="007641AC"/>
    <w:rsid w:val="007648C9"/>
    <w:rsid w:val="0076534F"/>
    <w:rsid w:val="00765DEE"/>
    <w:rsid w:val="00771795"/>
    <w:rsid w:val="00773664"/>
    <w:rsid w:val="007738A6"/>
    <w:rsid w:val="0077559D"/>
    <w:rsid w:val="00775CA9"/>
    <w:rsid w:val="00775E6B"/>
    <w:rsid w:val="0077740B"/>
    <w:rsid w:val="00782D40"/>
    <w:rsid w:val="0078518E"/>
    <w:rsid w:val="00785CCD"/>
    <w:rsid w:val="00794D45"/>
    <w:rsid w:val="00795396"/>
    <w:rsid w:val="00797FE0"/>
    <w:rsid w:val="007A0DC4"/>
    <w:rsid w:val="007A2761"/>
    <w:rsid w:val="007A2AFA"/>
    <w:rsid w:val="007A34A0"/>
    <w:rsid w:val="007A5971"/>
    <w:rsid w:val="007A5BBB"/>
    <w:rsid w:val="007A679B"/>
    <w:rsid w:val="007A7567"/>
    <w:rsid w:val="007B06B9"/>
    <w:rsid w:val="007B1A40"/>
    <w:rsid w:val="007B27FF"/>
    <w:rsid w:val="007B5FE3"/>
    <w:rsid w:val="007C1154"/>
    <w:rsid w:val="007C1BF9"/>
    <w:rsid w:val="007C63EB"/>
    <w:rsid w:val="007D2828"/>
    <w:rsid w:val="007D4433"/>
    <w:rsid w:val="007D4B7E"/>
    <w:rsid w:val="007D5C3F"/>
    <w:rsid w:val="007D690C"/>
    <w:rsid w:val="007D70AA"/>
    <w:rsid w:val="007D7D0D"/>
    <w:rsid w:val="007E1A2E"/>
    <w:rsid w:val="007E5B23"/>
    <w:rsid w:val="007E6E13"/>
    <w:rsid w:val="007F00EE"/>
    <w:rsid w:val="007F241B"/>
    <w:rsid w:val="007F51D3"/>
    <w:rsid w:val="007F74C8"/>
    <w:rsid w:val="00800B1A"/>
    <w:rsid w:val="008014DE"/>
    <w:rsid w:val="00804908"/>
    <w:rsid w:val="0080573A"/>
    <w:rsid w:val="00806A76"/>
    <w:rsid w:val="008071E3"/>
    <w:rsid w:val="0080727F"/>
    <w:rsid w:val="008111A0"/>
    <w:rsid w:val="00812433"/>
    <w:rsid w:val="008130F4"/>
    <w:rsid w:val="00821971"/>
    <w:rsid w:val="008313EC"/>
    <w:rsid w:val="00831D98"/>
    <w:rsid w:val="00833F02"/>
    <w:rsid w:val="008352AD"/>
    <w:rsid w:val="00835781"/>
    <w:rsid w:val="0084481D"/>
    <w:rsid w:val="008472C1"/>
    <w:rsid w:val="00847570"/>
    <w:rsid w:val="008522B5"/>
    <w:rsid w:val="0085369F"/>
    <w:rsid w:val="00855965"/>
    <w:rsid w:val="00855A60"/>
    <w:rsid w:val="00856D4D"/>
    <w:rsid w:val="00863794"/>
    <w:rsid w:val="008658E0"/>
    <w:rsid w:val="00866E58"/>
    <w:rsid w:val="00873063"/>
    <w:rsid w:val="00877060"/>
    <w:rsid w:val="0088049B"/>
    <w:rsid w:val="00880897"/>
    <w:rsid w:val="00885574"/>
    <w:rsid w:val="00887743"/>
    <w:rsid w:val="00887C43"/>
    <w:rsid w:val="008913EC"/>
    <w:rsid w:val="00892015"/>
    <w:rsid w:val="0089323E"/>
    <w:rsid w:val="00894096"/>
    <w:rsid w:val="0089453D"/>
    <w:rsid w:val="008A1381"/>
    <w:rsid w:val="008B00DC"/>
    <w:rsid w:val="008B014E"/>
    <w:rsid w:val="008B05AE"/>
    <w:rsid w:val="008B1035"/>
    <w:rsid w:val="008B1594"/>
    <w:rsid w:val="008B1833"/>
    <w:rsid w:val="008B3190"/>
    <w:rsid w:val="008B6487"/>
    <w:rsid w:val="008C0918"/>
    <w:rsid w:val="008C0ED9"/>
    <w:rsid w:val="008C7509"/>
    <w:rsid w:val="008C7E20"/>
    <w:rsid w:val="008D0587"/>
    <w:rsid w:val="008D241D"/>
    <w:rsid w:val="008D4102"/>
    <w:rsid w:val="008D49DE"/>
    <w:rsid w:val="008D5414"/>
    <w:rsid w:val="008D770F"/>
    <w:rsid w:val="008D7BA0"/>
    <w:rsid w:val="008D7E6D"/>
    <w:rsid w:val="008E280A"/>
    <w:rsid w:val="008E3F72"/>
    <w:rsid w:val="008E4ECC"/>
    <w:rsid w:val="008E5534"/>
    <w:rsid w:val="008E6EF7"/>
    <w:rsid w:val="008F2B68"/>
    <w:rsid w:val="008F353B"/>
    <w:rsid w:val="008F6BFB"/>
    <w:rsid w:val="00900214"/>
    <w:rsid w:val="00903DEE"/>
    <w:rsid w:val="0090491D"/>
    <w:rsid w:val="0090636C"/>
    <w:rsid w:val="009139AC"/>
    <w:rsid w:val="00915C4A"/>
    <w:rsid w:val="00915F6E"/>
    <w:rsid w:val="00916B49"/>
    <w:rsid w:val="00917254"/>
    <w:rsid w:val="00921A40"/>
    <w:rsid w:val="00923CF0"/>
    <w:rsid w:val="0092794F"/>
    <w:rsid w:val="0093092E"/>
    <w:rsid w:val="00930D73"/>
    <w:rsid w:val="00934D18"/>
    <w:rsid w:val="009400F7"/>
    <w:rsid w:val="00940D5E"/>
    <w:rsid w:val="00942173"/>
    <w:rsid w:val="00944578"/>
    <w:rsid w:val="00945C8B"/>
    <w:rsid w:val="0095047D"/>
    <w:rsid w:val="009511A6"/>
    <w:rsid w:val="00954F0B"/>
    <w:rsid w:val="009559B9"/>
    <w:rsid w:val="0095713A"/>
    <w:rsid w:val="00957AA6"/>
    <w:rsid w:val="00957CA5"/>
    <w:rsid w:val="00962EF1"/>
    <w:rsid w:val="00964F88"/>
    <w:rsid w:val="009652CF"/>
    <w:rsid w:val="009679CC"/>
    <w:rsid w:val="0097391D"/>
    <w:rsid w:val="00974AB6"/>
    <w:rsid w:val="00975E5C"/>
    <w:rsid w:val="0097694F"/>
    <w:rsid w:val="0098012E"/>
    <w:rsid w:val="009813C7"/>
    <w:rsid w:val="0098141E"/>
    <w:rsid w:val="00982606"/>
    <w:rsid w:val="009829C8"/>
    <w:rsid w:val="00986DF2"/>
    <w:rsid w:val="009873C4"/>
    <w:rsid w:val="00990C82"/>
    <w:rsid w:val="0099394A"/>
    <w:rsid w:val="00994AFF"/>
    <w:rsid w:val="00997A0E"/>
    <w:rsid w:val="009A0CEA"/>
    <w:rsid w:val="009A253A"/>
    <w:rsid w:val="009A2CF9"/>
    <w:rsid w:val="009A2F4A"/>
    <w:rsid w:val="009A5114"/>
    <w:rsid w:val="009A5588"/>
    <w:rsid w:val="009A7E7B"/>
    <w:rsid w:val="009B05B7"/>
    <w:rsid w:val="009B3F0C"/>
    <w:rsid w:val="009C04FD"/>
    <w:rsid w:val="009C4E9E"/>
    <w:rsid w:val="009C5751"/>
    <w:rsid w:val="009C5A9D"/>
    <w:rsid w:val="009C5AF3"/>
    <w:rsid w:val="009C62C8"/>
    <w:rsid w:val="009C6475"/>
    <w:rsid w:val="009D1DBC"/>
    <w:rsid w:val="009D35D1"/>
    <w:rsid w:val="009D474A"/>
    <w:rsid w:val="009D4D02"/>
    <w:rsid w:val="009D7267"/>
    <w:rsid w:val="009E1A1F"/>
    <w:rsid w:val="009E20EE"/>
    <w:rsid w:val="009E244B"/>
    <w:rsid w:val="009E3725"/>
    <w:rsid w:val="009E44C8"/>
    <w:rsid w:val="009E5A9D"/>
    <w:rsid w:val="009F1761"/>
    <w:rsid w:val="009F1778"/>
    <w:rsid w:val="009F3F4A"/>
    <w:rsid w:val="00A03BB3"/>
    <w:rsid w:val="00A0456C"/>
    <w:rsid w:val="00A0472E"/>
    <w:rsid w:val="00A112EA"/>
    <w:rsid w:val="00A1195E"/>
    <w:rsid w:val="00A12527"/>
    <w:rsid w:val="00A13129"/>
    <w:rsid w:val="00A13804"/>
    <w:rsid w:val="00A15E9B"/>
    <w:rsid w:val="00A166E7"/>
    <w:rsid w:val="00A16C5C"/>
    <w:rsid w:val="00A21809"/>
    <w:rsid w:val="00A26645"/>
    <w:rsid w:val="00A266AC"/>
    <w:rsid w:val="00A34796"/>
    <w:rsid w:val="00A34C82"/>
    <w:rsid w:val="00A376B1"/>
    <w:rsid w:val="00A40CDE"/>
    <w:rsid w:val="00A43BAF"/>
    <w:rsid w:val="00A44DF8"/>
    <w:rsid w:val="00A47D2E"/>
    <w:rsid w:val="00A513D8"/>
    <w:rsid w:val="00A51C4E"/>
    <w:rsid w:val="00A524FE"/>
    <w:rsid w:val="00A53241"/>
    <w:rsid w:val="00A635E3"/>
    <w:rsid w:val="00A63F6D"/>
    <w:rsid w:val="00A64930"/>
    <w:rsid w:val="00A66860"/>
    <w:rsid w:val="00A672D2"/>
    <w:rsid w:val="00A74C60"/>
    <w:rsid w:val="00A7736D"/>
    <w:rsid w:val="00A77C31"/>
    <w:rsid w:val="00A80444"/>
    <w:rsid w:val="00A80829"/>
    <w:rsid w:val="00A82C07"/>
    <w:rsid w:val="00A82D55"/>
    <w:rsid w:val="00A8581A"/>
    <w:rsid w:val="00A8613F"/>
    <w:rsid w:val="00A86B28"/>
    <w:rsid w:val="00A90174"/>
    <w:rsid w:val="00A9087A"/>
    <w:rsid w:val="00A91109"/>
    <w:rsid w:val="00A92E83"/>
    <w:rsid w:val="00AA1198"/>
    <w:rsid w:val="00AA132B"/>
    <w:rsid w:val="00AA18D5"/>
    <w:rsid w:val="00AA1C63"/>
    <w:rsid w:val="00AA2144"/>
    <w:rsid w:val="00AA27D2"/>
    <w:rsid w:val="00AA51E0"/>
    <w:rsid w:val="00AB03BF"/>
    <w:rsid w:val="00AB0771"/>
    <w:rsid w:val="00AB34EE"/>
    <w:rsid w:val="00AB47F7"/>
    <w:rsid w:val="00AB664D"/>
    <w:rsid w:val="00AB679C"/>
    <w:rsid w:val="00AB6A80"/>
    <w:rsid w:val="00AB6C05"/>
    <w:rsid w:val="00AC5212"/>
    <w:rsid w:val="00AC52EB"/>
    <w:rsid w:val="00AC60DF"/>
    <w:rsid w:val="00AC69B6"/>
    <w:rsid w:val="00AD0961"/>
    <w:rsid w:val="00AD1AA2"/>
    <w:rsid w:val="00AD1E32"/>
    <w:rsid w:val="00AD36C5"/>
    <w:rsid w:val="00AD6760"/>
    <w:rsid w:val="00AD7B83"/>
    <w:rsid w:val="00AD7E64"/>
    <w:rsid w:val="00AE082E"/>
    <w:rsid w:val="00AE168B"/>
    <w:rsid w:val="00AE27B8"/>
    <w:rsid w:val="00AE2F42"/>
    <w:rsid w:val="00AF0C2C"/>
    <w:rsid w:val="00AF1F2F"/>
    <w:rsid w:val="00AF5B08"/>
    <w:rsid w:val="00AF6718"/>
    <w:rsid w:val="00AF6DBD"/>
    <w:rsid w:val="00B018EC"/>
    <w:rsid w:val="00B02517"/>
    <w:rsid w:val="00B047EA"/>
    <w:rsid w:val="00B04BF7"/>
    <w:rsid w:val="00B21E2B"/>
    <w:rsid w:val="00B22C17"/>
    <w:rsid w:val="00B25237"/>
    <w:rsid w:val="00B27224"/>
    <w:rsid w:val="00B302CE"/>
    <w:rsid w:val="00B31420"/>
    <w:rsid w:val="00B3391A"/>
    <w:rsid w:val="00B37EA3"/>
    <w:rsid w:val="00B42800"/>
    <w:rsid w:val="00B43DB4"/>
    <w:rsid w:val="00B460DE"/>
    <w:rsid w:val="00B47700"/>
    <w:rsid w:val="00B51A28"/>
    <w:rsid w:val="00B53367"/>
    <w:rsid w:val="00B55B72"/>
    <w:rsid w:val="00B5778B"/>
    <w:rsid w:val="00B70A01"/>
    <w:rsid w:val="00B715B6"/>
    <w:rsid w:val="00B74433"/>
    <w:rsid w:val="00B75369"/>
    <w:rsid w:val="00B80181"/>
    <w:rsid w:val="00B815D3"/>
    <w:rsid w:val="00B82058"/>
    <w:rsid w:val="00B84E76"/>
    <w:rsid w:val="00B84EF4"/>
    <w:rsid w:val="00B85135"/>
    <w:rsid w:val="00B86190"/>
    <w:rsid w:val="00B8708B"/>
    <w:rsid w:val="00B871BB"/>
    <w:rsid w:val="00B90974"/>
    <w:rsid w:val="00B931C0"/>
    <w:rsid w:val="00B957BE"/>
    <w:rsid w:val="00B95DDD"/>
    <w:rsid w:val="00BA3A1C"/>
    <w:rsid w:val="00BA4E07"/>
    <w:rsid w:val="00BA70AE"/>
    <w:rsid w:val="00BB1E26"/>
    <w:rsid w:val="00BB4569"/>
    <w:rsid w:val="00BB4F20"/>
    <w:rsid w:val="00BB53D2"/>
    <w:rsid w:val="00BC386A"/>
    <w:rsid w:val="00BC4F19"/>
    <w:rsid w:val="00BC5F13"/>
    <w:rsid w:val="00BD4254"/>
    <w:rsid w:val="00BD55D6"/>
    <w:rsid w:val="00BD5CFB"/>
    <w:rsid w:val="00BD7789"/>
    <w:rsid w:val="00BE22EA"/>
    <w:rsid w:val="00BE4635"/>
    <w:rsid w:val="00BF030E"/>
    <w:rsid w:val="00BF2FD9"/>
    <w:rsid w:val="00BF42E3"/>
    <w:rsid w:val="00BF4E57"/>
    <w:rsid w:val="00BF4F5F"/>
    <w:rsid w:val="00BF6F9D"/>
    <w:rsid w:val="00C000EA"/>
    <w:rsid w:val="00C03979"/>
    <w:rsid w:val="00C04C73"/>
    <w:rsid w:val="00C05601"/>
    <w:rsid w:val="00C06C7C"/>
    <w:rsid w:val="00C10375"/>
    <w:rsid w:val="00C10A35"/>
    <w:rsid w:val="00C12AA8"/>
    <w:rsid w:val="00C15B90"/>
    <w:rsid w:val="00C211FC"/>
    <w:rsid w:val="00C25178"/>
    <w:rsid w:val="00C2630D"/>
    <w:rsid w:val="00C2643A"/>
    <w:rsid w:val="00C26C99"/>
    <w:rsid w:val="00C2739E"/>
    <w:rsid w:val="00C30816"/>
    <w:rsid w:val="00C3243E"/>
    <w:rsid w:val="00C35F11"/>
    <w:rsid w:val="00C36502"/>
    <w:rsid w:val="00C43A59"/>
    <w:rsid w:val="00C450AB"/>
    <w:rsid w:val="00C47E2E"/>
    <w:rsid w:val="00C47F7E"/>
    <w:rsid w:val="00C52A2D"/>
    <w:rsid w:val="00C5596F"/>
    <w:rsid w:val="00C56EB2"/>
    <w:rsid w:val="00C574EE"/>
    <w:rsid w:val="00C6028B"/>
    <w:rsid w:val="00C63B20"/>
    <w:rsid w:val="00C64F8D"/>
    <w:rsid w:val="00C70CC8"/>
    <w:rsid w:val="00C73E52"/>
    <w:rsid w:val="00C760A1"/>
    <w:rsid w:val="00C764D2"/>
    <w:rsid w:val="00C8762A"/>
    <w:rsid w:val="00C877AA"/>
    <w:rsid w:val="00C90B46"/>
    <w:rsid w:val="00C91BF6"/>
    <w:rsid w:val="00C9391F"/>
    <w:rsid w:val="00C97D6E"/>
    <w:rsid w:val="00CB2D37"/>
    <w:rsid w:val="00CB564F"/>
    <w:rsid w:val="00CB6334"/>
    <w:rsid w:val="00CC01C4"/>
    <w:rsid w:val="00CC045C"/>
    <w:rsid w:val="00CC0765"/>
    <w:rsid w:val="00CC3A9A"/>
    <w:rsid w:val="00CC660E"/>
    <w:rsid w:val="00CC6B7A"/>
    <w:rsid w:val="00CD45C4"/>
    <w:rsid w:val="00CE3D01"/>
    <w:rsid w:val="00CE3DF1"/>
    <w:rsid w:val="00CE6259"/>
    <w:rsid w:val="00CE69E0"/>
    <w:rsid w:val="00CE7E8C"/>
    <w:rsid w:val="00CF0483"/>
    <w:rsid w:val="00CF4503"/>
    <w:rsid w:val="00CF72E8"/>
    <w:rsid w:val="00D00701"/>
    <w:rsid w:val="00D015FA"/>
    <w:rsid w:val="00D071C6"/>
    <w:rsid w:val="00D107B2"/>
    <w:rsid w:val="00D1095A"/>
    <w:rsid w:val="00D14B03"/>
    <w:rsid w:val="00D17F02"/>
    <w:rsid w:val="00D24859"/>
    <w:rsid w:val="00D25434"/>
    <w:rsid w:val="00D26262"/>
    <w:rsid w:val="00D26EBF"/>
    <w:rsid w:val="00D277D6"/>
    <w:rsid w:val="00D323A4"/>
    <w:rsid w:val="00D334BF"/>
    <w:rsid w:val="00D363AD"/>
    <w:rsid w:val="00D3644E"/>
    <w:rsid w:val="00D411A6"/>
    <w:rsid w:val="00D414C1"/>
    <w:rsid w:val="00D41877"/>
    <w:rsid w:val="00D427F4"/>
    <w:rsid w:val="00D432DE"/>
    <w:rsid w:val="00D43931"/>
    <w:rsid w:val="00D44C82"/>
    <w:rsid w:val="00D44D32"/>
    <w:rsid w:val="00D44FD0"/>
    <w:rsid w:val="00D46607"/>
    <w:rsid w:val="00D46D8A"/>
    <w:rsid w:val="00D475C8"/>
    <w:rsid w:val="00D53881"/>
    <w:rsid w:val="00D54431"/>
    <w:rsid w:val="00D55AA9"/>
    <w:rsid w:val="00D61409"/>
    <w:rsid w:val="00D61EA1"/>
    <w:rsid w:val="00D6326E"/>
    <w:rsid w:val="00D63EF4"/>
    <w:rsid w:val="00D64C4B"/>
    <w:rsid w:val="00D65E75"/>
    <w:rsid w:val="00D65E97"/>
    <w:rsid w:val="00D66E7F"/>
    <w:rsid w:val="00D77AFD"/>
    <w:rsid w:val="00D80556"/>
    <w:rsid w:val="00D82AB9"/>
    <w:rsid w:val="00D83733"/>
    <w:rsid w:val="00D83F52"/>
    <w:rsid w:val="00D848C1"/>
    <w:rsid w:val="00D857A0"/>
    <w:rsid w:val="00D874EE"/>
    <w:rsid w:val="00D91AD5"/>
    <w:rsid w:val="00D94141"/>
    <w:rsid w:val="00D946D9"/>
    <w:rsid w:val="00D95101"/>
    <w:rsid w:val="00D95B56"/>
    <w:rsid w:val="00D96DA7"/>
    <w:rsid w:val="00DA226D"/>
    <w:rsid w:val="00DA3916"/>
    <w:rsid w:val="00DA7602"/>
    <w:rsid w:val="00DB0848"/>
    <w:rsid w:val="00DB11EA"/>
    <w:rsid w:val="00DB1ECA"/>
    <w:rsid w:val="00DB287C"/>
    <w:rsid w:val="00DB3FC1"/>
    <w:rsid w:val="00DB4158"/>
    <w:rsid w:val="00DB5102"/>
    <w:rsid w:val="00DB5C3E"/>
    <w:rsid w:val="00DB60AD"/>
    <w:rsid w:val="00DB6FFB"/>
    <w:rsid w:val="00DC2CF5"/>
    <w:rsid w:val="00DC4366"/>
    <w:rsid w:val="00DD1018"/>
    <w:rsid w:val="00DD471E"/>
    <w:rsid w:val="00DD5241"/>
    <w:rsid w:val="00DE14F5"/>
    <w:rsid w:val="00DE1B3F"/>
    <w:rsid w:val="00DE30BA"/>
    <w:rsid w:val="00DE36CF"/>
    <w:rsid w:val="00DE571D"/>
    <w:rsid w:val="00DF3A24"/>
    <w:rsid w:val="00DF3EA2"/>
    <w:rsid w:val="00DF474D"/>
    <w:rsid w:val="00DF718E"/>
    <w:rsid w:val="00DF7965"/>
    <w:rsid w:val="00E04560"/>
    <w:rsid w:val="00E10A36"/>
    <w:rsid w:val="00E16C40"/>
    <w:rsid w:val="00E20084"/>
    <w:rsid w:val="00E24B9E"/>
    <w:rsid w:val="00E27348"/>
    <w:rsid w:val="00E30CD0"/>
    <w:rsid w:val="00E412EB"/>
    <w:rsid w:val="00E41860"/>
    <w:rsid w:val="00E4360C"/>
    <w:rsid w:val="00E45E14"/>
    <w:rsid w:val="00E4616C"/>
    <w:rsid w:val="00E47125"/>
    <w:rsid w:val="00E5199F"/>
    <w:rsid w:val="00E52A0D"/>
    <w:rsid w:val="00E544F3"/>
    <w:rsid w:val="00E54F64"/>
    <w:rsid w:val="00E56B44"/>
    <w:rsid w:val="00E6001F"/>
    <w:rsid w:val="00E60EA0"/>
    <w:rsid w:val="00E624BA"/>
    <w:rsid w:val="00E7393E"/>
    <w:rsid w:val="00E81CD9"/>
    <w:rsid w:val="00E833E2"/>
    <w:rsid w:val="00E83DE1"/>
    <w:rsid w:val="00E85AF2"/>
    <w:rsid w:val="00E907BA"/>
    <w:rsid w:val="00E91F79"/>
    <w:rsid w:val="00E9226A"/>
    <w:rsid w:val="00E9483A"/>
    <w:rsid w:val="00E9732A"/>
    <w:rsid w:val="00E97782"/>
    <w:rsid w:val="00E97968"/>
    <w:rsid w:val="00EA233B"/>
    <w:rsid w:val="00EA638D"/>
    <w:rsid w:val="00EA7436"/>
    <w:rsid w:val="00EA7461"/>
    <w:rsid w:val="00EB06C2"/>
    <w:rsid w:val="00EB0BB1"/>
    <w:rsid w:val="00EB0FDB"/>
    <w:rsid w:val="00EB6770"/>
    <w:rsid w:val="00EB6859"/>
    <w:rsid w:val="00EC0D8E"/>
    <w:rsid w:val="00EC4178"/>
    <w:rsid w:val="00EC4458"/>
    <w:rsid w:val="00EC5C94"/>
    <w:rsid w:val="00EC70C2"/>
    <w:rsid w:val="00ED0938"/>
    <w:rsid w:val="00ED0A6C"/>
    <w:rsid w:val="00ED0E3E"/>
    <w:rsid w:val="00ED13E0"/>
    <w:rsid w:val="00ED3A36"/>
    <w:rsid w:val="00ED3BFB"/>
    <w:rsid w:val="00ED4807"/>
    <w:rsid w:val="00ED7620"/>
    <w:rsid w:val="00EE1BAA"/>
    <w:rsid w:val="00EE3018"/>
    <w:rsid w:val="00EE5300"/>
    <w:rsid w:val="00EE5833"/>
    <w:rsid w:val="00EF23A3"/>
    <w:rsid w:val="00EF43B2"/>
    <w:rsid w:val="00EF6D1C"/>
    <w:rsid w:val="00EF75B8"/>
    <w:rsid w:val="00F014F4"/>
    <w:rsid w:val="00F0267E"/>
    <w:rsid w:val="00F02914"/>
    <w:rsid w:val="00F033FE"/>
    <w:rsid w:val="00F0648D"/>
    <w:rsid w:val="00F102E0"/>
    <w:rsid w:val="00F1134E"/>
    <w:rsid w:val="00F1282C"/>
    <w:rsid w:val="00F12ED7"/>
    <w:rsid w:val="00F13B5B"/>
    <w:rsid w:val="00F165DA"/>
    <w:rsid w:val="00F20E25"/>
    <w:rsid w:val="00F22F88"/>
    <w:rsid w:val="00F237BE"/>
    <w:rsid w:val="00F334BE"/>
    <w:rsid w:val="00F34E87"/>
    <w:rsid w:val="00F35CD7"/>
    <w:rsid w:val="00F36E04"/>
    <w:rsid w:val="00F41BC0"/>
    <w:rsid w:val="00F43EDA"/>
    <w:rsid w:val="00F44601"/>
    <w:rsid w:val="00F472D1"/>
    <w:rsid w:val="00F505F8"/>
    <w:rsid w:val="00F5500F"/>
    <w:rsid w:val="00F56669"/>
    <w:rsid w:val="00F60AF5"/>
    <w:rsid w:val="00F63C42"/>
    <w:rsid w:val="00F63C93"/>
    <w:rsid w:val="00F63D8B"/>
    <w:rsid w:val="00F64D94"/>
    <w:rsid w:val="00F72086"/>
    <w:rsid w:val="00F74850"/>
    <w:rsid w:val="00F75C90"/>
    <w:rsid w:val="00F860B8"/>
    <w:rsid w:val="00F86C4A"/>
    <w:rsid w:val="00F90F84"/>
    <w:rsid w:val="00F93910"/>
    <w:rsid w:val="00F9681C"/>
    <w:rsid w:val="00F97C9B"/>
    <w:rsid w:val="00FA0EDB"/>
    <w:rsid w:val="00FA1995"/>
    <w:rsid w:val="00FA4F1D"/>
    <w:rsid w:val="00FA60FA"/>
    <w:rsid w:val="00FA65B8"/>
    <w:rsid w:val="00FA6616"/>
    <w:rsid w:val="00FB0003"/>
    <w:rsid w:val="00FB3154"/>
    <w:rsid w:val="00FB3E84"/>
    <w:rsid w:val="00FB7E6A"/>
    <w:rsid w:val="00FC1EBD"/>
    <w:rsid w:val="00FC3626"/>
    <w:rsid w:val="00FC4F69"/>
    <w:rsid w:val="00FC4F93"/>
    <w:rsid w:val="00FC5C99"/>
    <w:rsid w:val="00FD1B63"/>
    <w:rsid w:val="00FD4FCB"/>
    <w:rsid w:val="00FD512E"/>
    <w:rsid w:val="00FD5BBA"/>
    <w:rsid w:val="00FE0500"/>
    <w:rsid w:val="00FE70EE"/>
    <w:rsid w:val="00FE710B"/>
    <w:rsid w:val="00FF202A"/>
    <w:rsid w:val="00FF3665"/>
    <w:rsid w:val="00FF43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26055"/>
    <w:pPr>
      <w:numPr>
        <w:ilvl w:val="2"/>
      </w:numPr>
      <w:outlineLvl w:val="2"/>
    </w:pPr>
    <w:rPr>
      <w:bCs/>
      <w:i/>
      <w:smallCaps w:val="0"/>
    </w:rPr>
  </w:style>
  <w:style w:type="paragraph" w:styleId="Naslov4">
    <w:name w:val="heading 4"/>
    <w:basedOn w:val="Naslov3"/>
    <w:next w:val="Navaden"/>
    <w:link w:val="Naslov4Znak"/>
    <w:uiPriority w:val="9"/>
    <w:unhideWhenUsed/>
    <w:qFormat/>
    <w:rsid w:val="00450FA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002A2A"/>
    <w:pPr>
      <w:numPr>
        <w:ilvl w:val="4"/>
      </w:numPr>
      <w:ind w:left="924" w:hanging="924"/>
      <w:outlineLvl w:val="4"/>
    </w:pPr>
  </w:style>
  <w:style w:type="paragraph" w:styleId="Naslov6">
    <w:name w:val="heading 6"/>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b/>
      <w:smallCaps/>
      <w:szCs w:val="26"/>
      <w:lang w:eastAsia="en-US"/>
    </w:rPr>
  </w:style>
  <w:style w:type="character" w:customStyle="1" w:styleId="Naslov1Znak">
    <w:name w:val="Naslov 1 Znak"/>
    <w:link w:val="Naslov1"/>
    <w:uiPriority w:val="9"/>
    <w:rsid w:val="00DE571D"/>
    <w:rPr>
      <w:rFonts w:ascii="Arial" w:eastAsia="Times New Roman" w:hAnsi="Arial"/>
      <w:b/>
      <w:bCs/>
      <w:caps/>
      <w:szCs w:val="28"/>
      <w:lang w:eastAsia="en-US"/>
    </w:rPr>
  </w:style>
  <w:style w:type="character" w:customStyle="1" w:styleId="Naslov3Znak">
    <w:name w:val="Naslov 3 Znak"/>
    <w:link w:val="Naslov3"/>
    <w:uiPriority w:val="9"/>
    <w:rsid w:val="00126055"/>
    <w:rPr>
      <w:rFonts w:ascii="Arial" w:eastAsia="Times New Roman" w:hAnsi="Arial"/>
      <w:b/>
      <w:bCs/>
      <w:i/>
      <w:szCs w:val="26"/>
      <w:lang w:eastAsia="en-US"/>
    </w:rPr>
  </w:style>
  <w:style w:type="character" w:customStyle="1" w:styleId="Naslov4Znak">
    <w:name w:val="Naslov 4 Znak"/>
    <w:link w:val="Naslov4"/>
    <w:uiPriority w:val="9"/>
    <w:rsid w:val="00450FAE"/>
    <w:rPr>
      <w:rFonts w:ascii="Arial" w:eastAsia="Times New Roman" w:hAnsi="Arial"/>
      <w:b/>
      <w:i/>
      <w:iCs/>
      <w:szCs w:val="26"/>
      <w:lang w:eastAsia="en-US"/>
    </w:rPr>
  </w:style>
  <w:style w:type="character" w:customStyle="1" w:styleId="Naslov5Znak">
    <w:name w:val="Naslov 5 Znak"/>
    <w:link w:val="Naslov5"/>
    <w:uiPriority w:val="9"/>
    <w:rsid w:val="00002A2A"/>
    <w:rPr>
      <w:rFonts w:ascii="Arial" w:eastAsia="Times New Roman" w:hAnsi="Arial"/>
      <w:b/>
      <w:i/>
      <w:iCs/>
      <w:szCs w:val="26"/>
      <w:lang w:eastAsia="en-US"/>
    </w:rPr>
  </w:style>
  <w:style w:type="character" w:customStyle="1" w:styleId="Naslov6Znak">
    <w:name w:val="Naslov 6 Znak"/>
    <w:link w:val="Naslov6"/>
    <w:uiPriority w:val="9"/>
    <w:rsid w:val="00002A2A"/>
    <w:rPr>
      <w:rFonts w:ascii="Arial" w:eastAsia="Times New Roman" w:hAnsi="Arial"/>
      <w:b/>
      <w:i/>
      <w:szCs w:val="26"/>
      <w:lang w:eastAsia="en-US"/>
    </w:rPr>
  </w:style>
  <w:style w:type="character" w:customStyle="1" w:styleId="Naslov7Znak">
    <w:name w:val="Naslov 7 Znak"/>
    <w:link w:val="Naslov7"/>
    <w:uiPriority w:val="9"/>
    <w:rsid w:val="00002A2A"/>
    <w:rPr>
      <w:rFonts w:ascii="Arial" w:eastAsia="Times New Roman" w:hAnsi="Arial"/>
      <w:b/>
      <w:i/>
      <w:iCs/>
      <w:color w:val="404040"/>
      <w:szCs w:val="26"/>
      <w:lang w:eastAsia="en-US"/>
    </w:rPr>
  </w:style>
  <w:style w:type="character" w:customStyle="1" w:styleId="Naslov8Znak">
    <w:name w:val="Naslov 8 Znak"/>
    <w:link w:val="Naslov8"/>
    <w:uiPriority w:val="9"/>
    <w:rsid w:val="00002A2A"/>
    <w:rPr>
      <w:rFonts w:ascii="Arial" w:eastAsia="Times New Roman" w:hAnsi="Arial"/>
      <w:b/>
      <w:i/>
      <w:iCs/>
      <w:color w:val="404040"/>
      <w:lang w:eastAsia="en-US"/>
    </w:rPr>
  </w:style>
  <w:style w:type="character" w:customStyle="1" w:styleId="Naslov9Znak">
    <w:name w:val="Naslov 9 Znak"/>
    <w:link w:val="Naslov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4"/>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4"/>
      </w:numPr>
      <w:contextualSpacing/>
    </w:pPr>
  </w:style>
  <w:style w:type="paragraph" w:styleId="Oznaenseznam2">
    <w:name w:val="List Bullet 2"/>
    <w:basedOn w:val="Navaden"/>
    <w:uiPriority w:val="99"/>
    <w:unhideWhenUsed/>
    <w:rsid w:val="008111A0"/>
    <w:pPr>
      <w:numPr>
        <w:ilvl w:val="1"/>
        <w:numId w:val="4"/>
      </w:numPr>
      <w:contextualSpacing/>
    </w:pPr>
  </w:style>
  <w:style w:type="paragraph" w:styleId="Oznaenseznam3">
    <w:name w:val="List Bullet 3"/>
    <w:basedOn w:val="Navaden"/>
    <w:uiPriority w:val="99"/>
    <w:unhideWhenUsed/>
    <w:rsid w:val="008111A0"/>
    <w:pPr>
      <w:numPr>
        <w:ilvl w:val="2"/>
        <w:numId w:val="4"/>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4"/>
      </w:numPr>
      <w:contextualSpacing/>
    </w:pPr>
  </w:style>
  <w:style w:type="paragraph" w:styleId="Oznaenseznam5">
    <w:name w:val="List Bullet 5"/>
    <w:basedOn w:val="Navaden"/>
    <w:uiPriority w:val="99"/>
    <w:unhideWhenUsed/>
    <w:rsid w:val="008111A0"/>
    <w:pPr>
      <w:numPr>
        <w:ilvl w:val="4"/>
        <w:numId w:val="4"/>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iPriority w:val="99"/>
    <w:unhideWhenUsed/>
    <w:rsid w:val="00107834"/>
    <w:pPr>
      <w:tabs>
        <w:tab w:val="center" w:pos="4536"/>
        <w:tab w:val="right" w:pos="9072"/>
      </w:tabs>
      <w:spacing w:line="240" w:lineRule="auto"/>
    </w:pPr>
  </w:style>
  <w:style w:type="character" w:customStyle="1" w:styleId="NogaZnak">
    <w:name w:val="Noga Znak"/>
    <w:link w:val="Noga"/>
    <w:uiPriority w:val="99"/>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grade">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3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nhideWhenUsed/>
    <w:rsid w:val="00152883"/>
    <w:rPr>
      <w:sz w:val="16"/>
      <w:szCs w:val="16"/>
    </w:rPr>
  </w:style>
  <w:style w:type="paragraph" w:styleId="Pripombabesedilo">
    <w:name w:val="annotation text"/>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8"/>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7"/>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numbering" w:customStyle="1" w:styleId="Headings1">
    <w:name w:val="Headings1"/>
    <w:rsid w:val="001D6CD4"/>
    <w:pPr>
      <w:numPr>
        <w:numId w:val="3"/>
      </w:numPr>
    </w:pPr>
  </w:style>
  <w:style w:type="paragraph" w:styleId="HTML-oblikovano">
    <w:name w:val="HTML Preformatted"/>
    <w:basedOn w:val="Navaden"/>
    <w:link w:val="HTML-oblikovanoZnak"/>
    <w:semiHidden/>
    <w:unhideWhenUsed/>
    <w:rsid w:val="001D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link w:val="HTML-oblikovano"/>
    <w:semiHidden/>
    <w:rsid w:val="001D6CD4"/>
    <w:rPr>
      <w:rFonts w:ascii="Courier New" w:eastAsia="Times New Roman" w:hAnsi="Courier New" w:cs="Courier New"/>
      <w:color w:val="000000"/>
      <w:sz w:val="18"/>
      <w:szCs w:val="18"/>
    </w:rPr>
  </w:style>
  <w:style w:type="paragraph" w:customStyle="1" w:styleId="Default">
    <w:name w:val="Default"/>
    <w:rsid w:val="001D6CD4"/>
    <w:pPr>
      <w:autoSpaceDE w:val="0"/>
      <w:autoSpaceDN w:val="0"/>
      <w:adjustRightInd w:val="0"/>
    </w:pPr>
    <w:rPr>
      <w:rFonts w:ascii="Arial" w:hAnsi="Arial" w:cs="Arial"/>
      <w:color w:val="000000"/>
      <w:sz w:val="24"/>
      <w:szCs w:val="24"/>
    </w:rPr>
  </w:style>
  <w:style w:type="character" w:customStyle="1" w:styleId="UnresolvedMention">
    <w:name w:val="Unresolved Mention"/>
    <w:uiPriority w:val="99"/>
    <w:semiHidden/>
    <w:unhideWhenUsed/>
    <w:rsid w:val="000B6FF6"/>
    <w:rPr>
      <w:color w:val="605E5C"/>
      <w:shd w:val="clear" w:color="auto" w:fill="E1DFDD"/>
    </w:rPr>
  </w:style>
  <w:style w:type="character" w:customStyle="1" w:styleId="tlid-translation">
    <w:name w:val="tlid-translation"/>
    <w:rsid w:val="004B0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498812197">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932398506">
      <w:bodyDiv w:val="1"/>
      <w:marLeft w:val="0"/>
      <w:marRight w:val="0"/>
      <w:marTop w:val="0"/>
      <w:marBottom w:val="0"/>
      <w:divBdr>
        <w:top w:val="none" w:sz="0" w:space="0" w:color="auto"/>
        <w:left w:val="none" w:sz="0" w:space="0" w:color="auto"/>
        <w:bottom w:val="none" w:sz="0" w:space="0" w:color="auto"/>
        <w:right w:val="none" w:sz="0" w:space="0" w:color="auto"/>
      </w:divBdr>
    </w:div>
    <w:div w:id="1383365236">
      <w:marLeft w:val="0"/>
      <w:marRight w:val="0"/>
      <w:marTop w:val="0"/>
      <w:marBottom w:val="0"/>
      <w:divBdr>
        <w:top w:val="none" w:sz="0" w:space="0" w:color="auto"/>
        <w:left w:val="none" w:sz="0" w:space="0" w:color="auto"/>
        <w:bottom w:val="none" w:sz="0" w:space="0" w:color="auto"/>
        <w:right w:val="none" w:sz="0" w:space="0" w:color="auto"/>
      </w:divBdr>
      <w:divsChild>
        <w:div w:id="915365179">
          <w:marLeft w:val="0"/>
          <w:marRight w:val="0"/>
          <w:marTop w:val="0"/>
          <w:marBottom w:val="0"/>
          <w:divBdr>
            <w:top w:val="none" w:sz="0" w:space="0" w:color="auto"/>
            <w:left w:val="none" w:sz="0" w:space="0" w:color="auto"/>
            <w:bottom w:val="none" w:sz="0" w:space="0" w:color="auto"/>
            <w:right w:val="none" w:sz="0" w:space="0" w:color="auto"/>
          </w:divBdr>
        </w:div>
      </w:divsChild>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s://www.portalerevizija.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ejn.gov.si/ponudba/pages/aktualno/aktualno_javno_narocilo_podrobno.xhtml?zadevaId=19380" TargetMode="External"/><Relationship Id="rId23" Type="http://schemas.openxmlformats.org/officeDocument/2006/relationships/header" Target="header2.xml"/><Relationship Id="rId10" Type="http://schemas.openxmlformats.org/officeDocument/2006/relationships/hyperlink" Target="http://www.zd-ptuj.s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jn.gov.si/eJN2"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B718-370D-4EEB-8A11-1ADBC3BE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Template>
  <TotalTime>0</TotalTime>
  <Pages>7</Pages>
  <Words>14478</Words>
  <Characters>82530</Characters>
  <Application>Microsoft Office Word</Application>
  <DocSecurity>0</DocSecurity>
  <Lines>687</Lines>
  <Paragraphs>193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96815</CharactersWithSpaces>
  <SharedDoc>false</SharedDoc>
  <HLinks>
    <vt:vector size="258" baseType="variant">
      <vt:variant>
        <vt:i4>1048588</vt:i4>
      </vt:variant>
      <vt:variant>
        <vt:i4>228</vt:i4>
      </vt:variant>
      <vt:variant>
        <vt:i4>0</vt:i4>
      </vt:variant>
      <vt:variant>
        <vt:i4>5</vt:i4>
      </vt:variant>
      <vt:variant>
        <vt:lpwstr>https://ejn.gov.si/mojejn</vt:lpwstr>
      </vt:variant>
      <vt:variant>
        <vt:lpwstr/>
      </vt:variant>
      <vt:variant>
        <vt:i4>7733356</vt:i4>
      </vt:variant>
      <vt:variant>
        <vt:i4>225</vt:i4>
      </vt:variant>
      <vt:variant>
        <vt:i4>0</vt:i4>
      </vt:variant>
      <vt:variant>
        <vt:i4>5</vt:i4>
      </vt:variant>
      <vt:variant>
        <vt:lpwstr>https://ejn.gov.si/eJN2</vt:lpwstr>
      </vt:variant>
      <vt:variant>
        <vt:lpwstr/>
      </vt:variant>
      <vt:variant>
        <vt:i4>1048588</vt:i4>
      </vt:variant>
      <vt:variant>
        <vt:i4>222</vt:i4>
      </vt:variant>
      <vt:variant>
        <vt:i4>0</vt:i4>
      </vt:variant>
      <vt:variant>
        <vt:i4>5</vt:i4>
      </vt:variant>
      <vt:variant>
        <vt:lpwstr>https://ejn.gov.si/mojejn</vt:lpwstr>
      </vt:variant>
      <vt:variant>
        <vt:lpwstr/>
      </vt:variant>
      <vt:variant>
        <vt:i4>1048588</vt:i4>
      </vt:variant>
      <vt:variant>
        <vt:i4>219</vt:i4>
      </vt:variant>
      <vt:variant>
        <vt:i4>0</vt:i4>
      </vt:variant>
      <vt:variant>
        <vt:i4>5</vt:i4>
      </vt:variant>
      <vt:variant>
        <vt:lpwstr>https://ejn.gov.si/mojejn</vt:lpwstr>
      </vt:variant>
      <vt:variant>
        <vt:lpwstr/>
      </vt:variant>
      <vt:variant>
        <vt:i4>1048588</vt:i4>
      </vt:variant>
      <vt:variant>
        <vt:i4>216</vt:i4>
      </vt:variant>
      <vt:variant>
        <vt:i4>0</vt:i4>
      </vt:variant>
      <vt:variant>
        <vt:i4>5</vt:i4>
      </vt:variant>
      <vt:variant>
        <vt:lpwstr>https://ejn.gov.si/mojejn</vt:lpwstr>
      </vt:variant>
      <vt:variant>
        <vt:lpwstr/>
      </vt:variant>
      <vt:variant>
        <vt:i4>2293760</vt:i4>
      </vt:variant>
      <vt:variant>
        <vt:i4>209</vt:i4>
      </vt:variant>
      <vt:variant>
        <vt:i4>0</vt:i4>
      </vt:variant>
      <vt:variant>
        <vt:i4>5</vt:i4>
      </vt:variant>
      <vt:variant>
        <vt:lpwstr/>
      </vt:variant>
      <vt:variant>
        <vt:lpwstr>_Toc1455451</vt:lpwstr>
      </vt:variant>
      <vt:variant>
        <vt:i4>2293760</vt:i4>
      </vt:variant>
      <vt:variant>
        <vt:i4>203</vt:i4>
      </vt:variant>
      <vt:variant>
        <vt:i4>0</vt:i4>
      </vt:variant>
      <vt:variant>
        <vt:i4>5</vt:i4>
      </vt:variant>
      <vt:variant>
        <vt:lpwstr/>
      </vt:variant>
      <vt:variant>
        <vt:lpwstr>_Toc1455450</vt:lpwstr>
      </vt:variant>
      <vt:variant>
        <vt:i4>2228224</vt:i4>
      </vt:variant>
      <vt:variant>
        <vt:i4>197</vt:i4>
      </vt:variant>
      <vt:variant>
        <vt:i4>0</vt:i4>
      </vt:variant>
      <vt:variant>
        <vt:i4>5</vt:i4>
      </vt:variant>
      <vt:variant>
        <vt:lpwstr/>
      </vt:variant>
      <vt:variant>
        <vt:lpwstr>_Toc1455449</vt:lpwstr>
      </vt:variant>
      <vt:variant>
        <vt:i4>2228224</vt:i4>
      </vt:variant>
      <vt:variant>
        <vt:i4>191</vt:i4>
      </vt:variant>
      <vt:variant>
        <vt:i4>0</vt:i4>
      </vt:variant>
      <vt:variant>
        <vt:i4>5</vt:i4>
      </vt:variant>
      <vt:variant>
        <vt:lpwstr/>
      </vt:variant>
      <vt:variant>
        <vt:lpwstr>_Toc1455448</vt:lpwstr>
      </vt:variant>
      <vt:variant>
        <vt:i4>2228224</vt:i4>
      </vt:variant>
      <vt:variant>
        <vt:i4>185</vt:i4>
      </vt:variant>
      <vt:variant>
        <vt:i4>0</vt:i4>
      </vt:variant>
      <vt:variant>
        <vt:i4>5</vt:i4>
      </vt:variant>
      <vt:variant>
        <vt:lpwstr/>
      </vt:variant>
      <vt:variant>
        <vt:lpwstr>_Toc1455447</vt:lpwstr>
      </vt:variant>
      <vt:variant>
        <vt:i4>2228224</vt:i4>
      </vt:variant>
      <vt:variant>
        <vt:i4>179</vt:i4>
      </vt:variant>
      <vt:variant>
        <vt:i4>0</vt:i4>
      </vt:variant>
      <vt:variant>
        <vt:i4>5</vt:i4>
      </vt:variant>
      <vt:variant>
        <vt:lpwstr/>
      </vt:variant>
      <vt:variant>
        <vt:lpwstr>_Toc1455446</vt:lpwstr>
      </vt:variant>
      <vt:variant>
        <vt:i4>2228224</vt:i4>
      </vt:variant>
      <vt:variant>
        <vt:i4>173</vt:i4>
      </vt:variant>
      <vt:variant>
        <vt:i4>0</vt:i4>
      </vt:variant>
      <vt:variant>
        <vt:i4>5</vt:i4>
      </vt:variant>
      <vt:variant>
        <vt:lpwstr/>
      </vt:variant>
      <vt:variant>
        <vt:lpwstr>_Toc1455445</vt:lpwstr>
      </vt:variant>
      <vt:variant>
        <vt:i4>2228224</vt:i4>
      </vt:variant>
      <vt:variant>
        <vt:i4>167</vt:i4>
      </vt:variant>
      <vt:variant>
        <vt:i4>0</vt:i4>
      </vt:variant>
      <vt:variant>
        <vt:i4>5</vt:i4>
      </vt:variant>
      <vt:variant>
        <vt:lpwstr/>
      </vt:variant>
      <vt:variant>
        <vt:lpwstr>_Toc1455444</vt:lpwstr>
      </vt:variant>
      <vt:variant>
        <vt:i4>2228224</vt:i4>
      </vt:variant>
      <vt:variant>
        <vt:i4>161</vt:i4>
      </vt:variant>
      <vt:variant>
        <vt:i4>0</vt:i4>
      </vt:variant>
      <vt:variant>
        <vt:i4>5</vt:i4>
      </vt:variant>
      <vt:variant>
        <vt:lpwstr/>
      </vt:variant>
      <vt:variant>
        <vt:lpwstr>_Toc1455443</vt:lpwstr>
      </vt:variant>
      <vt:variant>
        <vt:i4>2228224</vt:i4>
      </vt:variant>
      <vt:variant>
        <vt:i4>158</vt:i4>
      </vt:variant>
      <vt:variant>
        <vt:i4>0</vt:i4>
      </vt:variant>
      <vt:variant>
        <vt:i4>5</vt:i4>
      </vt:variant>
      <vt:variant>
        <vt:lpwstr/>
      </vt:variant>
      <vt:variant>
        <vt:lpwstr>_Toc1455442</vt:lpwstr>
      </vt:variant>
      <vt:variant>
        <vt:i4>2228224</vt:i4>
      </vt:variant>
      <vt:variant>
        <vt:i4>152</vt:i4>
      </vt:variant>
      <vt:variant>
        <vt:i4>0</vt:i4>
      </vt:variant>
      <vt:variant>
        <vt:i4>5</vt:i4>
      </vt:variant>
      <vt:variant>
        <vt:lpwstr/>
      </vt:variant>
      <vt:variant>
        <vt:lpwstr>_Toc1455441</vt:lpwstr>
      </vt:variant>
      <vt:variant>
        <vt:i4>2228224</vt:i4>
      </vt:variant>
      <vt:variant>
        <vt:i4>146</vt:i4>
      </vt:variant>
      <vt:variant>
        <vt:i4>0</vt:i4>
      </vt:variant>
      <vt:variant>
        <vt:i4>5</vt:i4>
      </vt:variant>
      <vt:variant>
        <vt:lpwstr/>
      </vt:variant>
      <vt:variant>
        <vt:lpwstr>_Toc1455440</vt:lpwstr>
      </vt:variant>
      <vt:variant>
        <vt:i4>2424832</vt:i4>
      </vt:variant>
      <vt:variant>
        <vt:i4>143</vt:i4>
      </vt:variant>
      <vt:variant>
        <vt:i4>0</vt:i4>
      </vt:variant>
      <vt:variant>
        <vt:i4>5</vt:i4>
      </vt:variant>
      <vt:variant>
        <vt:lpwstr/>
      </vt:variant>
      <vt:variant>
        <vt:lpwstr>_Toc1455438</vt:lpwstr>
      </vt:variant>
      <vt:variant>
        <vt:i4>2424832</vt:i4>
      </vt:variant>
      <vt:variant>
        <vt:i4>137</vt:i4>
      </vt:variant>
      <vt:variant>
        <vt:i4>0</vt:i4>
      </vt:variant>
      <vt:variant>
        <vt:i4>5</vt:i4>
      </vt:variant>
      <vt:variant>
        <vt:lpwstr/>
      </vt:variant>
      <vt:variant>
        <vt:lpwstr>_Toc1455437</vt:lpwstr>
      </vt:variant>
      <vt:variant>
        <vt:i4>2424832</vt:i4>
      </vt:variant>
      <vt:variant>
        <vt:i4>131</vt:i4>
      </vt:variant>
      <vt:variant>
        <vt:i4>0</vt:i4>
      </vt:variant>
      <vt:variant>
        <vt:i4>5</vt:i4>
      </vt:variant>
      <vt:variant>
        <vt:lpwstr/>
      </vt:variant>
      <vt:variant>
        <vt:lpwstr>_Toc1455435</vt:lpwstr>
      </vt:variant>
      <vt:variant>
        <vt:i4>2424832</vt:i4>
      </vt:variant>
      <vt:variant>
        <vt:i4>125</vt:i4>
      </vt:variant>
      <vt:variant>
        <vt:i4>0</vt:i4>
      </vt:variant>
      <vt:variant>
        <vt:i4>5</vt:i4>
      </vt:variant>
      <vt:variant>
        <vt:lpwstr/>
      </vt:variant>
      <vt:variant>
        <vt:lpwstr>_Toc1455434</vt:lpwstr>
      </vt:variant>
      <vt:variant>
        <vt:i4>2424832</vt:i4>
      </vt:variant>
      <vt:variant>
        <vt:i4>119</vt:i4>
      </vt:variant>
      <vt:variant>
        <vt:i4>0</vt:i4>
      </vt:variant>
      <vt:variant>
        <vt:i4>5</vt:i4>
      </vt:variant>
      <vt:variant>
        <vt:lpwstr/>
      </vt:variant>
      <vt:variant>
        <vt:lpwstr>_Toc1455433</vt:lpwstr>
      </vt:variant>
      <vt:variant>
        <vt:i4>2424832</vt:i4>
      </vt:variant>
      <vt:variant>
        <vt:i4>113</vt:i4>
      </vt:variant>
      <vt:variant>
        <vt:i4>0</vt:i4>
      </vt:variant>
      <vt:variant>
        <vt:i4>5</vt:i4>
      </vt:variant>
      <vt:variant>
        <vt:lpwstr/>
      </vt:variant>
      <vt:variant>
        <vt:lpwstr>_Toc1455432</vt:lpwstr>
      </vt:variant>
      <vt:variant>
        <vt:i4>2424832</vt:i4>
      </vt:variant>
      <vt:variant>
        <vt:i4>107</vt:i4>
      </vt:variant>
      <vt:variant>
        <vt:i4>0</vt:i4>
      </vt:variant>
      <vt:variant>
        <vt:i4>5</vt:i4>
      </vt:variant>
      <vt:variant>
        <vt:lpwstr/>
      </vt:variant>
      <vt:variant>
        <vt:lpwstr>_Toc1455431</vt:lpwstr>
      </vt:variant>
      <vt:variant>
        <vt:i4>2424832</vt:i4>
      </vt:variant>
      <vt:variant>
        <vt:i4>101</vt:i4>
      </vt:variant>
      <vt:variant>
        <vt:i4>0</vt:i4>
      </vt:variant>
      <vt:variant>
        <vt:i4>5</vt:i4>
      </vt:variant>
      <vt:variant>
        <vt:lpwstr/>
      </vt:variant>
      <vt:variant>
        <vt:lpwstr>_Toc1455430</vt:lpwstr>
      </vt:variant>
      <vt:variant>
        <vt:i4>2359296</vt:i4>
      </vt:variant>
      <vt:variant>
        <vt:i4>95</vt:i4>
      </vt:variant>
      <vt:variant>
        <vt:i4>0</vt:i4>
      </vt:variant>
      <vt:variant>
        <vt:i4>5</vt:i4>
      </vt:variant>
      <vt:variant>
        <vt:lpwstr/>
      </vt:variant>
      <vt:variant>
        <vt:lpwstr>_Toc1455429</vt:lpwstr>
      </vt:variant>
      <vt:variant>
        <vt:i4>2359296</vt:i4>
      </vt:variant>
      <vt:variant>
        <vt:i4>89</vt:i4>
      </vt:variant>
      <vt:variant>
        <vt:i4>0</vt:i4>
      </vt:variant>
      <vt:variant>
        <vt:i4>5</vt:i4>
      </vt:variant>
      <vt:variant>
        <vt:lpwstr/>
      </vt:variant>
      <vt:variant>
        <vt:lpwstr>_Toc1455428</vt:lpwstr>
      </vt:variant>
      <vt:variant>
        <vt:i4>2359296</vt:i4>
      </vt:variant>
      <vt:variant>
        <vt:i4>83</vt:i4>
      </vt:variant>
      <vt:variant>
        <vt:i4>0</vt:i4>
      </vt:variant>
      <vt:variant>
        <vt:i4>5</vt:i4>
      </vt:variant>
      <vt:variant>
        <vt:lpwstr/>
      </vt:variant>
      <vt:variant>
        <vt:lpwstr>_Toc1455427</vt:lpwstr>
      </vt:variant>
      <vt:variant>
        <vt:i4>2359296</vt:i4>
      </vt:variant>
      <vt:variant>
        <vt:i4>77</vt:i4>
      </vt:variant>
      <vt:variant>
        <vt:i4>0</vt:i4>
      </vt:variant>
      <vt:variant>
        <vt:i4>5</vt:i4>
      </vt:variant>
      <vt:variant>
        <vt:lpwstr/>
      </vt:variant>
      <vt:variant>
        <vt:lpwstr>_Toc1455426</vt:lpwstr>
      </vt:variant>
      <vt:variant>
        <vt:i4>2359296</vt:i4>
      </vt:variant>
      <vt:variant>
        <vt:i4>71</vt:i4>
      </vt:variant>
      <vt:variant>
        <vt:i4>0</vt:i4>
      </vt:variant>
      <vt:variant>
        <vt:i4>5</vt:i4>
      </vt:variant>
      <vt:variant>
        <vt:lpwstr/>
      </vt:variant>
      <vt:variant>
        <vt:lpwstr>_Toc1455425</vt:lpwstr>
      </vt:variant>
      <vt:variant>
        <vt:i4>2359296</vt:i4>
      </vt:variant>
      <vt:variant>
        <vt:i4>65</vt:i4>
      </vt:variant>
      <vt:variant>
        <vt:i4>0</vt:i4>
      </vt:variant>
      <vt:variant>
        <vt:i4>5</vt:i4>
      </vt:variant>
      <vt:variant>
        <vt:lpwstr/>
      </vt:variant>
      <vt:variant>
        <vt:lpwstr>_Toc1455424</vt:lpwstr>
      </vt:variant>
      <vt:variant>
        <vt:i4>2359296</vt:i4>
      </vt:variant>
      <vt:variant>
        <vt:i4>59</vt:i4>
      </vt:variant>
      <vt:variant>
        <vt:i4>0</vt:i4>
      </vt:variant>
      <vt:variant>
        <vt:i4>5</vt:i4>
      </vt:variant>
      <vt:variant>
        <vt:lpwstr/>
      </vt:variant>
      <vt:variant>
        <vt:lpwstr>_Toc1455423</vt:lpwstr>
      </vt:variant>
      <vt:variant>
        <vt:i4>2359296</vt:i4>
      </vt:variant>
      <vt:variant>
        <vt:i4>53</vt:i4>
      </vt:variant>
      <vt:variant>
        <vt:i4>0</vt:i4>
      </vt:variant>
      <vt:variant>
        <vt:i4>5</vt:i4>
      </vt:variant>
      <vt:variant>
        <vt:lpwstr/>
      </vt:variant>
      <vt:variant>
        <vt:lpwstr>_Toc1455422</vt:lpwstr>
      </vt:variant>
      <vt:variant>
        <vt:i4>2359296</vt:i4>
      </vt:variant>
      <vt:variant>
        <vt:i4>47</vt:i4>
      </vt:variant>
      <vt:variant>
        <vt:i4>0</vt:i4>
      </vt:variant>
      <vt:variant>
        <vt:i4>5</vt:i4>
      </vt:variant>
      <vt:variant>
        <vt:lpwstr/>
      </vt:variant>
      <vt:variant>
        <vt:lpwstr>_Toc1455421</vt:lpwstr>
      </vt:variant>
      <vt:variant>
        <vt:i4>2359296</vt:i4>
      </vt:variant>
      <vt:variant>
        <vt:i4>41</vt:i4>
      </vt:variant>
      <vt:variant>
        <vt:i4>0</vt:i4>
      </vt:variant>
      <vt:variant>
        <vt:i4>5</vt:i4>
      </vt:variant>
      <vt:variant>
        <vt:lpwstr/>
      </vt:variant>
      <vt:variant>
        <vt:lpwstr>_Toc1455420</vt:lpwstr>
      </vt:variant>
      <vt:variant>
        <vt:i4>2555904</vt:i4>
      </vt:variant>
      <vt:variant>
        <vt:i4>35</vt:i4>
      </vt:variant>
      <vt:variant>
        <vt:i4>0</vt:i4>
      </vt:variant>
      <vt:variant>
        <vt:i4>5</vt:i4>
      </vt:variant>
      <vt:variant>
        <vt:lpwstr/>
      </vt:variant>
      <vt:variant>
        <vt:lpwstr>_Toc1455419</vt:lpwstr>
      </vt:variant>
      <vt:variant>
        <vt:i4>2555904</vt:i4>
      </vt:variant>
      <vt:variant>
        <vt:i4>29</vt:i4>
      </vt:variant>
      <vt:variant>
        <vt:i4>0</vt:i4>
      </vt:variant>
      <vt:variant>
        <vt:i4>5</vt:i4>
      </vt:variant>
      <vt:variant>
        <vt:lpwstr/>
      </vt:variant>
      <vt:variant>
        <vt:lpwstr>_Toc1455417</vt:lpwstr>
      </vt:variant>
      <vt:variant>
        <vt:i4>2555904</vt:i4>
      </vt:variant>
      <vt:variant>
        <vt:i4>23</vt:i4>
      </vt:variant>
      <vt:variant>
        <vt:i4>0</vt:i4>
      </vt:variant>
      <vt:variant>
        <vt:i4>5</vt:i4>
      </vt:variant>
      <vt:variant>
        <vt:lpwstr/>
      </vt:variant>
      <vt:variant>
        <vt:lpwstr>_Toc1455416</vt:lpwstr>
      </vt:variant>
      <vt:variant>
        <vt:i4>2555904</vt:i4>
      </vt:variant>
      <vt:variant>
        <vt:i4>17</vt:i4>
      </vt:variant>
      <vt:variant>
        <vt:i4>0</vt:i4>
      </vt:variant>
      <vt:variant>
        <vt:i4>5</vt:i4>
      </vt:variant>
      <vt:variant>
        <vt:lpwstr/>
      </vt:variant>
      <vt:variant>
        <vt:lpwstr>_Toc1455415</vt:lpwstr>
      </vt:variant>
      <vt:variant>
        <vt:i4>2555904</vt:i4>
      </vt:variant>
      <vt:variant>
        <vt:i4>11</vt:i4>
      </vt:variant>
      <vt:variant>
        <vt:i4>0</vt:i4>
      </vt:variant>
      <vt:variant>
        <vt:i4>5</vt:i4>
      </vt:variant>
      <vt:variant>
        <vt:lpwstr/>
      </vt:variant>
      <vt:variant>
        <vt:lpwstr>_Toc1455414</vt:lpwstr>
      </vt:variant>
      <vt:variant>
        <vt:i4>2555904</vt:i4>
      </vt:variant>
      <vt:variant>
        <vt:i4>5</vt:i4>
      </vt:variant>
      <vt:variant>
        <vt:i4>0</vt:i4>
      </vt:variant>
      <vt:variant>
        <vt:i4>5</vt:i4>
      </vt:variant>
      <vt:variant>
        <vt:lpwstr/>
      </vt:variant>
      <vt:variant>
        <vt:lpwstr>_Toc1455413</vt:lpwstr>
      </vt:variant>
      <vt:variant>
        <vt:i4>4063350</vt:i4>
      </vt:variant>
      <vt:variant>
        <vt:i4>0</vt:i4>
      </vt:variant>
      <vt:variant>
        <vt:i4>0</vt:i4>
      </vt:variant>
      <vt:variant>
        <vt:i4>5</vt:i4>
      </vt:variant>
      <vt:variant>
        <vt:lpwstr>http://www.zd-ptuj.si/</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creator>Administrator</dc:creator>
  <cp:lastModifiedBy>AOP2</cp:lastModifiedBy>
  <cp:revision>2</cp:revision>
  <cp:lastPrinted>2019-03-12T12:00:00Z</cp:lastPrinted>
  <dcterms:created xsi:type="dcterms:W3CDTF">2020-07-07T08:10:00Z</dcterms:created>
  <dcterms:modified xsi:type="dcterms:W3CDTF">2020-07-07T08:10:00Z</dcterms:modified>
</cp:coreProperties>
</file>